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73" w:rsidRPr="00C331EE" w:rsidRDefault="00281802" w:rsidP="007F7773">
      <w:pPr>
        <w:spacing w:after="0" w:line="240" w:lineRule="auto"/>
        <w:jc w:val="center"/>
        <w:rPr>
          <w:rFonts w:ascii="Arial" w:hAnsi="Arial" w:cs="Arial"/>
          <w:b/>
          <w:sz w:val="32"/>
          <w:szCs w:val="32"/>
        </w:rPr>
      </w:pPr>
      <w:r w:rsidRPr="00C331EE">
        <w:rPr>
          <w:rFonts w:ascii="Arial" w:hAnsi="Arial" w:cs="Arial"/>
          <w:b/>
          <w:sz w:val="32"/>
          <w:szCs w:val="32"/>
        </w:rPr>
        <w:t>‘’Swachh Bharat Abhiyan’’</w:t>
      </w:r>
      <w:r w:rsidR="007F7773" w:rsidRPr="00C331EE">
        <w:rPr>
          <w:rFonts w:ascii="Arial" w:hAnsi="Arial" w:cs="Arial"/>
          <w:b/>
          <w:sz w:val="32"/>
          <w:szCs w:val="32"/>
        </w:rPr>
        <w:t xml:space="preserve"> Training on </w:t>
      </w:r>
      <w:r w:rsidRPr="00C331EE">
        <w:rPr>
          <w:rFonts w:ascii="Arial" w:hAnsi="Arial" w:cs="Arial"/>
          <w:b/>
          <w:sz w:val="32"/>
          <w:szCs w:val="32"/>
        </w:rPr>
        <w:t>Kayakalp</w:t>
      </w:r>
    </w:p>
    <w:p w:rsidR="007F7773" w:rsidRPr="00C331EE" w:rsidRDefault="007F7773" w:rsidP="007F7773">
      <w:pPr>
        <w:spacing w:after="0" w:line="240" w:lineRule="auto"/>
        <w:rPr>
          <w:rFonts w:ascii="Arial" w:hAnsi="Arial" w:cs="Arial"/>
          <w:b/>
          <w:sz w:val="32"/>
          <w:szCs w:val="32"/>
        </w:rPr>
      </w:pPr>
    </w:p>
    <w:p w:rsidR="007F7773" w:rsidRPr="00C331EE" w:rsidRDefault="00426B38" w:rsidP="00916E27">
      <w:pPr>
        <w:spacing w:after="0" w:line="240" w:lineRule="auto"/>
        <w:jc w:val="center"/>
        <w:rPr>
          <w:rFonts w:ascii="Arial" w:hAnsi="Arial" w:cs="Arial"/>
          <w:b/>
          <w:sz w:val="32"/>
          <w:szCs w:val="32"/>
          <w:u w:val="single"/>
        </w:rPr>
      </w:pPr>
      <w:r>
        <w:rPr>
          <w:rFonts w:ascii="Arial" w:hAnsi="Arial" w:cs="Arial"/>
          <w:b/>
          <w:sz w:val="32"/>
          <w:szCs w:val="32"/>
        </w:rPr>
        <w:t>7</w:t>
      </w:r>
      <w:r w:rsidR="00923E24" w:rsidRPr="00C331EE">
        <w:rPr>
          <w:rFonts w:ascii="Arial" w:hAnsi="Arial" w:cs="Arial"/>
          <w:b/>
          <w:sz w:val="32"/>
          <w:szCs w:val="32"/>
          <w:vertAlign w:val="superscript"/>
        </w:rPr>
        <w:t>th</w:t>
      </w:r>
      <w:r w:rsidR="00281802" w:rsidRPr="00C331EE">
        <w:rPr>
          <w:rFonts w:ascii="Arial" w:hAnsi="Arial" w:cs="Arial"/>
          <w:b/>
          <w:sz w:val="32"/>
          <w:szCs w:val="32"/>
        </w:rPr>
        <w:t xml:space="preserve"> </w:t>
      </w:r>
      <w:r w:rsidR="005E723A" w:rsidRPr="00C331EE">
        <w:rPr>
          <w:rFonts w:ascii="Arial" w:hAnsi="Arial" w:cs="Arial"/>
          <w:b/>
          <w:sz w:val="32"/>
          <w:szCs w:val="32"/>
        </w:rPr>
        <w:t xml:space="preserve">to </w:t>
      </w:r>
      <w:r>
        <w:rPr>
          <w:rFonts w:ascii="Arial" w:hAnsi="Arial" w:cs="Arial"/>
          <w:b/>
          <w:sz w:val="32"/>
          <w:szCs w:val="32"/>
        </w:rPr>
        <w:t>8</w:t>
      </w:r>
      <w:r w:rsidR="00923E24" w:rsidRPr="00C331EE">
        <w:rPr>
          <w:rFonts w:ascii="Arial" w:hAnsi="Arial" w:cs="Arial"/>
          <w:b/>
          <w:sz w:val="32"/>
          <w:szCs w:val="32"/>
          <w:vertAlign w:val="superscript"/>
        </w:rPr>
        <w:t>th</w:t>
      </w:r>
      <w:r w:rsidR="00281802" w:rsidRPr="00C331EE">
        <w:rPr>
          <w:rFonts w:ascii="Arial" w:hAnsi="Arial" w:cs="Arial"/>
          <w:b/>
          <w:sz w:val="32"/>
          <w:szCs w:val="32"/>
        </w:rPr>
        <w:t xml:space="preserve"> July</w:t>
      </w:r>
      <w:r w:rsidR="00923E24" w:rsidRPr="00C331EE">
        <w:rPr>
          <w:rFonts w:ascii="Arial" w:hAnsi="Arial" w:cs="Arial"/>
          <w:b/>
          <w:sz w:val="32"/>
          <w:szCs w:val="32"/>
        </w:rPr>
        <w:t xml:space="preserve"> 2016</w:t>
      </w:r>
      <w:r w:rsidR="005E723A" w:rsidRPr="00C331EE">
        <w:rPr>
          <w:rFonts w:ascii="Arial" w:hAnsi="Arial" w:cs="Arial"/>
          <w:b/>
          <w:sz w:val="32"/>
          <w:szCs w:val="32"/>
        </w:rPr>
        <w:t xml:space="preserve">, </w:t>
      </w:r>
      <w:r>
        <w:rPr>
          <w:rFonts w:ascii="Arial" w:hAnsi="Arial" w:cs="Arial"/>
          <w:b/>
          <w:sz w:val="32"/>
          <w:szCs w:val="32"/>
        </w:rPr>
        <w:t>Maharashtra</w:t>
      </w:r>
    </w:p>
    <w:p w:rsidR="00C16828" w:rsidRPr="00C331EE" w:rsidRDefault="00C16828" w:rsidP="003541AE">
      <w:pPr>
        <w:spacing w:after="0" w:line="240" w:lineRule="auto"/>
        <w:rPr>
          <w:rFonts w:ascii="Arial" w:hAnsi="Arial" w:cs="Arial"/>
          <w:b/>
          <w:sz w:val="32"/>
          <w:szCs w:val="32"/>
          <w:u w:val="single"/>
        </w:rPr>
      </w:pPr>
    </w:p>
    <w:p w:rsidR="007F7773" w:rsidRPr="00C331EE" w:rsidRDefault="007F7773" w:rsidP="00916E27">
      <w:pPr>
        <w:spacing w:after="0" w:line="240" w:lineRule="auto"/>
        <w:jc w:val="center"/>
        <w:rPr>
          <w:rFonts w:ascii="Arial" w:hAnsi="Arial" w:cs="Arial"/>
          <w:b/>
          <w:sz w:val="32"/>
          <w:szCs w:val="32"/>
          <w:u w:val="single"/>
        </w:rPr>
      </w:pPr>
    </w:p>
    <w:p w:rsidR="007F7773" w:rsidRPr="00C331EE" w:rsidRDefault="007F7773" w:rsidP="00916E27">
      <w:pPr>
        <w:spacing w:after="0" w:line="240" w:lineRule="auto"/>
        <w:jc w:val="center"/>
        <w:rPr>
          <w:rFonts w:ascii="Arial" w:hAnsi="Arial" w:cs="Arial"/>
          <w:b/>
          <w:sz w:val="32"/>
          <w:szCs w:val="32"/>
        </w:rPr>
      </w:pPr>
      <w:r w:rsidRPr="00C331EE">
        <w:rPr>
          <w:rFonts w:ascii="Arial" w:hAnsi="Arial" w:cs="Arial"/>
          <w:b/>
          <w:sz w:val="32"/>
          <w:szCs w:val="32"/>
        </w:rPr>
        <w:t>Conducted by</w:t>
      </w:r>
    </w:p>
    <w:p w:rsidR="00CF6CE9" w:rsidRPr="00C331EE" w:rsidRDefault="00CF6CE9" w:rsidP="00916E27">
      <w:pPr>
        <w:spacing w:after="0" w:line="240" w:lineRule="auto"/>
        <w:jc w:val="center"/>
        <w:rPr>
          <w:rFonts w:ascii="Arial" w:hAnsi="Arial" w:cs="Arial"/>
          <w:b/>
          <w:sz w:val="32"/>
          <w:szCs w:val="32"/>
          <w:u w:val="single"/>
        </w:rPr>
      </w:pPr>
    </w:p>
    <w:p w:rsidR="007F7773" w:rsidRPr="00C331EE" w:rsidRDefault="007F7773" w:rsidP="00916E27">
      <w:pPr>
        <w:spacing w:after="0" w:line="240" w:lineRule="auto"/>
        <w:jc w:val="center"/>
        <w:rPr>
          <w:rFonts w:ascii="Arial" w:hAnsi="Arial" w:cs="Arial"/>
          <w:b/>
          <w:sz w:val="32"/>
          <w:szCs w:val="32"/>
        </w:rPr>
      </w:pPr>
      <w:r w:rsidRPr="00C331EE">
        <w:rPr>
          <w:rFonts w:ascii="Arial" w:hAnsi="Arial" w:cs="Arial"/>
          <w:b/>
          <w:sz w:val="32"/>
          <w:szCs w:val="32"/>
        </w:rPr>
        <w:t xml:space="preserve">National Health System Resource Centre </w:t>
      </w:r>
      <w:r w:rsidR="00CF6CE9" w:rsidRPr="00C331EE">
        <w:rPr>
          <w:rFonts w:ascii="Arial" w:hAnsi="Arial" w:cs="Arial"/>
          <w:b/>
          <w:sz w:val="32"/>
          <w:szCs w:val="32"/>
        </w:rPr>
        <w:t xml:space="preserve">in collaboration with </w:t>
      </w:r>
      <w:r w:rsidR="00426B38">
        <w:rPr>
          <w:rFonts w:ascii="Arial" w:hAnsi="Arial" w:cs="Arial"/>
          <w:b/>
          <w:sz w:val="32"/>
          <w:szCs w:val="32"/>
        </w:rPr>
        <w:t>NHM Maharashtra</w:t>
      </w:r>
    </w:p>
    <w:p w:rsidR="007F7773" w:rsidRPr="00C331EE" w:rsidRDefault="007F7773" w:rsidP="003541AE">
      <w:pPr>
        <w:spacing w:after="0" w:line="240" w:lineRule="auto"/>
        <w:rPr>
          <w:rFonts w:ascii="Arial" w:hAnsi="Arial" w:cs="Arial"/>
          <w:b/>
          <w:sz w:val="32"/>
          <w:szCs w:val="32"/>
          <w:u w:val="single"/>
        </w:rPr>
      </w:pPr>
    </w:p>
    <w:p w:rsidR="00DF6BB0" w:rsidRPr="00C331EE" w:rsidRDefault="00DF6BB0" w:rsidP="007F7773">
      <w:pPr>
        <w:spacing w:after="0" w:line="240" w:lineRule="auto"/>
        <w:rPr>
          <w:rFonts w:ascii="Arial" w:hAnsi="Arial" w:cs="Arial"/>
          <w:b/>
          <w:sz w:val="32"/>
          <w:szCs w:val="32"/>
          <w:u w:val="single"/>
        </w:rPr>
      </w:pPr>
    </w:p>
    <w:p w:rsidR="003541AE" w:rsidRPr="00C331EE" w:rsidRDefault="003541AE" w:rsidP="007F7773">
      <w:pPr>
        <w:spacing w:after="0" w:line="240" w:lineRule="auto"/>
        <w:rPr>
          <w:rFonts w:ascii="Arial" w:hAnsi="Arial" w:cs="Arial"/>
          <w:b/>
          <w:sz w:val="32"/>
          <w:szCs w:val="32"/>
          <w:u w:val="single"/>
        </w:rPr>
      </w:pPr>
    </w:p>
    <w:p w:rsidR="00DF6BB0" w:rsidRPr="00C331EE" w:rsidRDefault="00916E27" w:rsidP="00DF6BB0">
      <w:pPr>
        <w:spacing w:after="0" w:line="240" w:lineRule="auto"/>
        <w:jc w:val="center"/>
        <w:rPr>
          <w:rFonts w:ascii="Arial" w:hAnsi="Arial" w:cs="Arial"/>
          <w:b/>
          <w:sz w:val="32"/>
          <w:szCs w:val="32"/>
        </w:rPr>
      </w:pPr>
      <w:r w:rsidRPr="00C331EE">
        <w:rPr>
          <w:rFonts w:ascii="Arial" w:hAnsi="Arial" w:cs="Arial"/>
          <w:b/>
          <w:sz w:val="32"/>
          <w:szCs w:val="32"/>
        </w:rPr>
        <w:t>TRAINI</w:t>
      </w:r>
      <w:r w:rsidR="00DF6BB0" w:rsidRPr="00C331EE">
        <w:rPr>
          <w:rFonts w:ascii="Arial" w:hAnsi="Arial" w:cs="Arial"/>
          <w:b/>
          <w:sz w:val="32"/>
          <w:szCs w:val="32"/>
        </w:rPr>
        <w:t>NG REPORT</w:t>
      </w:r>
    </w:p>
    <w:p w:rsidR="000328D6" w:rsidRPr="00C331EE" w:rsidRDefault="00281802" w:rsidP="00735FE6">
      <w:pPr>
        <w:spacing w:after="0" w:line="240" w:lineRule="auto"/>
        <w:jc w:val="center"/>
        <w:rPr>
          <w:rFonts w:ascii="Arial" w:hAnsi="Arial" w:cs="Arial"/>
          <w:b/>
          <w:sz w:val="32"/>
          <w:szCs w:val="32"/>
        </w:rPr>
      </w:pPr>
      <w:r w:rsidRPr="00C331EE">
        <w:rPr>
          <w:rFonts w:ascii="Arial" w:hAnsi="Arial" w:cs="Arial"/>
          <w:b/>
          <w:sz w:val="32"/>
          <w:szCs w:val="32"/>
        </w:rPr>
        <w:t>‘’SWACHH BHARAT ABHIYAN’’</w:t>
      </w:r>
      <w:r w:rsidR="00916E27" w:rsidRPr="00C331EE">
        <w:rPr>
          <w:rFonts w:ascii="Arial" w:hAnsi="Arial" w:cs="Arial"/>
          <w:b/>
          <w:sz w:val="32"/>
          <w:szCs w:val="32"/>
        </w:rPr>
        <w:t xml:space="preserve"> TRAINING ON </w:t>
      </w:r>
      <w:r w:rsidRPr="00C331EE">
        <w:rPr>
          <w:rFonts w:ascii="Arial" w:hAnsi="Arial" w:cs="Arial"/>
          <w:b/>
          <w:sz w:val="32"/>
          <w:szCs w:val="32"/>
        </w:rPr>
        <w:t>KAYAKALP</w:t>
      </w:r>
    </w:p>
    <w:p w:rsidR="000328D6" w:rsidRPr="00C331EE" w:rsidRDefault="000328D6" w:rsidP="00916E27">
      <w:pPr>
        <w:spacing w:after="0" w:line="240" w:lineRule="auto"/>
        <w:jc w:val="center"/>
        <w:rPr>
          <w:rFonts w:ascii="Arial" w:hAnsi="Arial" w:cs="Arial"/>
          <w:b/>
          <w:sz w:val="24"/>
          <w:szCs w:val="24"/>
          <w:u w:val="single"/>
        </w:rPr>
      </w:pPr>
    </w:p>
    <w:p w:rsidR="00916E27" w:rsidRPr="00C331EE" w:rsidRDefault="00916E27" w:rsidP="00916E27">
      <w:pPr>
        <w:spacing w:after="0" w:line="240" w:lineRule="auto"/>
        <w:rPr>
          <w:rFonts w:ascii="Arial" w:hAnsi="Arial" w:cs="Arial"/>
          <w:b/>
          <w:sz w:val="24"/>
          <w:szCs w:val="24"/>
          <w:u w:val="single"/>
        </w:rPr>
      </w:pPr>
    </w:p>
    <w:p w:rsidR="00735FE6" w:rsidRPr="00C331EE" w:rsidRDefault="00916E27" w:rsidP="00735FE6">
      <w:pPr>
        <w:spacing w:after="0" w:line="240" w:lineRule="auto"/>
        <w:jc w:val="both"/>
        <w:rPr>
          <w:rFonts w:ascii="Arial" w:hAnsi="Arial" w:cs="Arial"/>
          <w:b/>
          <w:sz w:val="24"/>
          <w:szCs w:val="24"/>
        </w:rPr>
      </w:pPr>
      <w:r w:rsidRPr="00C331EE">
        <w:rPr>
          <w:rFonts w:ascii="Arial" w:hAnsi="Arial" w:cs="Arial"/>
          <w:b/>
          <w:sz w:val="24"/>
          <w:szCs w:val="24"/>
        </w:rPr>
        <w:t>TRAINING COORDINATOR</w:t>
      </w:r>
    </w:p>
    <w:p w:rsidR="00426B38" w:rsidRPr="00690FCC" w:rsidRDefault="00426B38" w:rsidP="00426B38">
      <w:pPr>
        <w:pStyle w:val="ListParagraph"/>
        <w:spacing w:after="0" w:line="240" w:lineRule="auto"/>
        <w:ind w:left="2880"/>
        <w:jc w:val="both"/>
        <w:rPr>
          <w:rFonts w:asciiTheme="majorHAnsi" w:hAnsiTheme="majorHAnsi"/>
          <w:sz w:val="24"/>
          <w:szCs w:val="24"/>
        </w:rPr>
      </w:pPr>
      <w:r w:rsidRPr="00690FCC">
        <w:rPr>
          <w:rFonts w:asciiTheme="majorHAnsi" w:hAnsiTheme="majorHAnsi"/>
          <w:sz w:val="24"/>
          <w:szCs w:val="24"/>
        </w:rPr>
        <w:t>Ms. Vinny Arora (Consultant, QI, NHSRC, New Delhi)</w:t>
      </w:r>
    </w:p>
    <w:p w:rsidR="00426B38" w:rsidRPr="00690FCC" w:rsidRDefault="00426B38" w:rsidP="00426B38">
      <w:pPr>
        <w:pStyle w:val="ListParagraph"/>
        <w:spacing w:after="0" w:line="240" w:lineRule="auto"/>
        <w:ind w:left="2880"/>
        <w:jc w:val="both"/>
        <w:rPr>
          <w:rFonts w:asciiTheme="majorHAnsi" w:hAnsiTheme="majorHAnsi"/>
          <w:sz w:val="24"/>
          <w:szCs w:val="24"/>
        </w:rPr>
      </w:pPr>
      <w:r w:rsidRPr="00690FCC">
        <w:rPr>
          <w:rFonts w:asciiTheme="majorHAnsi" w:hAnsiTheme="majorHAnsi"/>
          <w:sz w:val="24"/>
          <w:szCs w:val="24"/>
        </w:rPr>
        <w:t xml:space="preserve">Dr. </w:t>
      </w:r>
      <w:proofErr w:type="spellStart"/>
      <w:r w:rsidRPr="00690FCC">
        <w:rPr>
          <w:rFonts w:asciiTheme="majorHAnsi" w:hAnsiTheme="majorHAnsi"/>
          <w:sz w:val="24"/>
          <w:szCs w:val="24"/>
        </w:rPr>
        <w:t>Mayuri</w:t>
      </w:r>
      <w:proofErr w:type="spellEnd"/>
      <w:r w:rsidRPr="00690FCC">
        <w:rPr>
          <w:rFonts w:asciiTheme="majorHAnsi" w:hAnsiTheme="majorHAnsi"/>
          <w:sz w:val="24"/>
          <w:szCs w:val="24"/>
        </w:rPr>
        <w:t xml:space="preserve"> </w:t>
      </w:r>
      <w:proofErr w:type="spellStart"/>
      <w:r w:rsidRPr="00690FCC">
        <w:rPr>
          <w:rFonts w:asciiTheme="majorHAnsi" w:hAnsiTheme="majorHAnsi"/>
          <w:sz w:val="24"/>
          <w:szCs w:val="24"/>
        </w:rPr>
        <w:t>Sankhe</w:t>
      </w:r>
      <w:proofErr w:type="spellEnd"/>
      <w:r w:rsidRPr="00690FCC">
        <w:rPr>
          <w:rFonts w:asciiTheme="majorHAnsi" w:hAnsiTheme="majorHAnsi"/>
          <w:sz w:val="24"/>
          <w:szCs w:val="24"/>
        </w:rPr>
        <w:t xml:space="preserve"> (State Programme Officer)</w:t>
      </w:r>
    </w:p>
    <w:p w:rsidR="00426B38" w:rsidRPr="00690FCC" w:rsidRDefault="00426B38" w:rsidP="00426B38">
      <w:pPr>
        <w:pStyle w:val="ListParagraph"/>
        <w:spacing w:after="0" w:line="240" w:lineRule="auto"/>
        <w:ind w:left="2880"/>
        <w:jc w:val="both"/>
        <w:rPr>
          <w:rFonts w:asciiTheme="majorHAnsi" w:hAnsiTheme="majorHAnsi"/>
          <w:sz w:val="24"/>
          <w:szCs w:val="24"/>
        </w:rPr>
      </w:pPr>
      <w:r w:rsidRPr="00690FCC">
        <w:rPr>
          <w:rFonts w:asciiTheme="majorHAnsi" w:hAnsiTheme="majorHAnsi"/>
          <w:sz w:val="24"/>
          <w:szCs w:val="24"/>
        </w:rPr>
        <w:t xml:space="preserve">Ms. </w:t>
      </w:r>
      <w:proofErr w:type="spellStart"/>
      <w:r w:rsidRPr="00690FCC">
        <w:rPr>
          <w:rFonts w:asciiTheme="majorHAnsi" w:hAnsiTheme="majorHAnsi"/>
          <w:sz w:val="24"/>
          <w:szCs w:val="24"/>
        </w:rPr>
        <w:t>Anamika</w:t>
      </w:r>
      <w:proofErr w:type="spellEnd"/>
      <w:r w:rsidRPr="00690FCC">
        <w:rPr>
          <w:rFonts w:asciiTheme="majorHAnsi" w:hAnsiTheme="majorHAnsi"/>
          <w:sz w:val="24"/>
          <w:szCs w:val="24"/>
        </w:rPr>
        <w:t xml:space="preserve"> </w:t>
      </w:r>
      <w:proofErr w:type="spellStart"/>
      <w:r w:rsidRPr="00690FCC">
        <w:rPr>
          <w:rFonts w:asciiTheme="majorHAnsi" w:hAnsiTheme="majorHAnsi"/>
          <w:sz w:val="24"/>
          <w:szCs w:val="24"/>
        </w:rPr>
        <w:t>Nigwal</w:t>
      </w:r>
      <w:proofErr w:type="spellEnd"/>
      <w:r w:rsidRPr="00690FCC">
        <w:rPr>
          <w:rFonts w:asciiTheme="majorHAnsi" w:hAnsiTheme="majorHAnsi"/>
          <w:sz w:val="24"/>
          <w:szCs w:val="24"/>
        </w:rPr>
        <w:t xml:space="preserve"> (State Program Officer)</w:t>
      </w:r>
    </w:p>
    <w:p w:rsidR="00426B38" w:rsidRPr="00690FCC" w:rsidRDefault="00426B38" w:rsidP="00426B38">
      <w:pPr>
        <w:pStyle w:val="ListParagraph"/>
        <w:spacing w:after="0" w:line="240" w:lineRule="auto"/>
        <w:ind w:left="2880"/>
        <w:jc w:val="both"/>
        <w:rPr>
          <w:rFonts w:asciiTheme="majorHAnsi" w:hAnsiTheme="majorHAnsi"/>
          <w:sz w:val="24"/>
          <w:szCs w:val="24"/>
        </w:rPr>
      </w:pPr>
      <w:r w:rsidRPr="00690FCC">
        <w:rPr>
          <w:rFonts w:asciiTheme="majorHAnsi" w:hAnsiTheme="majorHAnsi"/>
          <w:sz w:val="24"/>
          <w:szCs w:val="24"/>
        </w:rPr>
        <w:t xml:space="preserve">Dr. </w:t>
      </w:r>
      <w:proofErr w:type="spellStart"/>
      <w:r w:rsidRPr="00690FCC">
        <w:rPr>
          <w:rFonts w:asciiTheme="majorHAnsi" w:hAnsiTheme="majorHAnsi"/>
          <w:sz w:val="24"/>
          <w:szCs w:val="24"/>
        </w:rPr>
        <w:t>Mayur</w:t>
      </w:r>
      <w:proofErr w:type="spellEnd"/>
      <w:r w:rsidRPr="00690FCC">
        <w:rPr>
          <w:rFonts w:asciiTheme="majorHAnsi" w:hAnsiTheme="majorHAnsi"/>
          <w:sz w:val="24"/>
          <w:szCs w:val="24"/>
        </w:rPr>
        <w:t xml:space="preserve"> L. </w:t>
      </w:r>
      <w:proofErr w:type="spellStart"/>
      <w:r w:rsidRPr="00690FCC">
        <w:rPr>
          <w:rFonts w:asciiTheme="majorHAnsi" w:hAnsiTheme="majorHAnsi"/>
          <w:sz w:val="24"/>
          <w:szCs w:val="24"/>
        </w:rPr>
        <w:t>Munne</w:t>
      </w:r>
      <w:proofErr w:type="spellEnd"/>
      <w:r w:rsidR="00C742EB">
        <w:rPr>
          <w:rFonts w:asciiTheme="majorHAnsi" w:hAnsiTheme="majorHAnsi"/>
          <w:sz w:val="24"/>
          <w:szCs w:val="24"/>
        </w:rPr>
        <w:t xml:space="preserve"> </w:t>
      </w:r>
      <w:r w:rsidRPr="00690FCC">
        <w:rPr>
          <w:rFonts w:asciiTheme="majorHAnsi" w:hAnsiTheme="majorHAnsi"/>
          <w:sz w:val="24"/>
          <w:szCs w:val="24"/>
        </w:rPr>
        <w:t>(State QA Consultant)</w:t>
      </w:r>
    </w:p>
    <w:p w:rsidR="00916E27" w:rsidRPr="00C331EE" w:rsidRDefault="00916E27" w:rsidP="00735FE6">
      <w:pPr>
        <w:pStyle w:val="ListParagraph"/>
        <w:spacing w:after="0" w:line="240" w:lineRule="auto"/>
        <w:ind w:left="2880"/>
        <w:jc w:val="both"/>
        <w:rPr>
          <w:rFonts w:ascii="Arial" w:hAnsi="Arial" w:cs="Arial"/>
          <w:sz w:val="24"/>
          <w:szCs w:val="24"/>
        </w:rPr>
      </w:pPr>
    </w:p>
    <w:p w:rsidR="00916E27" w:rsidRPr="00C331EE" w:rsidRDefault="00916E27" w:rsidP="00916E27">
      <w:pPr>
        <w:spacing w:after="0" w:line="240" w:lineRule="auto"/>
        <w:jc w:val="both"/>
        <w:rPr>
          <w:rFonts w:ascii="Arial" w:hAnsi="Arial" w:cs="Arial"/>
          <w:b/>
          <w:sz w:val="24"/>
          <w:szCs w:val="24"/>
        </w:rPr>
      </w:pPr>
      <w:r w:rsidRPr="00C331EE">
        <w:rPr>
          <w:rFonts w:ascii="Arial" w:hAnsi="Arial" w:cs="Arial"/>
          <w:b/>
          <w:sz w:val="24"/>
          <w:szCs w:val="24"/>
        </w:rPr>
        <w:t xml:space="preserve"> </w:t>
      </w:r>
    </w:p>
    <w:p w:rsidR="00916E27" w:rsidRPr="00C331EE" w:rsidRDefault="00916E27" w:rsidP="00891018">
      <w:pPr>
        <w:spacing w:after="0" w:line="240" w:lineRule="auto"/>
        <w:jc w:val="both"/>
        <w:rPr>
          <w:rFonts w:ascii="Arial" w:hAnsi="Arial" w:cs="Arial"/>
          <w:sz w:val="24"/>
          <w:szCs w:val="24"/>
        </w:rPr>
      </w:pPr>
      <w:r w:rsidRPr="00C331EE">
        <w:rPr>
          <w:rFonts w:ascii="Arial" w:hAnsi="Arial" w:cs="Arial"/>
          <w:b/>
          <w:sz w:val="24"/>
          <w:szCs w:val="24"/>
        </w:rPr>
        <w:t xml:space="preserve">DATE OF </w:t>
      </w:r>
      <w:r w:rsidR="00891018" w:rsidRPr="00C331EE">
        <w:rPr>
          <w:rFonts w:ascii="Arial" w:hAnsi="Arial" w:cs="Arial"/>
          <w:b/>
          <w:sz w:val="24"/>
          <w:szCs w:val="24"/>
        </w:rPr>
        <w:t>TRAINING:</w:t>
      </w:r>
      <w:r w:rsidR="00891018">
        <w:rPr>
          <w:rFonts w:ascii="Arial" w:hAnsi="Arial" w:cs="Arial"/>
          <w:b/>
          <w:sz w:val="24"/>
          <w:szCs w:val="24"/>
        </w:rPr>
        <w:t xml:space="preserve">       </w:t>
      </w:r>
      <w:r w:rsidR="001A7571" w:rsidRPr="00C331EE">
        <w:rPr>
          <w:rFonts w:ascii="Arial" w:hAnsi="Arial" w:cs="Arial"/>
          <w:b/>
          <w:sz w:val="24"/>
          <w:szCs w:val="24"/>
        </w:rPr>
        <w:t xml:space="preserve"> </w:t>
      </w:r>
      <w:r w:rsidR="00891018">
        <w:rPr>
          <w:rFonts w:ascii="Arial" w:hAnsi="Arial" w:cs="Arial"/>
          <w:b/>
          <w:sz w:val="24"/>
          <w:szCs w:val="24"/>
        </w:rPr>
        <w:tab/>
      </w:r>
      <w:r w:rsidR="00891018">
        <w:rPr>
          <w:rFonts w:ascii="Arial" w:hAnsi="Arial" w:cs="Arial"/>
          <w:b/>
          <w:sz w:val="24"/>
          <w:szCs w:val="24"/>
        </w:rPr>
        <w:tab/>
      </w:r>
      <w:r w:rsidR="00426B38">
        <w:rPr>
          <w:rFonts w:ascii="Arial" w:hAnsi="Arial" w:cs="Arial"/>
          <w:sz w:val="24"/>
          <w:szCs w:val="24"/>
        </w:rPr>
        <w:t>7</w:t>
      </w:r>
      <w:r w:rsidR="00281802" w:rsidRPr="00C331EE">
        <w:rPr>
          <w:rFonts w:ascii="Arial" w:hAnsi="Arial" w:cs="Arial"/>
          <w:sz w:val="24"/>
          <w:szCs w:val="24"/>
          <w:vertAlign w:val="superscript"/>
        </w:rPr>
        <w:t>th</w:t>
      </w:r>
      <w:r w:rsidR="00281802" w:rsidRPr="00C331EE">
        <w:rPr>
          <w:rFonts w:ascii="Arial" w:hAnsi="Arial" w:cs="Arial"/>
          <w:sz w:val="24"/>
          <w:szCs w:val="24"/>
        </w:rPr>
        <w:t xml:space="preserve"> </w:t>
      </w:r>
      <w:r w:rsidRPr="00C331EE">
        <w:rPr>
          <w:rFonts w:ascii="Arial" w:hAnsi="Arial" w:cs="Arial"/>
          <w:sz w:val="24"/>
          <w:szCs w:val="24"/>
        </w:rPr>
        <w:t xml:space="preserve">to </w:t>
      </w:r>
      <w:r w:rsidR="00426B38">
        <w:rPr>
          <w:rFonts w:ascii="Arial" w:hAnsi="Arial" w:cs="Arial"/>
          <w:sz w:val="24"/>
          <w:szCs w:val="24"/>
        </w:rPr>
        <w:t>8</w:t>
      </w:r>
      <w:r w:rsidR="00923E24" w:rsidRPr="00C331EE">
        <w:rPr>
          <w:rFonts w:ascii="Arial" w:hAnsi="Arial" w:cs="Arial"/>
          <w:sz w:val="24"/>
          <w:szCs w:val="24"/>
          <w:vertAlign w:val="superscript"/>
        </w:rPr>
        <w:t>th</w:t>
      </w:r>
      <w:r w:rsidR="00281802" w:rsidRPr="00C331EE">
        <w:rPr>
          <w:rFonts w:ascii="Arial" w:hAnsi="Arial" w:cs="Arial"/>
          <w:sz w:val="24"/>
          <w:szCs w:val="24"/>
        </w:rPr>
        <w:t xml:space="preserve"> July</w:t>
      </w:r>
      <w:r w:rsidR="00923E24" w:rsidRPr="00C331EE">
        <w:rPr>
          <w:rFonts w:ascii="Arial" w:hAnsi="Arial" w:cs="Arial"/>
          <w:sz w:val="24"/>
          <w:szCs w:val="24"/>
        </w:rPr>
        <w:t xml:space="preserve"> 2016</w:t>
      </w:r>
      <w:r w:rsidR="008469DE" w:rsidRPr="00C331EE">
        <w:rPr>
          <w:rFonts w:ascii="Arial" w:hAnsi="Arial" w:cs="Arial"/>
          <w:sz w:val="24"/>
          <w:szCs w:val="24"/>
        </w:rPr>
        <w:t>.</w:t>
      </w:r>
    </w:p>
    <w:p w:rsidR="00735FE6" w:rsidRPr="00C331EE" w:rsidRDefault="00735FE6" w:rsidP="00916E27">
      <w:pPr>
        <w:spacing w:after="0" w:line="240" w:lineRule="auto"/>
        <w:jc w:val="both"/>
        <w:rPr>
          <w:rFonts w:ascii="Arial" w:hAnsi="Arial" w:cs="Arial"/>
          <w:sz w:val="24"/>
          <w:szCs w:val="24"/>
        </w:rPr>
      </w:pPr>
    </w:p>
    <w:p w:rsidR="00891018" w:rsidRDefault="00916E27" w:rsidP="00891018">
      <w:pPr>
        <w:tabs>
          <w:tab w:val="left" w:pos="2880"/>
        </w:tabs>
        <w:spacing w:after="0" w:line="240" w:lineRule="auto"/>
        <w:rPr>
          <w:rFonts w:ascii="Arial" w:eastAsia="Times New Roman" w:hAnsi="Arial" w:cs="Arial"/>
          <w:sz w:val="24"/>
          <w:szCs w:val="24"/>
        </w:rPr>
      </w:pPr>
      <w:r w:rsidRPr="00C331EE">
        <w:rPr>
          <w:rFonts w:ascii="Arial" w:hAnsi="Arial" w:cs="Arial"/>
          <w:b/>
          <w:sz w:val="24"/>
          <w:szCs w:val="24"/>
        </w:rPr>
        <w:t xml:space="preserve">PLACE OF </w:t>
      </w:r>
      <w:r w:rsidR="00891018" w:rsidRPr="00C331EE">
        <w:rPr>
          <w:rFonts w:ascii="Arial" w:hAnsi="Arial" w:cs="Arial"/>
          <w:b/>
          <w:sz w:val="24"/>
          <w:szCs w:val="24"/>
        </w:rPr>
        <w:t>TRAINING</w:t>
      </w:r>
      <w:r w:rsidR="00891018" w:rsidRPr="00C331EE">
        <w:rPr>
          <w:rFonts w:ascii="Arial" w:hAnsi="Arial" w:cs="Arial"/>
          <w:sz w:val="24"/>
          <w:szCs w:val="24"/>
        </w:rPr>
        <w:t>:</w:t>
      </w:r>
      <w:r w:rsidR="00891018">
        <w:rPr>
          <w:rFonts w:ascii="Arial" w:hAnsi="Arial" w:cs="Arial"/>
          <w:sz w:val="24"/>
          <w:szCs w:val="24"/>
        </w:rPr>
        <w:t xml:space="preserve">    </w:t>
      </w:r>
      <w:r w:rsidR="00891018">
        <w:rPr>
          <w:rFonts w:ascii="Arial" w:hAnsi="Arial" w:cs="Arial"/>
          <w:sz w:val="24"/>
          <w:szCs w:val="24"/>
        </w:rPr>
        <w:tab/>
      </w:r>
      <w:r w:rsidR="00891018">
        <w:rPr>
          <w:rFonts w:ascii="Arial" w:hAnsi="Arial" w:cs="Arial"/>
          <w:sz w:val="24"/>
          <w:szCs w:val="24"/>
        </w:rPr>
        <w:tab/>
      </w:r>
      <w:r w:rsidR="00891018">
        <w:rPr>
          <w:rFonts w:ascii="Arial" w:hAnsi="Arial" w:cs="Arial"/>
          <w:sz w:val="24"/>
          <w:szCs w:val="24"/>
        </w:rPr>
        <w:tab/>
      </w:r>
      <w:r w:rsidR="005E723A" w:rsidRPr="00C331EE">
        <w:rPr>
          <w:rFonts w:ascii="Arial" w:eastAsia="Times New Roman" w:hAnsi="Arial" w:cs="Arial"/>
          <w:sz w:val="24"/>
          <w:szCs w:val="24"/>
        </w:rPr>
        <w:t xml:space="preserve">Conference Hall, </w:t>
      </w:r>
      <w:r w:rsidR="00426B38">
        <w:rPr>
          <w:rFonts w:ascii="Arial" w:eastAsia="Times New Roman" w:hAnsi="Arial" w:cs="Arial"/>
          <w:sz w:val="24"/>
          <w:szCs w:val="24"/>
        </w:rPr>
        <w:t xml:space="preserve">Public Health Institute, </w:t>
      </w:r>
    </w:p>
    <w:p w:rsidR="00D13578" w:rsidRPr="00C331EE" w:rsidRDefault="00891018" w:rsidP="00891018">
      <w:pPr>
        <w:tabs>
          <w:tab w:val="left" w:pos="2880"/>
        </w:tabs>
        <w:spacing w:after="0" w:line="240" w:lineRule="auto"/>
        <w:rPr>
          <w:rFonts w:ascii="Arial"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426B38">
        <w:rPr>
          <w:rFonts w:ascii="Arial" w:eastAsia="Times New Roman" w:hAnsi="Arial" w:cs="Arial"/>
          <w:sz w:val="24"/>
          <w:szCs w:val="24"/>
        </w:rPr>
        <w:t xml:space="preserve">Nagpur, </w:t>
      </w:r>
      <w:r>
        <w:rPr>
          <w:rFonts w:ascii="Arial" w:eastAsia="Times New Roman" w:hAnsi="Arial" w:cs="Arial"/>
          <w:sz w:val="24"/>
          <w:szCs w:val="24"/>
        </w:rPr>
        <w:t>Ma</w:t>
      </w:r>
      <w:r w:rsidR="00426B38">
        <w:rPr>
          <w:rFonts w:ascii="Arial" w:eastAsia="Times New Roman" w:hAnsi="Arial" w:cs="Arial"/>
          <w:sz w:val="24"/>
          <w:szCs w:val="24"/>
        </w:rPr>
        <w:t>harashtra</w:t>
      </w:r>
    </w:p>
    <w:p w:rsidR="00D13578" w:rsidRPr="00C331EE" w:rsidRDefault="00D13578" w:rsidP="00D13578">
      <w:pPr>
        <w:tabs>
          <w:tab w:val="left" w:pos="2880"/>
        </w:tabs>
        <w:spacing w:after="0" w:line="240" w:lineRule="auto"/>
        <w:rPr>
          <w:rFonts w:ascii="Arial" w:eastAsia="Times New Roman" w:hAnsi="Arial" w:cs="Arial"/>
          <w:sz w:val="24"/>
          <w:szCs w:val="24"/>
        </w:rPr>
      </w:pPr>
    </w:p>
    <w:p w:rsidR="00916E27" w:rsidRPr="00C331EE" w:rsidRDefault="00916E27" w:rsidP="00891018">
      <w:pPr>
        <w:rPr>
          <w:rFonts w:ascii="Arial" w:hAnsi="Arial" w:cs="Arial"/>
          <w:sz w:val="24"/>
          <w:szCs w:val="24"/>
        </w:rPr>
      </w:pPr>
      <w:r w:rsidRPr="00C331EE">
        <w:rPr>
          <w:rFonts w:ascii="Arial" w:hAnsi="Arial" w:cs="Arial"/>
          <w:b/>
          <w:sz w:val="24"/>
          <w:szCs w:val="24"/>
        </w:rPr>
        <w:t xml:space="preserve">PARTICIPANTS OF </w:t>
      </w:r>
      <w:r w:rsidR="00891018" w:rsidRPr="00C331EE">
        <w:rPr>
          <w:rFonts w:ascii="Arial" w:hAnsi="Arial" w:cs="Arial"/>
          <w:b/>
          <w:sz w:val="24"/>
          <w:szCs w:val="24"/>
        </w:rPr>
        <w:t>TRAINING:</w:t>
      </w:r>
      <w:r w:rsidR="00891018">
        <w:rPr>
          <w:rFonts w:ascii="Arial" w:hAnsi="Arial" w:cs="Arial"/>
          <w:b/>
          <w:sz w:val="24"/>
          <w:szCs w:val="24"/>
        </w:rPr>
        <w:t xml:space="preserve">    </w:t>
      </w:r>
      <w:r w:rsidR="00891018">
        <w:rPr>
          <w:rFonts w:ascii="Arial" w:hAnsi="Arial" w:cs="Arial"/>
          <w:b/>
          <w:sz w:val="24"/>
          <w:szCs w:val="24"/>
        </w:rPr>
        <w:tab/>
      </w:r>
      <w:r w:rsidR="00735FE6" w:rsidRPr="00C331EE">
        <w:rPr>
          <w:rFonts w:ascii="Arial" w:hAnsi="Arial" w:cs="Arial"/>
          <w:sz w:val="24"/>
          <w:szCs w:val="24"/>
        </w:rPr>
        <w:t>Total</w:t>
      </w:r>
      <w:r w:rsidRPr="00C331EE">
        <w:rPr>
          <w:rFonts w:ascii="Arial" w:hAnsi="Arial" w:cs="Arial"/>
          <w:sz w:val="24"/>
          <w:szCs w:val="24"/>
        </w:rPr>
        <w:t xml:space="preserve"> no.</w:t>
      </w:r>
      <w:r w:rsidR="00B110A1" w:rsidRPr="00C331EE">
        <w:rPr>
          <w:rFonts w:ascii="Arial" w:hAnsi="Arial" w:cs="Arial"/>
          <w:sz w:val="24"/>
          <w:szCs w:val="24"/>
        </w:rPr>
        <w:t xml:space="preserve"> </w:t>
      </w:r>
      <w:r w:rsidR="00954EFE">
        <w:rPr>
          <w:rFonts w:ascii="Arial" w:hAnsi="Arial" w:cs="Arial"/>
          <w:sz w:val="24"/>
          <w:szCs w:val="24"/>
        </w:rPr>
        <w:t>79</w:t>
      </w:r>
      <w:r w:rsidR="00B110A1" w:rsidRPr="00C331EE">
        <w:rPr>
          <w:rFonts w:ascii="Arial" w:hAnsi="Arial" w:cs="Arial"/>
          <w:sz w:val="24"/>
          <w:szCs w:val="24"/>
        </w:rPr>
        <w:t xml:space="preserve"> </w:t>
      </w:r>
      <w:r w:rsidRPr="00C331EE">
        <w:rPr>
          <w:rFonts w:ascii="Arial" w:hAnsi="Arial" w:cs="Arial"/>
          <w:sz w:val="24"/>
          <w:szCs w:val="24"/>
        </w:rPr>
        <w:t xml:space="preserve">(List attached in </w:t>
      </w:r>
      <w:r w:rsidRPr="00860C7F">
        <w:rPr>
          <w:rFonts w:ascii="Arial" w:hAnsi="Arial" w:cs="Arial"/>
          <w:b/>
          <w:i/>
          <w:iCs/>
          <w:sz w:val="24"/>
          <w:szCs w:val="24"/>
        </w:rPr>
        <w:t>Annexure I</w:t>
      </w:r>
      <w:r w:rsidRPr="00C331EE">
        <w:rPr>
          <w:rFonts w:ascii="Arial" w:hAnsi="Arial" w:cs="Arial"/>
          <w:sz w:val="24"/>
          <w:szCs w:val="24"/>
        </w:rPr>
        <w:t>)</w:t>
      </w:r>
    </w:p>
    <w:p w:rsidR="005C40A8" w:rsidRDefault="00916E27" w:rsidP="00891018">
      <w:pPr>
        <w:spacing w:after="0" w:line="240" w:lineRule="auto"/>
        <w:ind w:left="4320" w:hanging="4320"/>
        <w:rPr>
          <w:rFonts w:ascii="Arial" w:eastAsia="Times New Roman" w:hAnsi="Arial" w:cs="Arial"/>
          <w:sz w:val="24"/>
          <w:szCs w:val="24"/>
        </w:rPr>
      </w:pPr>
      <w:r w:rsidRPr="00C331EE">
        <w:rPr>
          <w:rFonts w:ascii="Arial" w:hAnsi="Arial" w:cs="Arial"/>
          <w:b/>
          <w:sz w:val="24"/>
          <w:szCs w:val="24"/>
        </w:rPr>
        <w:t xml:space="preserve">COURSE </w:t>
      </w:r>
      <w:r w:rsidR="003541AE" w:rsidRPr="00C331EE">
        <w:rPr>
          <w:rFonts w:ascii="Arial" w:hAnsi="Arial" w:cs="Arial"/>
          <w:b/>
          <w:sz w:val="24"/>
          <w:szCs w:val="24"/>
        </w:rPr>
        <w:t>SCHEDULE</w:t>
      </w:r>
      <w:r w:rsidR="00735FE6" w:rsidRPr="00C331EE">
        <w:rPr>
          <w:rFonts w:ascii="Arial" w:hAnsi="Arial" w:cs="Arial"/>
          <w:b/>
          <w:sz w:val="24"/>
          <w:szCs w:val="24"/>
        </w:rPr>
        <w:t xml:space="preserve">  </w:t>
      </w:r>
      <w:r w:rsidR="00891018">
        <w:rPr>
          <w:rFonts w:ascii="Arial" w:hAnsi="Arial" w:cs="Arial"/>
          <w:b/>
          <w:sz w:val="24"/>
          <w:szCs w:val="24"/>
        </w:rPr>
        <w:t xml:space="preserve">  </w:t>
      </w:r>
      <w:r w:rsidR="00891018">
        <w:rPr>
          <w:rFonts w:ascii="Arial" w:hAnsi="Arial" w:cs="Arial"/>
          <w:b/>
          <w:sz w:val="24"/>
          <w:szCs w:val="24"/>
        </w:rPr>
        <w:tab/>
      </w:r>
      <w:r w:rsidRPr="00C331EE">
        <w:rPr>
          <w:rFonts w:ascii="Arial" w:eastAsia="Times New Roman" w:hAnsi="Arial" w:cs="Arial"/>
          <w:sz w:val="24"/>
          <w:szCs w:val="24"/>
        </w:rPr>
        <w:t>The course schedule</w:t>
      </w:r>
      <w:r w:rsidR="00891018">
        <w:rPr>
          <w:rFonts w:ascii="Arial" w:eastAsia="Times New Roman" w:hAnsi="Arial" w:cs="Arial"/>
          <w:sz w:val="24"/>
          <w:szCs w:val="24"/>
        </w:rPr>
        <w:t xml:space="preserve"> </w:t>
      </w:r>
      <w:r w:rsidRPr="00C331EE">
        <w:rPr>
          <w:rFonts w:ascii="Arial" w:eastAsia="Times New Roman" w:hAnsi="Arial" w:cs="Arial"/>
          <w:sz w:val="24"/>
          <w:szCs w:val="24"/>
        </w:rPr>
        <w:t>(</w:t>
      </w:r>
      <w:r w:rsidRPr="00860C7F">
        <w:rPr>
          <w:rFonts w:ascii="Arial" w:eastAsia="Times New Roman" w:hAnsi="Arial" w:cs="Arial"/>
          <w:b/>
          <w:i/>
          <w:sz w:val="24"/>
          <w:szCs w:val="24"/>
        </w:rPr>
        <w:t xml:space="preserve">Attached in </w:t>
      </w:r>
      <w:r w:rsidR="00891018">
        <w:rPr>
          <w:rFonts w:ascii="Arial" w:eastAsia="Times New Roman" w:hAnsi="Arial" w:cs="Arial"/>
          <w:b/>
          <w:i/>
          <w:iCs/>
          <w:sz w:val="24"/>
          <w:szCs w:val="24"/>
        </w:rPr>
        <w:t xml:space="preserve">Annexure - </w:t>
      </w:r>
      <w:r w:rsidRPr="00860C7F">
        <w:rPr>
          <w:rFonts w:ascii="Arial" w:eastAsia="Times New Roman" w:hAnsi="Arial" w:cs="Arial"/>
          <w:b/>
          <w:i/>
          <w:iCs/>
          <w:sz w:val="24"/>
          <w:szCs w:val="24"/>
        </w:rPr>
        <w:t>II</w:t>
      </w:r>
      <w:r w:rsidRPr="00C331EE">
        <w:rPr>
          <w:rFonts w:ascii="Arial" w:eastAsia="Times New Roman" w:hAnsi="Arial" w:cs="Arial"/>
          <w:sz w:val="24"/>
          <w:szCs w:val="24"/>
        </w:rPr>
        <w:t>) outlines the day to da</w:t>
      </w:r>
      <w:r w:rsidR="00860C7F">
        <w:rPr>
          <w:rFonts w:ascii="Arial" w:eastAsia="Times New Roman" w:hAnsi="Arial" w:cs="Arial"/>
          <w:sz w:val="24"/>
          <w:szCs w:val="24"/>
        </w:rPr>
        <w:t>y contents.</w:t>
      </w:r>
    </w:p>
    <w:p w:rsidR="00C331EE" w:rsidRDefault="00C331EE">
      <w:pPr>
        <w:rPr>
          <w:rFonts w:ascii="Arial" w:eastAsia="Times New Roman" w:hAnsi="Arial" w:cs="Arial"/>
          <w:sz w:val="24"/>
          <w:szCs w:val="24"/>
        </w:rPr>
      </w:pPr>
      <w:r>
        <w:rPr>
          <w:rFonts w:ascii="Arial" w:eastAsia="Times New Roman" w:hAnsi="Arial" w:cs="Arial"/>
          <w:sz w:val="24"/>
          <w:szCs w:val="24"/>
        </w:rPr>
        <w:br w:type="page"/>
      </w:r>
    </w:p>
    <w:sdt>
      <w:sdtPr>
        <w:rPr>
          <w:rFonts w:ascii="Arial" w:eastAsiaTheme="minorEastAsia" w:hAnsi="Arial" w:cs="Arial"/>
          <w:b w:val="0"/>
          <w:bCs w:val="0"/>
          <w:color w:val="auto"/>
          <w:sz w:val="24"/>
          <w:szCs w:val="24"/>
          <w:lang w:val="en-IN"/>
        </w:rPr>
        <w:id w:val="139358220"/>
        <w:docPartObj>
          <w:docPartGallery w:val="Table of Contents"/>
          <w:docPartUnique/>
        </w:docPartObj>
      </w:sdtPr>
      <w:sdtContent>
        <w:p w:rsidR="00D71138" w:rsidRPr="00C331EE" w:rsidRDefault="00D71138">
          <w:pPr>
            <w:pStyle w:val="TOCHeading"/>
            <w:rPr>
              <w:rFonts w:ascii="Arial" w:hAnsi="Arial" w:cs="Arial"/>
              <w:sz w:val="24"/>
              <w:szCs w:val="24"/>
            </w:rPr>
          </w:pPr>
          <w:r w:rsidRPr="00C331EE">
            <w:rPr>
              <w:rFonts w:ascii="Arial" w:hAnsi="Arial" w:cs="Arial"/>
              <w:sz w:val="24"/>
              <w:szCs w:val="24"/>
            </w:rPr>
            <w:t>Contents</w:t>
          </w:r>
        </w:p>
        <w:p w:rsidR="004E28FE" w:rsidRDefault="001D0726">
          <w:pPr>
            <w:pStyle w:val="TOC1"/>
            <w:tabs>
              <w:tab w:val="right" w:leader="dot" w:pos="9350"/>
            </w:tabs>
            <w:rPr>
              <w:noProof/>
              <w:lang w:val="en-US" w:eastAsia="en-US"/>
            </w:rPr>
          </w:pPr>
          <w:r w:rsidRPr="00C331EE">
            <w:rPr>
              <w:rFonts w:ascii="Arial" w:hAnsi="Arial" w:cs="Arial"/>
              <w:sz w:val="24"/>
              <w:szCs w:val="24"/>
            </w:rPr>
            <w:fldChar w:fldCharType="begin"/>
          </w:r>
          <w:r w:rsidR="00D71138" w:rsidRPr="00C331EE">
            <w:rPr>
              <w:rFonts w:ascii="Arial" w:hAnsi="Arial" w:cs="Arial"/>
              <w:sz w:val="24"/>
              <w:szCs w:val="24"/>
            </w:rPr>
            <w:instrText xml:space="preserve"> TOC \o "1-3" \h \z \u </w:instrText>
          </w:r>
          <w:r w:rsidRPr="00C331EE">
            <w:rPr>
              <w:rFonts w:ascii="Arial" w:hAnsi="Arial" w:cs="Arial"/>
              <w:sz w:val="24"/>
              <w:szCs w:val="24"/>
            </w:rPr>
            <w:fldChar w:fldCharType="separate"/>
          </w:r>
          <w:hyperlink w:anchor="_Toc467835418" w:history="1">
            <w:r w:rsidR="004E28FE" w:rsidRPr="000B56AB">
              <w:rPr>
                <w:rStyle w:val="Hyperlink"/>
                <w:rFonts w:ascii="Arial" w:hAnsi="Arial" w:cs="Arial"/>
                <w:noProof/>
              </w:rPr>
              <w:t>OBJECTIVES OF TRAINING</w:t>
            </w:r>
            <w:r w:rsidR="004E28FE">
              <w:rPr>
                <w:noProof/>
                <w:webHidden/>
              </w:rPr>
              <w:tab/>
            </w:r>
            <w:r w:rsidR="004E28FE">
              <w:rPr>
                <w:noProof/>
                <w:webHidden/>
              </w:rPr>
              <w:fldChar w:fldCharType="begin"/>
            </w:r>
            <w:r w:rsidR="004E28FE">
              <w:rPr>
                <w:noProof/>
                <w:webHidden/>
              </w:rPr>
              <w:instrText xml:space="preserve"> PAGEREF _Toc467835418 \h </w:instrText>
            </w:r>
            <w:r w:rsidR="004E28FE">
              <w:rPr>
                <w:noProof/>
                <w:webHidden/>
              </w:rPr>
            </w:r>
            <w:r w:rsidR="004E28FE">
              <w:rPr>
                <w:noProof/>
                <w:webHidden/>
              </w:rPr>
              <w:fldChar w:fldCharType="separate"/>
            </w:r>
            <w:r w:rsidR="004E28FE">
              <w:rPr>
                <w:noProof/>
                <w:webHidden/>
              </w:rPr>
              <w:t>3</w:t>
            </w:r>
            <w:r w:rsidR="004E28FE">
              <w:rPr>
                <w:noProof/>
                <w:webHidden/>
              </w:rPr>
              <w:fldChar w:fldCharType="end"/>
            </w:r>
          </w:hyperlink>
        </w:p>
        <w:p w:rsidR="004E28FE" w:rsidRDefault="004E28FE">
          <w:pPr>
            <w:pStyle w:val="TOC1"/>
            <w:tabs>
              <w:tab w:val="right" w:leader="dot" w:pos="9350"/>
            </w:tabs>
            <w:rPr>
              <w:noProof/>
              <w:lang w:val="en-US" w:eastAsia="en-US"/>
            </w:rPr>
          </w:pPr>
          <w:hyperlink w:anchor="_Toc467835419" w:history="1">
            <w:r w:rsidRPr="000B56AB">
              <w:rPr>
                <w:rStyle w:val="Hyperlink"/>
                <w:rFonts w:ascii="Arial" w:hAnsi="Arial" w:cs="Arial"/>
                <w:noProof/>
              </w:rPr>
              <w:t>BACKGROUND</w:t>
            </w:r>
            <w:r>
              <w:rPr>
                <w:noProof/>
                <w:webHidden/>
              </w:rPr>
              <w:tab/>
            </w:r>
            <w:r>
              <w:rPr>
                <w:noProof/>
                <w:webHidden/>
              </w:rPr>
              <w:fldChar w:fldCharType="begin"/>
            </w:r>
            <w:r>
              <w:rPr>
                <w:noProof/>
                <w:webHidden/>
              </w:rPr>
              <w:instrText xml:space="preserve"> PAGEREF _Toc467835419 \h </w:instrText>
            </w:r>
            <w:r>
              <w:rPr>
                <w:noProof/>
                <w:webHidden/>
              </w:rPr>
            </w:r>
            <w:r>
              <w:rPr>
                <w:noProof/>
                <w:webHidden/>
              </w:rPr>
              <w:fldChar w:fldCharType="separate"/>
            </w:r>
            <w:r>
              <w:rPr>
                <w:noProof/>
                <w:webHidden/>
              </w:rPr>
              <w:t>4</w:t>
            </w:r>
            <w:r>
              <w:rPr>
                <w:noProof/>
                <w:webHidden/>
              </w:rPr>
              <w:fldChar w:fldCharType="end"/>
            </w:r>
          </w:hyperlink>
        </w:p>
        <w:p w:rsidR="004E28FE" w:rsidRDefault="004E28FE">
          <w:pPr>
            <w:pStyle w:val="TOC1"/>
            <w:tabs>
              <w:tab w:val="right" w:leader="dot" w:pos="9350"/>
            </w:tabs>
            <w:rPr>
              <w:noProof/>
              <w:lang w:val="en-US" w:eastAsia="en-US"/>
            </w:rPr>
          </w:pPr>
          <w:hyperlink w:anchor="_Toc467835420" w:history="1">
            <w:r w:rsidRPr="000B56AB">
              <w:rPr>
                <w:rStyle w:val="Hyperlink"/>
                <w:rFonts w:ascii="Arial" w:hAnsi="Arial" w:cs="Arial"/>
                <w:noProof/>
              </w:rPr>
              <w:t>EXECUTIVE SUMMARY</w:t>
            </w:r>
            <w:r>
              <w:rPr>
                <w:noProof/>
                <w:webHidden/>
              </w:rPr>
              <w:tab/>
            </w:r>
            <w:r>
              <w:rPr>
                <w:noProof/>
                <w:webHidden/>
              </w:rPr>
              <w:fldChar w:fldCharType="begin"/>
            </w:r>
            <w:r>
              <w:rPr>
                <w:noProof/>
                <w:webHidden/>
              </w:rPr>
              <w:instrText xml:space="preserve"> PAGEREF _Toc467835420 \h </w:instrText>
            </w:r>
            <w:r>
              <w:rPr>
                <w:noProof/>
                <w:webHidden/>
              </w:rPr>
            </w:r>
            <w:r>
              <w:rPr>
                <w:noProof/>
                <w:webHidden/>
              </w:rPr>
              <w:fldChar w:fldCharType="separate"/>
            </w:r>
            <w:r>
              <w:rPr>
                <w:noProof/>
                <w:webHidden/>
              </w:rPr>
              <w:t>4</w:t>
            </w:r>
            <w:r>
              <w:rPr>
                <w:noProof/>
                <w:webHidden/>
              </w:rPr>
              <w:fldChar w:fldCharType="end"/>
            </w:r>
          </w:hyperlink>
        </w:p>
        <w:p w:rsidR="004E28FE" w:rsidRDefault="004E28FE">
          <w:pPr>
            <w:pStyle w:val="TOC1"/>
            <w:tabs>
              <w:tab w:val="right" w:leader="dot" w:pos="9350"/>
            </w:tabs>
            <w:rPr>
              <w:noProof/>
              <w:lang w:val="en-US" w:eastAsia="en-US"/>
            </w:rPr>
          </w:pPr>
          <w:hyperlink w:anchor="_Toc467835421" w:history="1">
            <w:r w:rsidRPr="000B56AB">
              <w:rPr>
                <w:rStyle w:val="Hyperlink"/>
                <w:rFonts w:ascii="Arial" w:hAnsi="Arial" w:cs="Arial"/>
                <w:noProof/>
              </w:rPr>
              <w:t>DAYWISE SUMMARY OF THE PRESENTATIONS</w:t>
            </w:r>
            <w:r>
              <w:rPr>
                <w:noProof/>
                <w:webHidden/>
              </w:rPr>
              <w:tab/>
            </w:r>
            <w:r>
              <w:rPr>
                <w:noProof/>
                <w:webHidden/>
              </w:rPr>
              <w:fldChar w:fldCharType="begin"/>
            </w:r>
            <w:r>
              <w:rPr>
                <w:noProof/>
                <w:webHidden/>
              </w:rPr>
              <w:instrText xml:space="preserve"> PAGEREF _Toc467835421 \h </w:instrText>
            </w:r>
            <w:r>
              <w:rPr>
                <w:noProof/>
                <w:webHidden/>
              </w:rPr>
            </w:r>
            <w:r>
              <w:rPr>
                <w:noProof/>
                <w:webHidden/>
              </w:rPr>
              <w:fldChar w:fldCharType="separate"/>
            </w:r>
            <w:r>
              <w:rPr>
                <w:noProof/>
                <w:webHidden/>
              </w:rPr>
              <w:t>5</w:t>
            </w:r>
            <w:r>
              <w:rPr>
                <w:noProof/>
                <w:webHidden/>
              </w:rPr>
              <w:fldChar w:fldCharType="end"/>
            </w:r>
          </w:hyperlink>
        </w:p>
        <w:p w:rsidR="004E28FE" w:rsidRDefault="004E28FE">
          <w:pPr>
            <w:pStyle w:val="TOC1"/>
            <w:tabs>
              <w:tab w:val="right" w:leader="dot" w:pos="9350"/>
            </w:tabs>
            <w:rPr>
              <w:noProof/>
              <w:lang w:val="en-US" w:eastAsia="en-US"/>
            </w:rPr>
          </w:pPr>
          <w:hyperlink w:anchor="_Toc467835422" w:history="1">
            <w:r w:rsidRPr="000B56AB">
              <w:rPr>
                <w:rStyle w:val="Hyperlink"/>
                <w:noProof/>
              </w:rPr>
              <w:t>Day 1</w:t>
            </w:r>
            <w:r>
              <w:rPr>
                <w:noProof/>
                <w:webHidden/>
              </w:rPr>
              <w:tab/>
            </w:r>
            <w:r>
              <w:rPr>
                <w:noProof/>
                <w:webHidden/>
              </w:rPr>
              <w:fldChar w:fldCharType="begin"/>
            </w:r>
            <w:r>
              <w:rPr>
                <w:noProof/>
                <w:webHidden/>
              </w:rPr>
              <w:instrText xml:space="preserve"> PAGEREF _Toc467835422 \h </w:instrText>
            </w:r>
            <w:r>
              <w:rPr>
                <w:noProof/>
                <w:webHidden/>
              </w:rPr>
            </w:r>
            <w:r>
              <w:rPr>
                <w:noProof/>
                <w:webHidden/>
              </w:rPr>
              <w:fldChar w:fldCharType="separate"/>
            </w:r>
            <w:r>
              <w:rPr>
                <w:noProof/>
                <w:webHidden/>
              </w:rPr>
              <w:t>5</w:t>
            </w:r>
            <w:r>
              <w:rPr>
                <w:noProof/>
                <w:webHidden/>
              </w:rPr>
              <w:fldChar w:fldCharType="end"/>
            </w:r>
          </w:hyperlink>
        </w:p>
        <w:p w:rsidR="004E28FE" w:rsidRDefault="004E28FE">
          <w:pPr>
            <w:pStyle w:val="TOC1"/>
            <w:tabs>
              <w:tab w:val="right" w:leader="dot" w:pos="9350"/>
            </w:tabs>
            <w:rPr>
              <w:noProof/>
              <w:lang w:val="en-US" w:eastAsia="en-US"/>
            </w:rPr>
          </w:pPr>
          <w:hyperlink w:anchor="_Toc467835423" w:history="1">
            <w:r w:rsidRPr="000B56AB">
              <w:rPr>
                <w:rStyle w:val="Hyperlink"/>
                <w:noProof/>
              </w:rPr>
              <w:t>Day 2</w:t>
            </w:r>
            <w:r>
              <w:rPr>
                <w:noProof/>
                <w:webHidden/>
              </w:rPr>
              <w:tab/>
            </w:r>
            <w:r>
              <w:rPr>
                <w:noProof/>
                <w:webHidden/>
              </w:rPr>
              <w:fldChar w:fldCharType="begin"/>
            </w:r>
            <w:r>
              <w:rPr>
                <w:noProof/>
                <w:webHidden/>
              </w:rPr>
              <w:instrText xml:space="preserve"> PAGEREF _Toc467835423 \h </w:instrText>
            </w:r>
            <w:r>
              <w:rPr>
                <w:noProof/>
                <w:webHidden/>
              </w:rPr>
            </w:r>
            <w:r>
              <w:rPr>
                <w:noProof/>
                <w:webHidden/>
              </w:rPr>
              <w:fldChar w:fldCharType="separate"/>
            </w:r>
            <w:r>
              <w:rPr>
                <w:noProof/>
                <w:webHidden/>
              </w:rPr>
              <w:t>8</w:t>
            </w:r>
            <w:r>
              <w:rPr>
                <w:noProof/>
                <w:webHidden/>
              </w:rPr>
              <w:fldChar w:fldCharType="end"/>
            </w:r>
          </w:hyperlink>
        </w:p>
        <w:p w:rsidR="004E28FE" w:rsidRDefault="004E28FE">
          <w:pPr>
            <w:pStyle w:val="TOC1"/>
            <w:tabs>
              <w:tab w:val="right" w:leader="dot" w:pos="9350"/>
            </w:tabs>
            <w:rPr>
              <w:noProof/>
              <w:lang w:val="en-US" w:eastAsia="en-US"/>
            </w:rPr>
          </w:pPr>
          <w:hyperlink w:anchor="_Toc467835424" w:history="1">
            <w:r w:rsidRPr="000B56AB">
              <w:rPr>
                <w:rStyle w:val="Hyperlink"/>
                <w:rFonts w:ascii="Arial" w:hAnsi="Arial" w:cs="Arial"/>
                <w:noProof/>
              </w:rPr>
              <w:t>Annexure I</w:t>
            </w:r>
            <w:r>
              <w:rPr>
                <w:noProof/>
                <w:webHidden/>
              </w:rPr>
              <w:tab/>
            </w:r>
            <w:r>
              <w:rPr>
                <w:noProof/>
                <w:webHidden/>
              </w:rPr>
              <w:fldChar w:fldCharType="begin"/>
            </w:r>
            <w:r>
              <w:rPr>
                <w:noProof/>
                <w:webHidden/>
              </w:rPr>
              <w:instrText xml:space="preserve"> PAGEREF _Toc467835424 \h </w:instrText>
            </w:r>
            <w:r>
              <w:rPr>
                <w:noProof/>
                <w:webHidden/>
              </w:rPr>
            </w:r>
            <w:r>
              <w:rPr>
                <w:noProof/>
                <w:webHidden/>
              </w:rPr>
              <w:fldChar w:fldCharType="separate"/>
            </w:r>
            <w:r>
              <w:rPr>
                <w:noProof/>
                <w:webHidden/>
              </w:rPr>
              <w:t>10</w:t>
            </w:r>
            <w:r>
              <w:rPr>
                <w:noProof/>
                <w:webHidden/>
              </w:rPr>
              <w:fldChar w:fldCharType="end"/>
            </w:r>
          </w:hyperlink>
        </w:p>
        <w:p w:rsidR="004E28FE" w:rsidRDefault="004E28FE">
          <w:pPr>
            <w:pStyle w:val="TOC2"/>
            <w:tabs>
              <w:tab w:val="right" w:leader="dot" w:pos="9350"/>
            </w:tabs>
            <w:rPr>
              <w:noProof/>
              <w:lang w:val="en-US" w:eastAsia="en-US"/>
            </w:rPr>
          </w:pPr>
          <w:hyperlink w:anchor="_Toc467835425" w:history="1">
            <w:r w:rsidRPr="000B56AB">
              <w:rPr>
                <w:rStyle w:val="Hyperlink"/>
                <w:rFonts w:ascii="Arial" w:hAnsi="Arial" w:cs="Arial"/>
                <w:noProof/>
              </w:rPr>
              <w:t>List of Participants</w:t>
            </w:r>
            <w:r>
              <w:rPr>
                <w:noProof/>
                <w:webHidden/>
              </w:rPr>
              <w:tab/>
            </w:r>
            <w:r>
              <w:rPr>
                <w:noProof/>
                <w:webHidden/>
              </w:rPr>
              <w:fldChar w:fldCharType="begin"/>
            </w:r>
            <w:r>
              <w:rPr>
                <w:noProof/>
                <w:webHidden/>
              </w:rPr>
              <w:instrText xml:space="preserve"> PAGEREF _Toc467835425 \h </w:instrText>
            </w:r>
            <w:r>
              <w:rPr>
                <w:noProof/>
                <w:webHidden/>
              </w:rPr>
            </w:r>
            <w:r>
              <w:rPr>
                <w:noProof/>
                <w:webHidden/>
              </w:rPr>
              <w:fldChar w:fldCharType="separate"/>
            </w:r>
            <w:r>
              <w:rPr>
                <w:noProof/>
                <w:webHidden/>
              </w:rPr>
              <w:t>10</w:t>
            </w:r>
            <w:r>
              <w:rPr>
                <w:noProof/>
                <w:webHidden/>
              </w:rPr>
              <w:fldChar w:fldCharType="end"/>
            </w:r>
          </w:hyperlink>
        </w:p>
        <w:p w:rsidR="004E28FE" w:rsidRDefault="004E28FE">
          <w:pPr>
            <w:pStyle w:val="TOC1"/>
            <w:tabs>
              <w:tab w:val="right" w:leader="dot" w:pos="9350"/>
            </w:tabs>
            <w:rPr>
              <w:noProof/>
              <w:lang w:val="en-US" w:eastAsia="en-US"/>
            </w:rPr>
          </w:pPr>
          <w:hyperlink w:anchor="_Toc467835426" w:history="1">
            <w:r w:rsidRPr="000B56AB">
              <w:rPr>
                <w:rStyle w:val="Hyperlink"/>
                <w:noProof/>
              </w:rPr>
              <w:t>Annexure II</w:t>
            </w:r>
            <w:r>
              <w:rPr>
                <w:noProof/>
                <w:webHidden/>
              </w:rPr>
              <w:tab/>
            </w:r>
            <w:r>
              <w:rPr>
                <w:noProof/>
                <w:webHidden/>
              </w:rPr>
              <w:fldChar w:fldCharType="begin"/>
            </w:r>
            <w:r>
              <w:rPr>
                <w:noProof/>
                <w:webHidden/>
              </w:rPr>
              <w:instrText xml:space="preserve"> PAGEREF _Toc467835426 \h </w:instrText>
            </w:r>
            <w:r>
              <w:rPr>
                <w:noProof/>
                <w:webHidden/>
              </w:rPr>
            </w:r>
            <w:r>
              <w:rPr>
                <w:noProof/>
                <w:webHidden/>
              </w:rPr>
              <w:fldChar w:fldCharType="separate"/>
            </w:r>
            <w:r>
              <w:rPr>
                <w:noProof/>
                <w:webHidden/>
              </w:rPr>
              <w:t>13</w:t>
            </w:r>
            <w:r>
              <w:rPr>
                <w:noProof/>
                <w:webHidden/>
              </w:rPr>
              <w:fldChar w:fldCharType="end"/>
            </w:r>
          </w:hyperlink>
        </w:p>
        <w:p w:rsidR="004E28FE" w:rsidRDefault="004E28FE">
          <w:pPr>
            <w:pStyle w:val="TOC1"/>
            <w:tabs>
              <w:tab w:val="right" w:leader="dot" w:pos="9350"/>
            </w:tabs>
            <w:rPr>
              <w:noProof/>
              <w:lang w:val="en-US" w:eastAsia="en-US"/>
            </w:rPr>
          </w:pPr>
          <w:hyperlink w:anchor="_Toc467835427" w:history="1">
            <w:r w:rsidRPr="000B56AB">
              <w:rPr>
                <w:rStyle w:val="Hyperlink"/>
                <w:rFonts w:ascii="Arial" w:hAnsi="Arial" w:cs="Arial"/>
                <w:noProof/>
              </w:rPr>
              <w:t>Annexure III</w:t>
            </w:r>
            <w:r>
              <w:rPr>
                <w:noProof/>
                <w:webHidden/>
              </w:rPr>
              <w:tab/>
            </w:r>
            <w:r>
              <w:rPr>
                <w:noProof/>
                <w:webHidden/>
              </w:rPr>
              <w:fldChar w:fldCharType="begin"/>
            </w:r>
            <w:r>
              <w:rPr>
                <w:noProof/>
                <w:webHidden/>
              </w:rPr>
              <w:instrText xml:space="preserve"> PAGEREF _Toc467835427 \h </w:instrText>
            </w:r>
            <w:r>
              <w:rPr>
                <w:noProof/>
                <w:webHidden/>
              </w:rPr>
            </w:r>
            <w:r>
              <w:rPr>
                <w:noProof/>
                <w:webHidden/>
              </w:rPr>
              <w:fldChar w:fldCharType="separate"/>
            </w:r>
            <w:r>
              <w:rPr>
                <w:noProof/>
                <w:webHidden/>
              </w:rPr>
              <w:t>14</w:t>
            </w:r>
            <w:r>
              <w:rPr>
                <w:noProof/>
                <w:webHidden/>
              </w:rPr>
              <w:fldChar w:fldCharType="end"/>
            </w:r>
          </w:hyperlink>
        </w:p>
        <w:p w:rsidR="004E28FE" w:rsidRDefault="004E28FE">
          <w:pPr>
            <w:pStyle w:val="TOC2"/>
            <w:tabs>
              <w:tab w:val="right" w:leader="dot" w:pos="9350"/>
            </w:tabs>
            <w:rPr>
              <w:noProof/>
              <w:lang w:val="en-US" w:eastAsia="en-US"/>
            </w:rPr>
          </w:pPr>
          <w:hyperlink w:anchor="_Toc467835428" w:history="1">
            <w:r w:rsidRPr="000B56AB">
              <w:rPr>
                <w:rStyle w:val="Hyperlink"/>
                <w:noProof/>
                <w:lang w:val="en-GB"/>
              </w:rPr>
              <w:t>Feedback Analysis</w:t>
            </w:r>
            <w:r>
              <w:rPr>
                <w:noProof/>
                <w:webHidden/>
              </w:rPr>
              <w:tab/>
            </w:r>
            <w:r>
              <w:rPr>
                <w:noProof/>
                <w:webHidden/>
              </w:rPr>
              <w:fldChar w:fldCharType="begin"/>
            </w:r>
            <w:r>
              <w:rPr>
                <w:noProof/>
                <w:webHidden/>
              </w:rPr>
              <w:instrText xml:space="preserve"> PAGEREF _Toc467835428 \h </w:instrText>
            </w:r>
            <w:r>
              <w:rPr>
                <w:noProof/>
                <w:webHidden/>
              </w:rPr>
            </w:r>
            <w:r>
              <w:rPr>
                <w:noProof/>
                <w:webHidden/>
              </w:rPr>
              <w:fldChar w:fldCharType="separate"/>
            </w:r>
            <w:r>
              <w:rPr>
                <w:noProof/>
                <w:webHidden/>
              </w:rPr>
              <w:t>14</w:t>
            </w:r>
            <w:r>
              <w:rPr>
                <w:noProof/>
                <w:webHidden/>
              </w:rPr>
              <w:fldChar w:fldCharType="end"/>
            </w:r>
          </w:hyperlink>
        </w:p>
        <w:p w:rsidR="004E28FE" w:rsidRDefault="004E28FE">
          <w:pPr>
            <w:pStyle w:val="TOC1"/>
            <w:tabs>
              <w:tab w:val="right" w:leader="dot" w:pos="9350"/>
            </w:tabs>
            <w:rPr>
              <w:noProof/>
              <w:lang w:val="en-US" w:eastAsia="en-US"/>
            </w:rPr>
          </w:pPr>
          <w:hyperlink w:anchor="_Toc467835429" w:history="1">
            <w:r w:rsidRPr="000B56AB">
              <w:rPr>
                <w:rStyle w:val="Hyperlink"/>
                <w:noProof/>
              </w:rPr>
              <w:t>Annexure- IV</w:t>
            </w:r>
            <w:r>
              <w:rPr>
                <w:noProof/>
                <w:webHidden/>
              </w:rPr>
              <w:tab/>
            </w:r>
            <w:r>
              <w:rPr>
                <w:noProof/>
                <w:webHidden/>
              </w:rPr>
              <w:fldChar w:fldCharType="begin"/>
            </w:r>
            <w:r>
              <w:rPr>
                <w:noProof/>
                <w:webHidden/>
              </w:rPr>
              <w:instrText xml:space="preserve"> PAGEREF _Toc467835429 \h </w:instrText>
            </w:r>
            <w:r>
              <w:rPr>
                <w:noProof/>
                <w:webHidden/>
              </w:rPr>
            </w:r>
            <w:r>
              <w:rPr>
                <w:noProof/>
                <w:webHidden/>
              </w:rPr>
              <w:fldChar w:fldCharType="separate"/>
            </w:r>
            <w:r>
              <w:rPr>
                <w:noProof/>
                <w:webHidden/>
              </w:rPr>
              <w:t>16</w:t>
            </w:r>
            <w:r>
              <w:rPr>
                <w:noProof/>
                <w:webHidden/>
              </w:rPr>
              <w:fldChar w:fldCharType="end"/>
            </w:r>
          </w:hyperlink>
        </w:p>
        <w:p w:rsidR="004E28FE" w:rsidRDefault="004E28FE">
          <w:pPr>
            <w:pStyle w:val="TOC2"/>
            <w:tabs>
              <w:tab w:val="right" w:leader="dot" w:pos="9350"/>
            </w:tabs>
            <w:rPr>
              <w:noProof/>
              <w:lang w:val="en-US" w:eastAsia="en-US"/>
            </w:rPr>
          </w:pPr>
          <w:hyperlink w:anchor="_Toc467835430" w:history="1">
            <w:r w:rsidRPr="000B56AB">
              <w:rPr>
                <w:rStyle w:val="Hyperlink"/>
                <w:noProof/>
              </w:rPr>
              <w:t>Road Map for Kayakalp 2016-17</w:t>
            </w:r>
            <w:r>
              <w:rPr>
                <w:noProof/>
                <w:webHidden/>
              </w:rPr>
              <w:tab/>
            </w:r>
            <w:r>
              <w:rPr>
                <w:noProof/>
                <w:webHidden/>
              </w:rPr>
              <w:fldChar w:fldCharType="begin"/>
            </w:r>
            <w:r>
              <w:rPr>
                <w:noProof/>
                <w:webHidden/>
              </w:rPr>
              <w:instrText xml:space="preserve"> PAGEREF _Toc467835430 \h </w:instrText>
            </w:r>
            <w:r>
              <w:rPr>
                <w:noProof/>
                <w:webHidden/>
              </w:rPr>
            </w:r>
            <w:r>
              <w:rPr>
                <w:noProof/>
                <w:webHidden/>
              </w:rPr>
              <w:fldChar w:fldCharType="separate"/>
            </w:r>
            <w:r>
              <w:rPr>
                <w:noProof/>
                <w:webHidden/>
              </w:rPr>
              <w:t>16</w:t>
            </w:r>
            <w:r>
              <w:rPr>
                <w:noProof/>
                <w:webHidden/>
              </w:rPr>
              <w:fldChar w:fldCharType="end"/>
            </w:r>
          </w:hyperlink>
        </w:p>
        <w:p w:rsidR="00D71138" w:rsidRPr="00C331EE" w:rsidRDefault="001D0726" w:rsidP="00D71138">
          <w:pPr>
            <w:rPr>
              <w:rFonts w:ascii="Arial" w:hAnsi="Arial" w:cs="Arial"/>
              <w:sz w:val="24"/>
              <w:szCs w:val="24"/>
            </w:rPr>
          </w:pPr>
          <w:r w:rsidRPr="00C331EE">
            <w:rPr>
              <w:rFonts w:ascii="Arial" w:hAnsi="Arial" w:cs="Arial"/>
              <w:sz w:val="24"/>
              <w:szCs w:val="24"/>
            </w:rPr>
            <w:fldChar w:fldCharType="end"/>
          </w:r>
        </w:p>
      </w:sdtContent>
    </w:sdt>
    <w:p w:rsidR="00C37DFC" w:rsidRPr="00C331EE" w:rsidRDefault="00C37DFC" w:rsidP="00D71138">
      <w:pPr>
        <w:pStyle w:val="Heading1"/>
        <w:rPr>
          <w:rFonts w:ascii="Arial" w:hAnsi="Arial" w:cs="Arial"/>
          <w:sz w:val="24"/>
          <w:szCs w:val="24"/>
        </w:rPr>
      </w:pPr>
    </w:p>
    <w:p w:rsidR="00C37DFC" w:rsidRPr="00C331EE" w:rsidRDefault="00C37DFC" w:rsidP="00D71138">
      <w:pPr>
        <w:pStyle w:val="Heading1"/>
        <w:rPr>
          <w:rFonts w:ascii="Arial" w:hAnsi="Arial" w:cs="Arial"/>
          <w:sz w:val="24"/>
          <w:szCs w:val="24"/>
        </w:rPr>
      </w:pPr>
    </w:p>
    <w:p w:rsidR="006A203E" w:rsidRDefault="006A203E">
      <w:pPr>
        <w:rPr>
          <w:rFonts w:ascii="Arial" w:hAnsi="Arial" w:cs="Arial"/>
          <w:sz w:val="24"/>
          <w:szCs w:val="24"/>
          <w:lang w:val="en-GB"/>
        </w:rPr>
      </w:pPr>
      <w:r>
        <w:rPr>
          <w:rFonts w:ascii="Arial" w:hAnsi="Arial" w:cs="Arial"/>
          <w:sz w:val="24"/>
          <w:szCs w:val="24"/>
          <w:lang w:val="en-GB"/>
        </w:rPr>
        <w:br w:type="page"/>
      </w:r>
    </w:p>
    <w:p w:rsidR="00EC3408" w:rsidRPr="00C331EE" w:rsidRDefault="00015B1A" w:rsidP="00D71138">
      <w:pPr>
        <w:pStyle w:val="Heading1"/>
        <w:rPr>
          <w:rFonts w:ascii="Arial" w:hAnsi="Arial" w:cs="Arial"/>
          <w:sz w:val="24"/>
          <w:szCs w:val="24"/>
        </w:rPr>
      </w:pPr>
      <w:bookmarkStart w:id="0" w:name="_Toc467835418"/>
      <w:r w:rsidRPr="00C331EE">
        <w:rPr>
          <w:rFonts w:ascii="Arial" w:hAnsi="Arial" w:cs="Arial"/>
          <w:sz w:val="24"/>
          <w:szCs w:val="24"/>
        </w:rPr>
        <w:lastRenderedPageBreak/>
        <w:t>OBJECTIVES OF TRAINING</w:t>
      </w:r>
      <w:bookmarkEnd w:id="0"/>
    </w:p>
    <w:p w:rsidR="00EC3408" w:rsidRPr="00C331EE" w:rsidRDefault="00EC3408" w:rsidP="00AC5F3E">
      <w:pPr>
        <w:autoSpaceDE w:val="0"/>
        <w:autoSpaceDN w:val="0"/>
        <w:adjustRightInd w:val="0"/>
        <w:spacing w:beforeLines="80" w:after="0"/>
        <w:jc w:val="center"/>
        <w:rPr>
          <w:rFonts w:ascii="Arial" w:hAnsi="Arial" w:cs="Arial"/>
          <w:b/>
          <w:sz w:val="24"/>
          <w:szCs w:val="24"/>
          <w:u w:val="single"/>
        </w:rPr>
      </w:pPr>
    </w:p>
    <w:p w:rsidR="00D7597C" w:rsidRPr="00C331EE" w:rsidRDefault="00D7597C" w:rsidP="006265C9">
      <w:pPr>
        <w:pStyle w:val="ListParagraph"/>
        <w:numPr>
          <w:ilvl w:val="0"/>
          <w:numId w:val="26"/>
        </w:numPr>
        <w:jc w:val="both"/>
        <w:rPr>
          <w:rFonts w:ascii="Arial" w:hAnsi="Arial" w:cs="Arial"/>
          <w:sz w:val="24"/>
          <w:szCs w:val="24"/>
          <w:lang w:val="en-GB"/>
        </w:rPr>
      </w:pPr>
      <w:r w:rsidRPr="00C331EE">
        <w:rPr>
          <w:rFonts w:ascii="Arial" w:hAnsi="Arial" w:cs="Arial"/>
          <w:sz w:val="24"/>
          <w:szCs w:val="24"/>
          <w:lang w:val="en-GB"/>
        </w:rPr>
        <w:t>To equip participants as a master trainers for providing ‘’Swachh Bharat training’’ at their respective districts and facilities.</w:t>
      </w:r>
    </w:p>
    <w:p w:rsidR="00554291" w:rsidRPr="00C331EE" w:rsidRDefault="00554291" w:rsidP="00AC5F3E">
      <w:pPr>
        <w:pStyle w:val="ListParagraph"/>
        <w:numPr>
          <w:ilvl w:val="0"/>
          <w:numId w:val="26"/>
        </w:numPr>
        <w:spacing w:beforeLines="80" w:after="0"/>
        <w:jc w:val="both"/>
        <w:rPr>
          <w:rFonts w:ascii="Arial" w:hAnsi="Arial" w:cs="Arial"/>
          <w:sz w:val="24"/>
          <w:szCs w:val="24"/>
          <w:lang w:val="en-GB"/>
        </w:rPr>
      </w:pPr>
      <w:r w:rsidRPr="00C331EE">
        <w:rPr>
          <w:rFonts w:ascii="Arial" w:hAnsi="Arial" w:cs="Arial"/>
          <w:sz w:val="24"/>
          <w:szCs w:val="24"/>
          <w:lang w:val="en-GB"/>
        </w:rPr>
        <w:t xml:space="preserve">To roll out ‘’KAYAKALP’’ program in </w:t>
      </w:r>
      <w:r w:rsidR="00891018">
        <w:rPr>
          <w:rFonts w:ascii="Arial" w:hAnsi="Arial" w:cs="Arial"/>
          <w:sz w:val="24"/>
          <w:szCs w:val="24"/>
          <w:lang w:val="en-GB"/>
        </w:rPr>
        <w:t xml:space="preserve">State of Maharashtra </w:t>
      </w:r>
      <w:r w:rsidRPr="00C331EE">
        <w:rPr>
          <w:rFonts w:ascii="Arial" w:hAnsi="Arial" w:cs="Arial"/>
          <w:sz w:val="24"/>
          <w:szCs w:val="24"/>
          <w:lang w:val="en-GB"/>
        </w:rPr>
        <w:t>for FY 2016-17.</w:t>
      </w:r>
    </w:p>
    <w:p w:rsidR="00554291" w:rsidRPr="00C331EE" w:rsidRDefault="00554291" w:rsidP="006265C9">
      <w:pPr>
        <w:pStyle w:val="ListParagraph"/>
        <w:numPr>
          <w:ilvl w:val="0"/>
          <w:numId w:val="26"/>
        </w:numPr>
        <w:jc w:val="both"/>
        <w:rPr>
          <w:rFonts w:ascii="Arial" w:hAnsi="Arial" w:cs="Arial"/>
          <w:sz w:val="24"/>
          <w:szCs w:val="24"/>
          <w:lang w:val="en-GB"/>
        </w:rPr>
      </w:pPr>
      <w:r w:rsidRPr="00C331EE">
        <w:rPr>
          <w:rFonts w:ascii="Arial" w:hAnsi="Arial" w:cs="Arial"/>
          <w:sz w:val="24"/>
          <w:szCs w:val="24"/>
          <w:lang w:val="en-GB"/>
        </w:rPr>
        <w:t>To develop skills and acumen to carry out internal and peer assessment of facilities under ‘’KAYAKALP’’ Program.</w:t>
      </w:r>
    </w:p>
    <w:p w:rsidR="00E70902" w:rsidRDefault="00E70902" w:rsidP="00AC5F3E">
      <w:pPr>
        <w:pStyle w:val="ListParagraph"/>
        <w:numPr>
          <w:ilvl w:val="0"/>
          <w:numId w:val="26"/>
        </w:numPr>
        <w:spacing w:beforeLines="80" w:after="0"/>
        <w:jc w:val="both"/>
        <w:rPr>
          <w:rFonts w:ascii="Arial" w:hAnsi="Arial" w:cs="Arial"/>
          <w:sz w:val="24"/>
          <w:szCs w:val="24"/>
          <w:lang w:val="en-GB"/>
        </w:rPr>
      </w:pPr>
      <w:r w:rsidRPr="00C331EE">
        <w:rPr>
          <w:rFonts w:ascii="Arial" w:hAnsi="Arial" w:cs="Arial"/>
          <w:sz w:val="24"/>
          <w:szCs w:val="24"/>
          <w:lang w:val="en-GB"/>
        </w:rPr>
        <w:t xml:space="preserve">To understand </w:t>
      </w:r>
      <w:r w:rsidR="00F459E2" w:rsidRPr="00C331EE">
        <w:rPr>
          <w:rFonts w:ascii="Arial" w:hAnsi="Arial" w:cs="Arial"/>
          <w:sz w:val="24"/>
          <w:szCs w:val="24"/>
          <w:lang w:val="en-GB"/>
        </w:rPr>
        <w:t xml:space="preserve">importance of </w:t>
      </w:r>
      <w:r w:rsidRPr="00C331EE">
        <w:rPr>
          <w:rFonts w:ascii="Arial" w:hAnsi="Arial" w:cs="Arial"/>
          <w:sz w:val="24"/>
          <w:szCs w:val="24"/>
          <w:lang w:val="en-GB"/>
        </w:rPr>
        <w:t xml:space="preserve">quality assurance, </w:t>
      </w:r>
      <w:r w:rsidR="00AC5F3E">
        <w:rPr>
          <w:rFonts w:ascii="Arial" w:hAnsi="Arial" w:cs="Arial"/>
          <w:sz w:val="24"/>
          <w:szCs w:val="24"/>
          <w:lang w:val="en-GB"/>
        </w:rPr>
        <w:t xml:space="preserve">cleanliness, hygiene &amp; sanitation </w:t>
      </w:r>
      <w:r w:rsidR="00F459E2" w:rsidRPr="00C331EE">
        <w:rPr>
          <w:rFonts w:ascii="Arial" w:hAnsi="Arial" w:cs="Arial"/>
          <w:sz w:val="24"/>
          <w:szCs w:val="24"/>
          <w:lang w:val="en-GB"/>
        </w:rPr>
        <w:t xml:space="preserve">and infection control for the facilities. </w:t>
      </w:r>
    </w:p>
    <w:p w:rsidR="00860C7F" w:rsidRPr="00C331EE" w:rsidRDefault="00860C7F" w:rsidP="00AC5F3E">
      <w:pPr>
        <w:pStyle w:val="ListParagraph"/>
        <w:numPr>
          <w:ilvl w:val="0"/>
          <w:numId w:val="26"/>
        </w:numPr>
        <w:spacing w:beforeLines="80" w:after="0"/>
        <w:jc w:val="both"/>
        <w:rPr>
          <w:rFonts w:ascii="Arial" w:hAnsi="Arial" w:cs="Arial"/>
          <w:sz w:val="24"/>
          <w:szCs w:val="24"/>
          <w:lang w:val="en-GB"/>
        </w:rPr>
      </w:pPr>
      <w:r>
        <w:rPr>
          <w:rFonts w:ascii="Arial" w:hAnsi="Arial" w:cs="Arial"/>
          <w:sz w:val="24"/>
          <w:szCs w:val="24"/>
          <w:lang w:val="en-GB"/>
        </w:rPr>
        <w:t>To prepare a road map for ‘’Kayakalp’’ 2016-17.</w:t>
      </w:r>
    </w:p>
    <w:p w:rsidR="005C40A8" w:rsidRPr="00C331EE" w:rsidRDefault="005C40A8" w:rsidP="00916E27">
      <w:pPr>
        <w:spacing w:after="0" w:line="240" w:lineRule="auto"/>
        <w:jc w:val="both"/>
        <w:rPr>
          <w:rFonts w:ascii="Arial" w:hAnsi="Arial" w:cs="Arial"/>
          <w:b/>
          <w:sz w:val="24"/>
          <w:szCs w:val="24"/>
        </w:rPr>
      </w:pPr>
    </w:p>
    <w:p w:rsidR="000328D6" w:rsidRPr="00C331EE" w:rsidRDefault="000328D6" w:rsidP="00916E27">
      <w:pPr>
        <w:spacing w:after="0" w:line="240" w:lineRule="auto"/>
        <w:jc w:val="both"/>
        <w:rPr>
          <w:rFonts w:ascii="Arial" w:hAnsi="Arial" w:cs="Arial"/>
          <w:b/>
          <w:sz w:val="24"/>
          <w:szCs w:val="24"/>
        </w:rPr>
      </w:pPr>
    </w:p>
    <w:p w:rsidR="005E723A" w:rsidRPr="00C331EE" w:rsidRDefault="005E723A" w:rsidP="00916E27">
      <w:pPr>
        <w:spacing w:after="0" w:line="240" w:lineRule="auto"/>
        <w:jc w:val="both"/>
        <w:rPr>
          <w:rFonts w:ascii="Arial" w:hAnsi="Arial" w:cs="Arial"/>
          <w:b/>
          <w:sz w:val="24"/>
          <w:szCs w:val="24"/>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A00DF6" w:rsidRPr="00C331EE" w:rsidRDefault="00A00DF6" w:rsidP="000328D6">
      <w:pPr>
        <w:spacing w:after="0" w:line="240" w:lineRule="auto"/>
        <w:jc w:val="center"/>
        <w:rPr>
          <w:rFonts w:ascii="Arial" w:hAnsi="Arial" w:cs="Arial"/>
          <w:b/>
          <w:sz w:val="24"/>
          <w:szCs w:val="24"/>
          <w:u w:val="single"/>
        </w:rPr>
      </w:pPr>
    </w:p>
    <w:p w:rsidR="00C331EE" w:rsidRDefault="00C331EE">
      <w:pPr>
        <w:rPr>
          <w:rFonts w:ascii="Arial" w:hAnsi="Arial" w:cs="Arial"/>
          <w:b/>
          <w:sz w:val="24"/>
          <w:szCs w:val="24"/>
          <w:u w:val="single"/>
        </w:rPr>
      </w:pPr>
      <w:r>
        <w:rPr>
          <w:rFonts w:ascii="Arial" w:hAnsi="Arial" w:cs="Arial"/>
          <w:b/>
          <w:sz w:val="24"/>
          <w:szCs w:val="24"/>
          <w:u w:val="single"/>
        </w:rPr>
        <w:br w:type="page"/>
      </w:r>
    </w:p>
    <w:p w:rsidR="004F499C" w:rsidRPr="00C331EE" w:rsidRDefault="00916E27" w:rsidP="00D71138">
      <w:pPr>
        <w:pStyle w:val="Heading1"/>
        <w:rPr>
          <w:rFonts w:ascii="Arial" w:hAnsi="Arial" w:cs="Arial"/>
          <w:sz w:val="24"/>
          <w:szCs w:val="24"/>
        </w:rPr>
      </w:pPr>
      <w:bookmarkStart w:id="1" w:name="_Toc467835419"/>
      <w:r w:rsidRPr="00C331EE">
        <w:rPr>
          <w:rFonts w:ascii="Arial" w:hAnsi="Arial" w:cs="Arial"/>
          <w:sz w:val="24"/>
          <w:szCs w:val="24"/>
        </w:rPr>
        <w:lastRenderedPageBreak/>
        <w:t>BACKGROUND</w:t>
      </w:r>
      <w:bookmarkEnd w:id="1"/>
    </w:p>
    <w:p w:rsidR="00554291" w:rsidRDefault="00554291" w:rsidP="008E3BB6">
      <w:pPr>
        <w:spacing w:after="0" w:line="240" w:lineRule="auto"/>
        <w:jc w:val="both"/>
        <w:rPr>
          <w:rFonts w:ascii="Arial" w:hAnsi="Arial" w:cs="Arial"/>
          <w:sz w:val="24"/>
          <w:szCs w:val="24"/>
        </w:rPr>
      </w:pPr>
      <w:r w:rsidRPr="00C331EE">
        <w:rPr>
          <w:rFonts w:ascii="Arial" w:hAnsi="Arial" w:cs="Arial"/>
          <w:sz w:val="24"/>
          <w:szCs w:val="24"/>
        </w:rPr>
        <w:t xml:space="preserve">Swachh Bharat Abhiyan </w:t>
      </w:r>
      <w:r w:rsidR="00AC5F3E">
        <w:rPr>
          <w:rFonts w:ascii="Arial" w:hAnsi="Arial" w:cs="Arial"/>
          <w:sz w:val="24"/>
          <w:szCs w:val="24"/>
        </w:rPr>
        <w:t xml:space="preserve">was </w:t>
      </w:r>
      <w:r w:rsidRPr="00C331EE">
        <w:rPr>
          <w:rFonts w:ascii="Arial" w:hAnsi="Arial" w:cs="Arial"/>
          <w:sz w:val="24"/>
          <w:szCs w:val="24"/>
        </w:rPr>
        <w:t xml:space="preserve">launched by the </w:t>
      </w:r>
      <w:proofErr w:type="spellStart"/>
      <w:r w:rsidR="00AC5F3E">
        <w:rPr>
          <w:rFonts w:ascii="Arial" w:hAnsi="Arial" w:cs="Arial"/>
          <w:sz w:val="24"/>
          <w:szCs w:val="24"/>
        </w:rPr>
        <w:t>Hon’ble</w:t>
      </w:r>
      <w:proofErr w:type="spellEnd"/>
      <w:r w:rsidR="00AC5F3E">
        <w:rPr>
          <w:rFonts w:ascii="Arial" w:hAnsi="Arial" w:cs="Arial"/>
          <w:sz w:val="24"/>
          <w:szCs w:val="24"/>
        </w:rPr>
        <w:t xml:space="preserve"> </w:t>
      </w:r>
      <w:r w:rsidRPr="00C331EE">
        <w:rPr>
          <w:rFonts w:ascii="Arial" w:hAnsi="Arial" w:cs="Arial"/>
          <w:sz w:val="24"/>
          <w:szCs w:val="24"/>
        </w:rPr>
        <w:t>Prime</w:t>
      </w:r>
      <w:r w:rsidR="00C742EB">
        <w:rPr>
          <w:rFonts w:ascii="Arial" w:hAnsi="Arial" w:cs="Arial"/>
          <w:sz w:val="24"/>
          <w:szCs w:val="24"/>
        </w:rPr>
        <w:t xml:space="preserve"> Minister on 2nd October 2014,</w:t>
      </w:r>
      <w:r w:rsidR="00AC5F3E">
        <w:rPr>
          <w:rFonts w:ascii="Arial" w:hAnsi="Arial" w:cs="Arial"/>
          <w:sz w:val="24"/>
          <w:szCs w:val="24"/>
        </w:rPr>
        <w:t xml:space="preserve"> with a </w:t>
      </w:r>
      <w:r w:rsidR="00C742EB">
        <w:rPr>
          <w:rFonts w:ascii="Arial" w:hAnsi="Arial" w:cs="Arial"/>
          <w:sz w:val="24"/>
          <w:szCs w:val="24"/>
        </w:rPr>
        <w:t>f</w:t>
      </w:r>
      <w:r w:rsidRPr="00C331EE">
        <w:rPr>
          <w:rFonts w:ascii="Arial" w:hAnsi="Arial" w:cs="Arial"/>
          <w:sz w:val="24"/>
          <w:szCs w:val="24"/>
        </w:rPr>
        <w:t>ocus on promot</w:t>
      </w:r>
      <w:r w:rsidR="00891018">
        <w:rPr>
          <w:rFonts w:ascii="Arial" w:hAnsi="Arial" w:cs="Arial"/>
          <w:sz w:val="24"/>
          <w:szCs w:val="24"/>
        </w:rPr>
        <w:t>ing cleanliness in public places</w:t>
      </w:r>
      <w:r w:rsidRPr="00C331EE">
        <w:rPr>
          <w:rFonts w:ascii="Arial" w:hAnsi="Arial" w:cs="Arial"/>
          <w:sz w:val="24"/>
          <w:szCs w:val="24"/>
        </w:rPr>
        <w:t>.</w:t>
      </w:r>
      <w:r w:rsidR="00A11483">
        <w:rPr>
          <w:rFonts w:ascii="Arial" w:hAnsi="Arial" w:cs="Arial"/>
          <w:sz w:val="24"/>
          <w:szCs w:val="24"/>
        </w:rPr>
        <w:t xml:space="preserve"> </w:t>
      </w:r>
      <w:r w:rsidRPr="00C331EE">
        <w:rPr>
          <w:rFonts w:ascii="Arial" w:hAnsi="Arial" w:cs="Arial"/>
          <w:sz w:val="24"/>
          <w:szCs w:val="24"/>
        </w:rPr>
        <w:t xml:space="preserve">To recognise such efforts of ensuring </w:t>
      </w:r>
      <w:r w:rsidR="00A11483">
        <w:rPr>
          <w:rFonts w:ascii="Arial" w:hAnsi="Arial" w:cs="Arial"/>
          <w:sz w:val="24"/>
          <w:szCs w:val="24"/>
        </w:rPr>
        <w:t xml:space="preserve">Cleanliness and Hygiene at </w:t>
      </w:r>
      <w:r w:rsidRPr="00C331EE">
        <w:rPr>
          <w:rFonts w:ascii="Arial" w:hAnsi="Arial" w:cs="Arial"/>
          <w:sz w:val="24"/>
          <w:szCs w:val="24"/>
        </w:rPr>
        <w:t>Public Health Facilities, the Ministry of Health &amp; Family Welfare, and Government of India has launched</w:t>
      </w:r>
      <w:r w:rsidR="00A11483">
        <w:rPr>
          <w:rFonts w:ascii="Arial" w:hAnsi="Arial" w:cs="Arial"/>
          <w:sz w:val="24"/>
          <w:szCs w:val="24"/>
        </w:rPr>
        <w:t xml:space="preserve"> “KAYAKALP”</w:t>
      </w:r>
      <w:r w:rsidRPr="00C331EE">
        <w:rPr>
          <w:rFonts w:ascii="Arial" w:hAnsi="Arial" w:cs="Arial"/>
          <w:sz w:val="24"/>
          <w:szCs w:val="24"/>
        </w:rPr>
        <w:t xml:space="preserve"> a National Initiative to give Awards to those public health facilities that demonstrate high levels of cleanliness, hygiene and infection control. To supplement these Swachhta Guidelines for Public Health Facilities have also been issued.</w:t>
      </w:r>
    </w:p>
    <w:p w:rsidR="006A203E" w:rsidRPr="00C331EE" w:rsidRDefault="006A203E" w:rsidP="008E3BB6">
      <w:pPr>
        <w:spacing w:after="0" w:line="240" w:lineRule="auto"/>
        <w:jc w:val="both"/>
        <w:rPr>
          <w:rFonts w:ascii="Arial" w:hAnsi="Arial" w:cs="Arial"/>
          <w:sz w:val="24"/>
          <w:szCs w:val="24"/>
        </w:rPr>
      </w:pPr>
    </w:p>
    <w:p w:rsidR="001F6FB7" w:rsidRPr="00C331EE" w:rsidRDefault="007E26AF" w:rsidP="008E3BB6">
      <w:pPr>
        <w:spacing w:after="0" w:line="240" w:lineRule="auto"/>
        <w:jc w:val="both"/>
        <w:rPr>
          <w:rFonts w:ascii="Arial" w:hAnsi="Arial" w:cs="Arial"/>
          <w:sz w:val="24"/>
          <w:szCs w:val="24"/>
        </w:rPr>
      </w:pPr>
      <w:r>
        <w:rPr>
          <w:rFonts w:ascii="Arial" w:hAnsi="Arial" w:cs="Arial"/>
          <w:sz w:val="24"/>
          <w:szCs w:val="24"/>
        </w:rPr>
        <w:t xml:space="preserve">For </w:t>
      </w:r>
      <w:r w:rsidR="00554291" w:rsidRPr="00C331EE">
        <w:rPr>
          <w:rFonts w:ascii="Arial" w:hAnsi="Arial" w:cs="Arial"/>
          <w:sz w:val="24"/>
          <w:szCs w:val="24"/>
        </w:rPr>
        <w:t xml:space="preserve"> </w:t>
      </w:r>
      <w:r>
        <w:rPr>
          <w:rFonts w:ascii="Arial" w:hAnsi="Arial" w:cs="Arial"/>
          <w:sz w:val="24"/>
          <w:szCs w:val="24"/>
        </w:rPr>
        <w:t xml:space="preserve">scaling up of the program in FY 2016-17 to CHC/ SSDH &amp; PHC </w:t>
      </w:r>
      <w:r w:rsidR="00554291" w:rsidRPr="00C331EE">
        <w:rPr>
          <w:rFonts w:ascii="Arial" w:hAnsi="Arial" w:cs="Arial"/>
          <w:sz w:val="24"/>
          <w:szCs w:val="24"/>
        </w:rPr>
        <w:t>in all States and UTs ‘’Swachh Bharat Abhiyan</w:t>
      </w:r>
      <w:r>
        <w:rPr>
          <w:rFonts w:ascii="Arial" w:hAnsi="Arial" w:cs="Arial"/>
          <w:sz w:val="24"/>
          <w:szCs w:val="24"/>
        </w:rPr>
        <w:t xml:space="preserve"> Training</w:t>
      </w:r>
      <w:r w:rsidR="00554291" w:rsidRPr="00C331EE">
        <w:rPr>
          <w:rFonts w:ascii="Arial" w:hAnsi="Arial" w:cs="Arial"/>
          <w:sz w:val="24"/>
          <w:szCs w:val="24"/>
        </w:rPr>
        <w:t xml:space="preserve">’’ has been introduced from FY 2016-17. One TOT </w:t>
      </w:r>
      <w:r w:rsidR="00BA7BFA" w:rsidRPr="00C331EE">
        <w:rPr>
          <w:rFonts w:ascii="Arial" w:hAnsi="Arial" w:cs="Arial"/>
          <w:sz w:val="24"/>
          <w:szCs w:val="24"/>
        </w:rPr>
        <w:t xml:space="preserve">on ‘’Swachh Bharat Abhiyan’’ </w:t>
      </w:r>
      <w:r>
        <w:rPr>
          <w:rFonts w:ascii="Arial" w:hAnsi="Arial" w:cs="Arial"/>
          <w:sz w:val="24"/>
          <w:szCs w:val="24"/>
        </w:rPr>
        <w:t>was</w:t>
      </w:r>
      <w:r w:rsidR="00EC3408" w:rsidRPr="00C331EE">
        <w:rPr>
          <w:rFonts w:ascii="Arial" w:hAnsi="Arial" w:cs="Arial"/>
          <w:sz w:val="24"/>
          <w:szCs w:val="24"/>
        </w:rPr>
        <w:t xml:space="preserve"> designed </w:t>
      </w:r>
      <w:r w:rsidR="00BA7BFA" w:rsidRPr="00C331EE">
        <w:rPr>
          <w:rFonts w:ascii="Arial" w:hAnsi="Arial" w:cs="Arial"/>
          <w:sz w:val="24"/>
          <w:szCs w:val="24"/>
        </w:rPr>
        <w:t>for two days training at State level. Participants were expected to provide same kind of training at their respecti</w:t>
      </w:r>
      <w:r>
        <w:rPr>
          <w:rFonts w:ascii="Arial" w:hAnsi="Arial" w:cs="Arial"/>
          <w:sz w:val="24"/>
          <w:szCs w:val="24"/>
        </w:rPr>
        <w:t>ve districts and facilities. A</w:t>
      </w:r>
      <w:r w:rsidR="00BA7BFA" w:rsidRPr="00C331EE">
        <w:rPr>
          <w:rFonts w:ascii="Arial" w:hAnsi="Arial" w:cs="Arial"/>
          <w:sz w:val="24"/>
          <w:szCs w:val="24"/>
        </w:rPr>
        <w:t xml:space="preserve"> training schedule </w:t>
      </w:r>
      <w:r w:rsidR="00C27A38">
        <w:rPr>
          <w:rFonts w:ascii="Arial" w:hAnsi="Arial" w:cs="Arial"/>
          <w:sz w:val="24"/>
          <w:szCs w:val="24"/>
        </w:rPr>
        <w:t xml:space="preserve">was </w:t>
      </w:r>
      <w:r w:rsidR="00BA7BFA" w:rsidRPr="00C331EE">
        <w:rPr>
          <w:rFonts w:ascii="Arial" w:hAnsi="Arial" w:cs="Arial"/>
          <w:sz w:val="24"/>
          <w:szCs w:val="24"/>
        </w:rPr>
        <w:t xml:space="preserve">prepared and </w:t>
      </w:r>
      <w:r w:rsidR="00C474D4" w:rsidRPr="00C331EE">
        <w:rPr>
          <w:rFonts w:ascii="Arial" w:hAnsi="Arial" w:cs="Arial"/>
          <w:sz w:val="24"/>
          <w:szCs w:val="24"/>
        </w:rPr>
        <w:t>exte</w:t>
      </w:r>
      <w:r>
        <w:rPr>
          <w:rFonts w:ascii="Arial" w:hAnsi="Arial" w:cs="Arial"/>
          <w:sz w:val="24"/>
          <w:szCs w:val="24"/>
        </w:rPr>
        <w:t xml:space="preserve">nded </w:t>
      </w:r>
      <w:proofErr w:type="spellStart"/>
      <w:r>
        <w:rPr>
          <w:rFonts w:ascii="Arial" w:hAnsi="Arial" w:cs="Arial"/>
          <w:sz w:val="24"/>
          <w:szCs w:val="24"/>
        </w:rPr>
        <w:t>up</w:t>
      </w:r>
      <w:r w:rsidR="00BA7BFA" w:rsidRPr="00C331EE">
        <w:rPr>
          <w:rFonts w:ascii="Arial" w:hAnsi="Arial" w:cs="Arial"/>
          <w:sz w:val="24"/>
          <w:szCs w:val="24"/>
        </w:rPr>
        <w:t>to</w:t>
      </w:r>
      <w:proofErr w:type="spellEnd"/>
      <w:r w:rsidR="00BA7BFA" w:rsidRPr="00C331EE">
        <w:rPr>
          <w:rFonts w:ascii="Arial" w:hAnsi="Arial" w:cs="Arial"/>
          <w:sz w:val="24"/>
          <w:szCs w:val="24"/>
        </w:rPr>
        <w:t xml:space="preserve"> period of two</w:t>
      </w:r>
      <w:r w:rsidR="00F3652D" w:rsidRPr="00C331EE">
        <w:rPr>
          <w:rFonts w:ascii="Arial" w:hAnsi="Arial" w:cs="Arial"/>
          <w:sz w:val="24"/>
          <w:szCs w:val="24"/>
        </w:rPr>
        <w:t xml:space="preserve"> days</w:t>
      </w:r>
      <w:r w:rsidR="009E1423" w:rsidRPr="00C331EE">
        <w:rPr>
          <w:rFonts w:ascii="Arial" w:hAnsi="Arial" w:cs="Arial"/>
          <w:sz w:val="24"/>
          <w:szCs w:val="24"/>
        </w:rPr>
        <w:t>.</w:t>
      </w:r>
      <w:r w:rsidR="00C27A38">
        <w:rPr>
          <w:rFonts w:ascii="Arial" w:hAnsi="Arial" w:cs="Arial"/>
          <w:sz w:val="24"/>
          <w:szCs w:val="24"/>
        </w:rPr>
        <w:t xml:space="preserve"> (Annexure-II)</w:t>
      </w:r>
    </w:p>
    <w:p w:rsidR="00757C2D" w:rsidRPr="00C331EE" w:rsidRDefault="00D71138" w:rsidP="00D71138">
      <w:pPr>
        <w:pStyle w:val="Heading1"/>
        <w:rPr>
          <w:rFonts w:ascii="Arial" w:hAnsi="Arial" w:cs="Arial"/>
          <w:sz w:val="24"/>
          <w:szCs w:val="24"/>
        </w:rPr>
      </w:pPr>
      <w:bookmarkStart w:id="2" w:name="_Toc467835420"/>
      <w:r w:rsidRPr="00C331EE">
        <w:rPr>
          <w:rFonts w:ascii="Arial" w:hAnsi="Arial" w:cs="Arial"/>
          <w:sz w:val="24"/>
          <w:szCs w:val="24"/>
        </w:rPr>
        <w:t>EXECUTIVE</w:t>
      </w:r>
      <w:r w:rsidR="00BD7A87" w:rsidRPr="00C331EE">
        <w:rPr>
          <w:rFonts w:ascii="Arial" w:hAnsi="Arial" w:cs="Arial"/>
          <w:sz w:val="24"/>
          <w:szCs w:val="24"/>
        </w:rPr>
        <w:t xml:space="preserve"> </w:t>
      </w:r>
      <w:r w:rsidRPr="00C331EE">
        <w:rPr>
          <w:rFonts w:ascii="Arial" w:hAnsi="Arial" w:cs="Arial"/>
          <w:sz w:val="24"/>
          <w:szCs w:val="24"/>
        </w:rPr>
        <w:t>S</w:t>
      </w:r>
      <w:r w:rsidR="007469D6" w:rsidRPr="00C331EE">
        <w:rPr>
          <w:rFonts w:ascii="Arial" w:hAnsi="Arial" w:cs="Arial"/>
          <w:sz w:val="24"/>
          <w:szCs w:val="24"/>
        </w:rPr>
        <w:t>UMMARY</w:t>
      </w:r>
      <w:bookmarkEnd w:id="2"/>
    </w:p>
    <w:p w:rsidR="002A37AA" w:rsidRDefault="00BA7BFA" w:rsidP="007D2986">
      <w:pPr>
        <w:spacing w:after="0" w:line="240" w:lineRule="auto"/>
        <w:jc w:val="both"/>
        <w:rPr>
          <w:rFonts w:ascii="Arial" w:hAnsi="Arial" w:cs="Arial"/>
          <w:sz w:val="24"/>
          <w:szCs w:val="24"/>
        </w:rPr>
      </w:pPr>
      <w:r w:rsidRPr="00C331EE">
        <w:rPr>
          <w:rFonts w:ascii="Arial" w:hAnsi="Arial" w:cs="Arial"/>
          <w:sz w:val="24"/>
          <w:szCs w:val="24"/>
        </w:rPr>
        <w:t xml:space="preserve">‘’Swachh Bharat Abhiyan’’ </w:t>
      </w:r>
      <w:r w:rsidR="006C0A91" w:rsidRPr="00C331EE">
        <w:rPr>
          <w:rFonts w:ascii="Arial" w:hAnsi="Arial" w:cs="Arial"/>
          <w:sz w:val="24"/>
          <w:szCs w:val="24"/>
        </w:rPr>
        <w:t>training</w:t>
      </w:r>
      <w:r w:rsidR="000837DF" w:rsidRPr="00C331EE">
        <w:rPr>
          <w:rFonts w:ascii="Arial" w:hAnsi="Arial" w:cs="Arial"/>
          <w:sz w:val="24"/>
          <w:szCs w:val="24"/>
        </w:rPr>
        <w:t xml:space="preserve"> </w:t>
      </w:r>
      <w:r w:rsidR="00A11483">
        <w:rPr>
          <w:rFonts w:ascii="Arial" w:hAnsi="Arial" w:cs="Arial"/>
          <w:sz w:val="24"/>
          <w:szCs w:val="24"/>
        </w:rPr>
        <w:t xml:space="preserve">was </w:t>
      </w:r>
      <w:r w:rsidRPr="00C331EE">
        <w:rPr>
          <w:rFonts w:ascii="Arial" w:hAnsi="Arial" w:cs="Arial"/>
          <w:sz w:val="24"/>
          <w:szCs w:val="24"/>
        </w:rPr>
        <w:t xml:space="preserve">conducted </w:t>
      </w:r>
      <w:r w:rsidR="00A11483">
        <w:rPr>
          <w:rFonts w:ascii="Arial" w:hAnsi="Arial" w:cs="Arial"/>
          <w:sz w:val="24"/>
          <w:szCs w:val="24"/>
        </w:rPr>
        <w:t xml:space="preserve">by NHSRC </w:t>
      </w:r>
      <w:r w:rsidR="00C55C59" w:rsidRPr="00C331EE">
        <w:rPr>
          <w:rFonts w:ascii="Arial" w:hAnsi="Arial" w:cs="Arial"/>
          <w:sz w:val="24"/>
          <w:szCs w:val="24"/>
        </w:rPr>
        <w:t xml:space="preserve">in collaboration with </w:t>
      </w:r>
      <w:r w:rsidR="00A11483">
        <w:rPr>
          <w:rFonts w:ascii="Arial" w:hAnsi="Arial" w:cs="Arial"/>
          <w:sz w:val="24"/>
          <w:szCs w:val="24"/>
        </w:rPr>
        <w:t>National Health Mission, Maharashtra f</w:t>
      </w:r>
      <w:r w:rsidR="000837DF" w:rsidRPr="00C331EE">
        <w:rPr>
          <w:rFonts w:ascii="Arial" w:hAnsi="Arial" w:cs="Arial"/>
          <w:sz w:val="24"/>
          <w:szCs w:val="24"/>
        </w:rPr>
        <w:t>rom</w:t>
      </w:r>
      <w:r w:rsidR="005E723A" w:rsidRPr="00C331EE">
        <w:rPr>
          <w:rFonts w:ascii="Arial" w:hAnsi="Arial" w:cs="Arial"/>
          <w:sz w:val="24"/>
          <w:szCs w:val="24"/>
        </w:rPr>
        <w:t xml:space="preserve"> </w:t>
      </w:r>
      <w:r w:rsidR="00A11483">
        <w:rPr>
          <w:rFonts w:ascii="Arial" w:hAnsi="Arial" w:cs="Arial"/>
          <w:sz w:val="24"/>
          <w:szCs w:val="24"/>
        </w:rPr>
        <w:t>7</w:t>
      </w:r>
      <w:r w:rsidR="008E3BB6" w:rsidRPr="00C331EE">
        <w:rPr>
          <w:rFonts w:ascii="Arial" w:hAnsi="Arial" w:cs="Arial"/>
          <w:sz w:val="24"/>
          <w:szCs w:val="24"/>
          <w:vertAlign w:val="superscript"/>
        </w:rPr>
        <w:t>th</w:t>
      </w:r>
      <w:r w:rsidR="008E3BB6" w:rsidRPr="00C331EE">
        <w:rPr>
          <w:rFonts w:ascii="Arial" w:hAnsi="Arial" w:cs="Arial"/>
          <w:sz w:val="24"/>
          <w:szCs w:val="24"/>
        </w:rPr>
        <w:t xml:space="preserve"> </w:t>
      </w:r>
      <w:r w:rsidRPr="00C331EE">
        <w:rPr>
          <w:rFonts w:ascii="Arial" w:hAnsi="Arial" w:cs="Arial"/>
          <w:sz w:val="24"/>
          <w:szCs w:val="24"/>
        </w:rPr>
        <w:t>July</w:t>
      </w:r>
      <w:r w:rsidR="008E3BB6" w:rsidRPr="00C331EE">
        <w:rPr>
          <w:rFonts w:ascii="Arial" w:hAnsi="Arial" w:cs="Arial"/>
          <w:sz w:val="24"/>
          <w:szCs w:val="24"/>
        </w:rPr>
        <w:t xml:space="preserve"> 2016</w:t>
      </w:r>
      <w:r w:rsidR="000837DF" w:rsidRPr="00C331EE">
        <w:rPr>
          <w:rFonts w:ascii="Arial" w:hAnsi="Arial" w:cs="Arial"/>
          <w:sz w:val="24"/>
          <w:szCs w:val="24"/>
        </w:rPr>
        <w:t xml:space="preserve"> to </w:t>
      </w:r>
      <w:r w:rsidR="00A11483">
        <w:rPr>
          <w:rFonts w:ascii="Arial" w:hAnsi="Arial" w:cs="Arial"/>
          <w:sz w:val="24"/>
          <w:szCs w:val="24"/>
        </w:rPr>
        <w:t>8</w:t>
      </w:r>
      <w:r w:rsidR="008E3BB6" w:rsidRPr="00C331EE">
        <w:rPr>
          <w:rFonts w:ascii="Arial" w:hAnsi="Arial" w:cs="Arial"/>
          <w:sz w:val="24"/>
          <w:szCs w:val="24"/>
          <w:vertAlign w:val="superscript"/>
        </w:rPr>
        <w:t>th</w:t>
      </w:r>
      <w:r w:rsidR="008E3BB6" w:rsidRPr="00C331EE">
        <w:rPr>
          <w:rFonts w:ascii="Arial" w:hAnsi="Arial" w:cs="Arial"/>
          <w:sz w:val="24"/>
          <w:szCs w:val="24"/>
        </w:rPr>
        <w:t xml:space="preserve"> </w:t>
      </w:r>
      <w:r w:rsidRPr="00C331EE">
        <w:rPr>
          <w:rFonts w:ascii="Arial" w:hAnsi="Arial" w:cs="Arial"/>
          <w:sz w:val="24"/>
          <w:szCs w:val="24"/>
        </w:rPr>
        <w:t>July</w:t>
      </w:r>
      <w:r w:rsidR="008E3BB6" w:rsidRPr="00C331EE">
        <w:rPr>
          <w:rFonts w:ascii="Arial" w:hAnsi="Arial" w:cs="Arial"/>
          <w:sz w:val="24"/>
          <w:szCs w:val="24"/>
        </w:rPr>
        <w:t xml:space="preserve"> 2016 </w:t>
      </w:r>
      <w:r w:rsidR="00736DC3" w:rsidRPr="00C331EE">
        <w:rPr>
          <w:rFonts w:ascii="Arial" w:hAnsi="Arial" w:cs="Arial"/>
          <w:sz w:val="24"/>
          <w:szCs w:val="24"/>
        </w:rPr>
        <w:t>at</w:t>
      </w:r>
      <w:r w:rsidR="005E723A" w:rsidRPr="00C331EE">
        <w:rPr>
          <w:rFonts w:ascii="Arial" w:hAnsi="Arial" w:cs="Arial"/>
          <w:sz w:val="24"/>
          <w:szCs w:val="24"/>
        </w:rPr>
        <w:t xml:space="preserve"> Conference hall</w:t>
      </w:r>
      <w:r w:rsidR="00EC5261" w:rsidRPr="00C331EE">
        <w:rPr>
          <w:rFonts w:ascii="Arial" w:hAnsi="Arial" w:cs="Arial"/>
          <w:sz w:val="24"/>
          <w:szCs w:val="24"/>
        </w:rPr>
        <w:t>,</w:t>
      </w:r>
      <w:r w:rsidR="00A11483">
        <w:rPr>
          <w:rFonts w:ascii="Arial" w:hAnsi="Arial" w:cs="Arial"/>
          <w:sz w:val="24"/>
          <w:szCs w:val="24"/>
        </w:rPr>
        <w:t xml:space="preserve"> State Public Health Institute Nagpur</w:t>
      </w:r>
      <w:r w:rsidRPr="00C331EE">
        <w:rPr>
          <w:rFonts w:ascii="Arial" w:hAnsi="Arial" w:cs="Arial"/>
          <w:sz w:val="24"/>
          <w:szCs w:val="24"/>
        </w:rPr>
        <w:t>.</w:t>
      </w:r>
      <w:r w:rsidR="008E3BB6" w:rsidRPr="00C331EE">
        <w:rPr>
          <w:rFonts w:ascii="Arial" w:hAnsi="Arial" w:cs="Arial"/>
          <w:sz w:val="24"/>
          <w:szCs w:val="24"/>
        </w:rPr>
        <w:t xml:space="preserve"> </w:t>
      </w:r>
    </w:p>
    <w:p w:rsidR="006A203E" w:rsidRPr="00C331EE" w:rsidRDefault="006A203E" w:rsidP="007D2986">
      <w:pPr>
        <w:spacing w:after="0" w:line="240" w:lineRule="auto"/>
        <w:jc w:val="both"/>
        <w:rPr>
          <w:rFonts w:ascii="Arial" w:hAnsi="Arial" w:cs="Arial"/>
          <w:sz w:val="24"/>
          <w:szCs w:val="24"/>
          <w:lang w:val="en-GB"/>
        </w:rPr>
      </w:pPr>
    </w:p>
    <w:p w:rsidR="000328D6" w:rsidRPr="00C331EE" w:rsidRDefault="00916E27" w:rsidP="007D2986">
      <w:pPr>
        <w:spacing w:after="0" w:line="240" w:lineRule="auto"/>
        <w:jc w:val="both"/>
        <w:rPr>
          <w:rFonts w:ascii="Arial" w:hAnsi="Arial" w:cs="Arial"/>
          <w:sz w:val="24"/>
          <w:szCs w:val="24"/>
        </w:rPr>
      </w:pPr>
      <w:r w:rsidRPr="00C331EE">
        <w:rPr>
          <w:rFonts w:ascii="Arial" w:hAnsi="Arial" w:cs="Arial"/>
          <w:sz w:val="24"/>
          <w:szCs w:val="24"/>
          <w:lang w:val="en-GB"/>
        </w:rPr>
        <w:t>The aim of training was to strength</w:t>
      </w:r>
      <w:r w:rsidR="000547B1" w:rsidRPr="00C331EE">
        <w:rPr>
          <w:rFonts w:ascii="Arial" w:hAnsi="Arial" w:cs="Arial"/>
          <w:sz w:val="24"/>
          <w:szCs w:val="24"/>
          <w:lang w:val="en-GB"/>
        </w:rPr>
        <w:t xml:space="preserve">en </w:t>
      </w:r>
      <w:r w:rsidR="004126EC">
        <w:rPr>
          <w:rFonts w:ascii="Arial" w:hAnsi="Arial" w:cs="Arial"/>
          <w:sz w:val="24"/>
          <w:szCs w:val="24"/>
          <w:lang w:val="en-GB"/>
        </w:rPr>
        <w:t xml:space="preserve">the </w:t>
      </w:r>
      <w:r w:rsidRPr="00C331EE">
        <w:rPr>
          <w:rFonts w:ascii="Arial" w:hAnsi="Arial" w:cs="Arial"/>
          <w:sz w:val="24"/>
          <w:szCs w:val="24"/>
          <w:lang w:val="en-GB"/>
        </w:rPr>
        <w:t>knowl</w:t>
      </w:r>
      <w:r w:rsidR="007A26CE" w:rsidRPr="00C331EE">
        <w:rPr>
          <w:rFonts w:ascii="Arial" w:hAnsi="Arial" w:cs="Arial"/>
          <w:sz w:val="24"/>
          <w:szCs w:val="24"/>
          <w:lang w:val="en-GB"/>
        </w:rPr>
        <w:t xml:space="preserve">edge of </w:t>
      </w:r>
      <w:r w:rsidR="004126EC">
        <w:rPr>
          <w:rFonts w:ascii="Arial" w:hAnsi="Arial" w:cs="Arial"/>
          <w:sz w:val="24"/>
          <w:szCs w:val="24"/>
          <w:lang w:val="en-GB"/>
        </w:rPr>
        <w:t xml:space="preserve">participants by imparting the </w:t>
      </w:r>
      <w:r w:rsidR="00BA7BFA" w:rsidRPr="00C331EE">
        <w:rPr>
          <w:rFonts w:ascii="Arial" w:hAnsi="Arial" w:cs="Arial"/>
          <w:sz w:val="24"/>
          <w:szCs w:val="24"/>
          <w:lang w:val="en-GB"/>
        </w:rPr>
        <w:t xml:space="preserve">overall importance of </w:t>
      </w:r>
      <w:r w:rsidR="00A11483">
        <w:rPr>
          <w:rFonts w:ascii="Arial" w:hAnsi="Arial" w:cs="Arial"/>
          <w:sz w:val="24"/>
          <w:szCs w:val="24"/>
          <w:lang w:val="en-GB"/>
        </w:rPr>
        <w:t xml:space="preserve">Cleanliness, </w:t>
      </w:r>
      <w:r w:rsidR="00BA7BFA" w:rsidRPr="00C331EE">
        <w:rPr>
          <w:rFonts w:ascii="Arial" w:hAnsi="Arial" w:cs="Arial"/>
          <w:sz w:val="24"/>
          <w:szCs w:val="24"/>
          <w:lang w:val="en-GB"/>
        </w:rPr>
        <w:t xml:space="preserve">Sanitation and Hygiene and Infection control. It was also expected that </w:t>
      </w:r>
      <w:r w:rsidR="00C7289C" w:rsidRPr="00C331EE">
        <w:rPr>
          <w:rFonts w:ascii="Arial" w:hAnsi="Arial" w:cs="Arial"/>
          <w:sz w:val="24"/>
          <w:szCs w:val="24"/>
          <w:lang w:val="en-GB"/>
        </w:rPr>
        <w:t>participants</w:t>
      </w:r>
      <w:r w:rsidR="00BA7BFA" w:rsidRPr="00C331EE">
        <w:rPr>
          <w:rFonts w:ascii="Arial" w:hAnsi="Arial" w:cs="Arial"/>
          <w:sz w:val="24"/>
          <w:szCs w:val="24"/>
          <w:lang w:val="en-GB"/>
        </w:rPr>
        <w:t xml:space="preserve"> would be equipped with knowledge and skills so that they </w:t>
      </w:r>
      <w:r w:rsidR="00C7289C" w:rsidRPr="00C331EE">
        <w:rPr>
          <w:rFonts w:ascii="Arial" w:hAnsi="Arial" w:cs="Arial"/>
          <w:sz w:val="24"/>
          <w:szCs w:val="24"/>
          <w:lang w:val="en-GB"/>
        </w:rPr>
        <w:t>can further organi</w:t>
      </w:r>
      <w:r w:rsidR="009C2085">
        <w:rPr>
          <w:rFonts w:ascii="Arial" w:hAnsi="Arial" w:cs="Arial"/>
          <w:sz w:val="24"/>
          <w:szCs w:val="24"/>
          <w:lang w:val="en-GB"/>
        </w:rPr>
        <w:t>z</w:t>
      </w:r>
      <w:r w:rsidR="00C7289C" w:rsidRPr="00C331EE">
        <w:rPr>
          <w:rFonts w:ascii="Arial" w:hAnsi="Arial" w:cs="Arial"/>
          <w:sz w:val="24"/>
          <w:szCs w:val="24"/>
          <w:lang w:val="en-GB"/>
        </w:rPr>
        <w:t>e these training at district</w:t>
      </w:r>
      <w:r w:rsidR="00A11483">
        <w:rPr>
          <w:rFonts w:ascii="Arial" w:hAnsi="Arial" w:cs="Arial"/>
          <w:sz w:val="24"/>
          <w:szCs w:val="24"/>
          <w:lang w:val="en-GB"/>
        </w:rPr>
        <w:t>s</w:t>
      </w:r>
      <w:r w:rsidR="00C7289C" w:rsidRPr="00C331EE">
        <w:rPr>
          <w:rFonts w:ascii="Arial" w:hAnsi="Arial" w:cs="Arial"/>
          <w:sz w:val="24"/>
          <w:szCs w:val="24"/>
          <w:lang w:val="en-GB"/>
        </w:rPr>
        <w:t xml:space="preserve"> and </w:t>
      </w:r>
      <w:r w:rsidR="00A11483">
        <w:rPr>
          <w:rFonts w:ascii="Arial" w:hAnsi="Arial" w:cs="Arial"/>
          <w:sz w:val="24"/>
          <w:szCs w:val="24"/>
          <w:lang w:val="en-GB"/>
        </w:rPr>
        <w:t xml:space="preserve">hospital </w:t>
      </w:r>
      <w:r w:rsidR="00C7289C" w:rsidRPr="00C331EE">
        <w:rPr>
          <w:rFonts w:ascii="Arial" w:hAnsi="Arial" w:cs="Arial"/>
          <w:sz w:val="24"/>
          <w:szCs w:val="24"/>
          <w:lang w:val="en-GB"/>
        </w:rPr>
        <w:t xml:space="preserve">level. </w:t>
      </w:r>
      <w:r w:rsidR="007A26CE" w:rsidRPr="00C331EE">
        <w:rPr>
          <w:rFonts w:ascii="Arial" w:hAnsi="Arial" w:cs="Arial"/>
          <w:sz w:val="24"/>
          <w:szCs w:val="24"/>
          <w:lang w:val="en-GB"/>
        </w:rPr>
        <w:t>Course</w:t>
      </w:r>
      <w:r w:rsidRPr="00C331EE">
        <w:rPr>
          <w:rFonts w:ascii="Arial" w:hAnsi="Arial" w:cs="Arial"/>
          <w:sz w:val="24"/>
          <w:szCs w:val="24"/>
          <w:lang w:val="en-GB"/>
        </w:rPr>
        <w:t xml:space="preserve"> curriculum for training was prepared by the NHSRC and was duly sy</w:t>
      </w:r>
      <w:r w:rsidR="007A26CE" w:rsidRPr="00C331EE">
        <w:rPr>
          <w:rFonts w:ascii="Arial" w:hAnsi="Arial" w:cs="Arial"/>
          <w:sz w:val="24"/>
          <w:szCs w:val="24"/>
          <w:lang w:val="en-GB"/>
        </w:rPr>
        <w:t xml:space="preserve">ndicated with </w:t>
      </w:r>
      <w:r w:rsidRPr="00C331EE">
        <w:rPr>
          <w:rFonts w:ascii="Arial" w:hAnsi="Arial" w:cs="Arial"/>
          <w:sz w:val="24"/>
          <w:szCs w:val="24"/>
          <w:lang w:val="en-GB"/>
        </w:rPr>
        <w:t>st</w:t>
      </w:r>
      <w:r w:rsidR="007A26CE" w:rsidRPr="00C331EE">
        <w:rPr>
          <w:rFonts w:ascii="Arial" w:hAnsi="Arial" w:cs="Arial"/>
          <w:sz w:val="24"/>
          <w:szCs w:val="24"/>
          <w:lang w:val="en-GB"/>
        </w:rPr>
        <w:t>ate</w:t>
      </w:r>
      <w:r w:rsidR="00A11483">
        <w:rPr>
          <w:rFonts w:ascii="Arial" w:hAnsi="Arial" w:cs="Arial"/>
          <w:sz w:val="24"/>
          <w:szCs w:val="24"/>
          <w:lang w:val="en-GB"/>
        </w:rPr>
        <w:t xml:space="preserve"> requirements</w:t>
      </w:r>
      <w:r w:rsidRPr="00C331EE">
        <w:rPr>
          <w:rFonts w:ascii="Arial" w:hAnsi="Arial" w:cs="Arial"/>
          <w:sz w:val="24"/>
          <w:szCs w:val="24"/>
          <w:lang w:val="en-GB"/>
        </w:rPr>
        <w:t xml:space="preserve">. </w:t>
      </w:r>
      <w:r w:rsidR="00A11483">
        <w:rPr>
          <w:rFonts w:ascii="Arial" w:hAnsi="Arial" w:cs="Arial"/>
          <w:sz w:val="24"/>
          <w:szCs w:val="24"/>
          <w:lang w:val="en-GB"/>
        </w:rPr>
        <w:t>79</w:t>
      </w:r>
      <w:r w:rsidR="00860C7F">
        <w:rPr>
          <w:rFonts w:ascii="Arial" w:hAnsi="Arial" w:cs="Arial"/>
          <w:sz w:val="24"/>
          <w:szCs w:val="24"/>
          <w:lang w:val="en-GB"/>
        </w:rPr>
        <w:t xml:space="preserve"> </w:t>
      </w:r>
      <w:r w:rsidR="00A11483">
        <w:rPr>
          <w:rFonts w:ascii="Arial" w:hAnsi="Arial" w:cs="Arial"/>
          <w:sz w:val="24"/>
          <w:szCs w:val="24"/>
          <w:lang w:val="en-GB"/>
        </w:rPr>
        <w:t>p</w:t>
      </w:r>
      <w:r w:rsidRPr="00C331EE">
        <w:rPr>
          <w:rFonts w:ascii="Arial" w:hAnsi="Arial" w:cs="Arial"/>
          <w:sz w:val="24"/>
          <w:szCs w:val="24"/>
          <w:lang w:val="en-GB"/>
        </w:rPr>
        <w:t>articipants</w:t>
      </w:r>
      <w:r w:rsidR="00860C7F">
        <w:rPr>
          <w:rFonts w:ascii="Arial" w:hAnsi="Arial" w:cs="Arial"/>
          <w:sz w:val="24"/>
          <w:szCs w:val="24"/>
          <w:lang w:val="en-GB"/>
        </w:rPr>
        <w:t xml:space="preserve"> of this training </w:t>
      </w:r>
      <w:r w:rsidRPr="00C331EE">
        <w:rPr>
          <w:rFonts w:ascii="Arial" w:hAnsi="Arial" w:cs="Arial"/>
          <w:sz w:val="24"/>
          <w:szCs w:val="24"/>
          <w:lang w:val="en-GB"/>
        </w:rPr>
        <w:t xml:space="preserve">were </w:t>
      </w:r>
      <w:r w:rsidR="00337709">
        <w:rPr>
          <w:rFonts w:ascii="Arial" w:hAnsi="Arial" w:cs="Arial"/>
          <w:sz w:val="24"/>
          <w:szCs w:val="24"/>
          <w:lang w:val="en-GB"/>
        </w:rPr>
        <w:t>inclusive of D</w:t>
      </w:r>
      <w:r w:rsidR="00A11483">
        <w:rPr>
          <w:rFonts w:ascii="Arial" w:hAnsi="Arial" w:cs="Arial"/>
          <w:sz w:val="24"/>
          <w:szCs w:val="24"/>
          <w:lang w:val="en-GB"/>
        </w:rPr>
        <w:t xml:space="preserve">istrict Quality Assurance coordinators, Staff Nurses, Matrons, </w:t>
      </w:r>
      <w:r w:rsidR="009C2085">
        <w:rPr>
          <w:rFonts w:ascii="Arial" w:hAnsi="Arial" w:cs="Arial"/>
          <w:sz w:val="24"/>
          <w:szCs w:val="24"/>
          <w:lang w:val="en-GB"/>
        </w:rPr>
        <w:t xml:space="preserve">Tutor Incharges, </w:t>
      </w:r>
      <w:r w:rsidR="00A11483">
        <w:rPr>
          <w:rFonts w:ascii="Arial" w:hAnsi="Arial" w:cs="Arial"/>
          <w:sz w:val="24"/>
          <w:szCs w:val="24"/>
          <w:lang w:val="en-GB"/>
        </w:rPr>
        <w:t>D</w:t>
      </w:r>
      <w:r w:rsidR="009C2085">
        <w:rPr>
          <w:rFonts w:ascii="Arial" w:hAnsi="Arial" w:cs="Arial"/>
          <w:sz w:val="24"/>
          <w:szCs w:val="24"/>
          <w:lang w:val="en-GB"/>
        </w:rPr>
        <w:t>i</w:t>
      </w:r>
      <w:r w:rsidR="00A11483">
        <w:rPr>
          <w:rFonts w:ascii="Arial" w:hAnsi="Arial" w:cs="Arial"/>
          <w:sz w:val="24"/>
          <w:szCs w:val="24"/>
          <w:lang w:val="en-GB"/>
        </w:rPr>
        <w:t>strict Prog</w:t>
      </w:r>
      <w:r w:rsidR="009C2085">
        <w:rPr>
          <w:rFonts w:ascii="Arial" w:hAnsi="Arial" w:cs="Arial"/>
          <w:sz w:val="24"/>
          <w:szCs w:val="24"/>
          <w:lang w:val="en-GB"/>
        </w:rPr>
        <w:t>ram Managers, IPHS coordinators from 34 districts of Maharashtra State.</w:t>
      </w:r>
    </w:p>
    <w:p w:rsidR="00916E27" w:rsidRPr="00C331EE" w:rsidRDefault="00916E27" w:rsidP="00AC5F3E">
      <w:pPr>
        <w:spacing w:beforeLines="80" w:after="0"/>
        <w:jc w:val="both"/>
        <w:rPr>
          <w:rFonts w:ascii="Arial" w:hAnsi="Arial" w:cs="Arial"/>
          <w:sz w:val="24"/>
          <w:szCs w:val="24"/>
          <w:lang w:val="en-GB"/>
        </w:rPr>
      </w:pPr>
      <w:r w:rsidRPr="00C331EE">
        <w:rPr>
          <w:rFonts w:ascii="Arial" w:hAnsi="Arial" w:cs="Arial"/>
          <w:sz w:val="24"/>
          <w:szCs w:val="24"/>
          <w:lang w:val="en-GB"/>
        </w:rPr>
        <w:t>The participants were given-</w:t>
      </w:r>
      <w:bookmarkStart w:id="3" w:name="_GoBack"/>
      <w:bookmarkEnd w:id="3"/>
    </w:p>
    <w:p w:rsidR="005944DE" w:rsidRPr="00C331EE" w:rsidRDefault="00C7289C" w:rsidP="00AC5F3E">
      <w:pPr>
        <w:pStyle w:val="ListParagraph"/>
        <w:numPr>
          <w:ilvl w:val="0"/>
          <w:numId w:val="27"/>
        </w:numPr>
        <w:spacing w:beforeLines="80" w:after="0"/>
        <w:jc w:val="both"/>
        <w:rPr>
          <w:rFonts w:ascii="Arial" w:hAnsi="Arial" w:cs="Arial"/>
          <w:sz w:val="24"/>
          <w:szCs w:val="24"/>
          <w:lang w:val="en-GB"/>
        </w:rPr>
      </w:pPr>
      <w:r w:rsidRPr="00C331EE">
        <w:rPr>
          <w:rFonts w:ascii="Arial" w:hAnsi="Arial" w:cs="Arial"/>
          <w:sz w:val="24"/>
          <w:szCs w:val="24"/>
          <w:lang w:val="en-GB"/>
        </w:rPr>
        <w:t>A copy of KAYAKALP Guideline- Award to Public Health facilities.</w:t>
      </w:r>
    </w:p>
    <w:p w:rsidR="00916E27" w:rsidRPr="00C331EE" w:rsidRDefault="00916E27" w:rsidP="00AC5F3E">
      <w:pPr>
        <w:pStyle w:val="ListParagraph"/>
        <w:numPr>
          <w:ilvl w:val="0"/>
          <w:numId w:val="27"/>
        </w:numPr>
        <w:spacing w:beforeLines="80" w:after="0"/>
        <w:jc w:val="both"/>
        <w:rPr>
          <w:rFonts w:ascii="Arial" w:hAnsi="Arial" w:cs="Arial"/>
          <w:sz w:val="24"/>
          <w:szCs w:val="24"/>
          <w:lang w:val="en-GB"/>
        </w:rPr>
      </w:pPr>
      <w:r w:rsidRPr="00C331EE">
        <w:rPr>
          <w:rFonts w:ascii="Arial" w:hAnsi="Arial" w:cs="Arial"/>
          <w:sz w:val="24"/>
          <w:szCs w:val="24"/>
          <w:lang w:val="en-GB"/>
        </w:rPr>
        <w:t xml:space="preserve">A </w:t>
      </w:r>
      <w:r w:rsidR="007469D6" w:rsidRPr="00C331EE">
        <w:rPr>
          <w:rFonts w:ascii="Arial" w:hAnsi="Arial" w:cs="Arial"/>
          <w:sz w:val="24"/>
          <w:szCs w:val="24"/>
          <w:lang w:val="en-GB"/>
        </w:rPr>
        <w:t>b</w:t>
      </w:r>
      <w:r w:rsidRPr="00C331EE">
        <w:rPr>
          <w:rFonts w:ascii="Arial" w:hAnsi="Arial" w:cs="Arial"/>
          <w:sz w:val="24"/>
          <w:szCs w:val="24"/>
          <w:lang w:val="en-GB"/>
        </w:rPr>
        <w:t>ag with writing pad</w:t>
      </w:r>
      <w:r w:rsidR="00C44DF8" w:rsidRPr="00C331EE">
        <w:rPr>
          <w:rFonts w:ascii="Arial" w:hAnsi="Arial" w:cs="Arial"/>
          <w:sz w:val="24"/>
          <w:szCs w:val="24"/>
          <w:lang w:val="en-GB"/>
        </w:rPr>
        <w:t>,</w:t>
      </w:r>
      <w:r w:rsidRPr="00C331EE">
        <w:rPr>
          <w:rFonts w:ascii="Arial" w:hAnsi="Arial" w:cs="Arial"/>
          <w:sz w:val="24"/>
          <w:szCs w:val="24"/>
          <w:lang w:val="en-GB"/>
        </w:rPr>
        <w:t xml:space="preserve"> pen</w:t>
      </w:r>
      <w:r w:rsidR="00C44DF8" w:rsidRPr="00C331EE">
        <w:rPr>
          <w:rFonts w:ascii="Arial" w:hAnsi="Arial" w:cs="Arial"/>
          <w:sz w:val="24"/>
          <w:szCs w:val="24"/>
          <w:lang w:val="en-GB"/>
        </w:rPr>
        <w:t>.</w:t>
      </w:r>
    </w:p>
    <w:p w:rsidR="00916E27" w:rsidRPr="00C331EE" w:rsidRDefault="00C7289C" w:rsidP="00AC5F3E">
      <w:pPr>
        <w:pStyle w:val="ListParagraph"/>
        <w:numPr>
          <w:ilvl w:val="0"/>
          <w:numId w:val="27"/>
        </w:numPr>
        <w:spacing w:beforeLines="80" w:after="0"/>
        <w:jc w:val="both"/>
        <w:rPr>
          <w:rFonts w:ascii="Arial" w:hAnsi="Arial" w:cs="Arial"/>
          <w:sz w:val="24"/>
          <w:szCs w:val="24"/>
          <w:lang w:val="en-GB"/>
        </w:rPr>
      </w:pPr>
      <w:r w:rsidRPr="00C331EE">
        <w:rPr>
          <w:rFonts w:ascii="Arial" w:hAnsi="Arial" w:cs="Arial"/>
          <w:sz w:val="24"/>
          <w:szCs w:val="24"/>
          <w:lang w:val="en-GB"/>
        </w:rPr>
        <w:t xml:space="preserve">Hard copy of </w:t>
      </w:r>
      <w:r w:rsidR="007469D6" w:rsidRPr="00C331EE">
        <w:rPr>
          <w:rFonts w:ascii="Arial" w:hAnsi="Arial" w:cs="Arial"/>
          <w:sz w:val="24"/>
          <w:szCs w:val="24"/>
          <w:lang w:val="en-GB"/>
        </w:rPr>
        <w:t>e</w:t>
      </w:r>
      <w:r w:rsidR="00916E27" w:rsidRPr="00C331EE">
        <w:rPr>
          <w:rFonts w:ascii="Arial" w:hAnsi="Arial" w:cs="Arial"/>
          <w:sz w:val="24"/>
          <w:szCs w:val="24"/>
          <w:lang w:val="en-GB"/>
        </w:rPr>
        <w:t>xercises and material required during training.</w:t>
      </w:r>
    </w:p>
    <w:p w:rsidR="00C7289C" w:rsidRPr="00C331EE" w:rsidRDefault="00337709" w:rsidP="00AC5F3E">
      <w:pPr>
        <w:pStyle w:val="ListParagraph"/>
        <w:numPr>
          <w:ilvl w:val="0"/>
          <w:numId w:val="27"/>
        </w:numPr>
        <w:spacing w:beforeLines="80" w:after="0"/>
        <w:jc w:val="both"/>
        <w:rPr>
          <w:rFonts w:ascii="Arial" w:hAnsi="Arial" w:cs="Arial"/>
          <w:sz w:val="24"/>
          <w:szCs w:val="24"/>
          <w:lang w:val="en-GB"/>
        </w:rPr>
      </w:pPr>
      <w:r>
        <w:rPr>
          <w:rFonts w:ascii="Arial" w:hAnsi="Arial" w:cs="Arial"/>
          <w:sz w:val="24"/>
          <w:szCs w:val="24"/>
          <w:lang w:val="en-GB"/>
        </w:rPr>
        <w:t xml:space="preserve">Pen drive with all </w:t>
      </w:r>
      <w:proofErr w:type="spellStart"/>
      <w:r>
        <w:rPr>
          <w:rFonts w:ascii="Arial" w:hAnsi="Arial" w:cs="Arial"/>
          <w:sz w:val="24"/>
          <w:szCs w:val="24"/>
          <w:lang w:val="en-GB"/>
        </w:rPr>
        <w:t>powerp</w:t>
      </w:r>
      <w:r w:rsidR="00C7289C" w:rsidRPr="00C331EE">
        <w:rPr>
          <w:rFonts w:ascii="Arial" w:hAnsi="Arial" w:cs="Arial"/>
          <w:sz w:val="24"/>
          <w:szCs w:val="24"/>
          <w:lang w:val="en-GB"/>
        </w:rPr>
        <w:t>oints</w:t>
      </w:r>
      <w:proofErr w:type="spellEnd"/>
      <w:r w:rsidR="00C7289C" w:rsidRPr="00C331EE">
        <w:rPr>
          <w:rFonts w:ascii="Arial" w:hAnsi="Arial" w:cs="Arial"/>
          <w:sz w:val="24"/>
          <w:szCs w:val="24"/>
          <w:lang w:val="en-GB"/>
        </w:rPr>
        <w:t xml:space="preserve"> slides with all resource materials for the training.</w:t>
      </w:r>
    </w:p>
    <w:p w:rsidR="001F6FB7" w:rsidRDefault="00916E27" w:rsidP="007D2986">
      <w:pPr>
        <w:spacing w:after="0" w:line="240" w:lineRule="auto"/>
        <w:jc w:val="both"/>
        <w:rPr>
          <w:rFonts w:ascii="Arial" w:hAnsi="Arial" w:cs="Arial"/>
          <w:sz w:val="24"/>
          <w:szCs w:val="24"/>
          <w:lang w:val="en-GB"/>
        </w:rPr>
      </w:pPr>
      <w:bookmarkStart w:id="4" w:name="_Toc234236322"/>
      <w:bookmarkStart w:id="5" w:name="_Toc235353478"/>
      <w:bookmarkStart w:id="6" w:name="_Toc243935708"/>
      <w:r w:rsidRPr="00C331EE">
        <w:rPr>
          <w:rFonts w:ascii="Arial" w:hAnsi="Arial" w:cs="Arial"/>
          <w:sz w:val="24"/>
          <w:szCs w:val="24"/>
          <w:lang w:val="en-GB"/>
        </w:rPr>
        <w:t>The p</w:t>
      </w:r>
      <w:r w:rsidR="00C7289C" w:rsidRPr="00C331EE">
        <w:rPr>
          <w:rFonts w:ascii="Arial" w:hAnsi="Arial" w:cs="Arial"/>
          <w:sz w:val="24"/>
          <w:szCs w:val="24"/>
          <w:lang w:val="en-GB"/>
        </w:rPr>
        <w:t>rogramme had 15</w:t>
      </w:r>
      <w:r w:rsidR="007469D6" w:rsidRPr="00C331EE">
        <w:rPr>
          <w:rFonts w:ascii="Arial" w:hAnsi="Arial" w:cs="Arial"/>
          <w:sz w:val="24"/>
          <w:szCs w:val="24"/>
          <w:lang w:val="en-GB"/>
        </w:rPr>
        <w:t xml:space="preserve"> s</w:t>
      </w:r>
      <w:r w:rsidRPr="00C331EE">
        <w:rPr>
          <w:rFonts w:ascii="Arial" w:hAnsi="Arial" w:cs="Arial"/>
          <w:sz w:val="24"/>
          <w:szCs w:val="24"/>
          <w:lang w:val="en-GB"/>
        </w:rPr>
        <w:t xml:space="preserve">essions, spread over a period of </w:t>
      </w:r>
      <w:r w:rsidR="00C7289C" w:rsidRPr="00C331EE">
        <w:rPr>
          <w:rFonts w:ascii="Arial" w:hAnsi="Arial" w:cs="Arial"/>
          <w:sz w:val="24"/>
          <w:szCs w:val="24"/>
          <w:lang w:val="en-GB"/>
        </w:rPr>
        <w:t>two</w:t>
      </w:r>
      <w:r w:rsidRPr="00C331EE">
        <w:rPr>
          <w:rFonts w:ascii="Arial" w:hAnsi="Arial" w:cs="Arial"/>
          <w:sz w:val="24"/>
          <w:szCs w:val="24"/>
          <w:lang w:val="en-GB"/>
        </w:rPr>
        <w:t xml:space="preserve"> days</w:t>
      </w:r>
      <w:r w:rsidR="00EF3175" w:rsidRPr="00C331EE">
        <w:rPr>
          <w:rFonts w:ascii="Arial" w:hAnsi="Arial" w:cs="Arial"/>
          <w:sz w:val="24"/>
          <w:szCs w:val="24"/>
          <w:lang w:val="en-GB"/>
        </w:rPr>
        <w:t xml:space="preserve"> along with</w:t>
      </w:r>
      <w:r w:rsidR="002E0EFA" w:rsidRPr="00C331EE">
        <w:rPr>
          <w:rFonts w:ascii="Arial" w:hAnsi="Arial" w:cs="Arial"/>
          <w:sz w:val="24"/>
          <w:szCs w:val="24"/>
          <w:lang w:val="en-GB"/>
        </w:rPr>
        <w:t xml:space="preserve"> group exercises</w:t>
      </w:r>
      <w:r w:rsidR="00C55C59" w:rsidRPr="006A203E">
        <w:rPr>
          <w:rFonts w:ascii="Arial" w:hAnsi="Arial" w:cs="Arial"/>
          <w:b/>
          <w:i/>
          <w:sz w:val="24"/>
          <w:szCs w:val="24"/>
          <w:lang w:val="en-GB"/>
        </w:rPr>
        <w:t xml:space="preserve">. </w:t>
      </w:r>
      <w:r w:rsidR="00C27A38" w:rsidRPr="006A203E">
        <w:rPr>
          <w:rFonts w:ascii="Arial" w:hAnsi="Arial" w:cs="Arial"/>
          <w:b/>
          <w:i/>
          <w:sz w:val="24"/>
          <w:szCs w:val="24"/>
          <w:lang w:val="en-GB"/>
        </w:rPr>
        <w:t>(Annexure-II)</w:t>
      </w:r>
    </w:p>
    <w:p w:rsidR="006A203E" w:rsidRPr="00C331EE" w:rsidRDefault="006A203E" w:rsidP="007D2986">
      <w:pPr>
        <w:spacing w:after="0" w:line="240" w:lineRule="auto"/>
        <w:jc w:val="both"/>
        <w:rPr>
          <w:rFonts w:ascii="Arial" w:hAnsi="Arial" w:cs="Arial"/>
          <w:sz w:val="24"/>
          <w:szCs w:val="24"/>
          <w:lang w:val="en-GB"/>
        </w:rPr>
      </w:pPr>
    </w:p>
    <w:p w:rsidR="00B110A1" w:rsidRDefault="001F6FB7" w:rsidP="007D2986">
      <w:pPr>
        <w:spacing w:after="0" w:line="240" w:lineRule="auto"/>
        <w:jc w:val="both"/>
        <w:rPr>
          <w:rFonts w:ascii="Arial" w:hAnsi="Arial" w:cs="Arial"/>
          <w:b/>
          <w:i/>
          <w:sz w:val="24"/>
          <w:szCs w:val="24"/>
          <w:lang w:val="en-GB"/>
        </w:rPr>
      </w:pPr>
      <w:r w:rsidRPr="00C331EE">
        <w:rPr>
          <w:rFonts w:ascii="Arial" w:hAnsi="Arial" w:cs="Arial"/>
          <w:sz w:val="24"/>
          <w:szCs w:val="24"/>
        </w:rPr>
        <w:t>Feedback from the participants was taken and the report contains analysis and suggest</w:t>
      </w:r>
      <w:r w:rsidR="00BD49BE" w:rsidRPr="00C331EE">
        <w:rPr>
          <w:rFonts w:ascii="Arial" w:hAnsi="Arial" w:cs="Arial"/>
          <w:sz w:val="24"/>
          <w:szCs w:val="24"/>
        </w:rPr>
        <w:t>ions given by the participants.</w:t>
      </w:r>
      <w:r w:rsidR="007469D6" w:rsidRPr="00C331EE">
        <w:rPr>
          <w:rFonts w:ascii="Arial" w:hAnsi="Arial" w:cs="Arial"/>
          <w:sz w:val="24"/>
          <w:szCs w:val="24"/>
        </w:rPr>
        <w:t xml:space="preserve"> </w:t>
      </w:r>
      <w:r w:rsidR="00916E27" w:rsidRPr="00C331EE">
        <w:rPr>
          <w:rFonts w:ascii="Arial" w:hAnsi="Arial" w:cs="Arial"/>
          <w:sz w:val="24"/>
          <w:szCs w:val="24"/>
          <w:lang w:val="en-GB"/>
        </w:rPr>
        <w:t xml:space="preserve">The overall rating of the programme in feedback has been </w:t>
      </w:r>
      <w:r w:rsidR="004126EC">
        <w:rPr>
          <w:rFonts w:ascii="Arial" w:hAnsi="Arial" w:cs="Arial"/>
          <w:sz w:val="24"/>
          <w:szCs w:val="24"/>
          <w:lang w:val="en-GB"/>
        </w:rPr>
        <w:t>fair</w:t>
      </w:r>
      <w:r w:rsidR="00916E27" w:rsidRPr="00C331EE">
        <w:rPr>
          <w:rFonts w:ascii="Arial" w:hAnsi="Arial" w:cs="Arial"/>
          <w:sz w:val="24"/>
          <w:szCs w:val="24"/>
          <w:lang w:val="en-GB"/>
        </w:rPr>
        <w:t xml:space="preserve"> with </w:t>
      </w:r>
      <w:r w:rsidR="004B3E76" w:rsidRPr="00C331EE">
        <w:rPr>
          <w:rFonts w:ascii="Arial" w:hAnsi="Arial" w:cs="Arial"/>
          <w:sz w:val="24"/>
          <w:szCs w:val="24"/>
          <w:lang w:val="en-GB"/>
        </w:rPr>
        <w:t>an</w:t>
      </w:r>
      <w:r w:rsidR="00D00E1C" w:rsidRPr="00C331EE">
        <w:rPr>
          <w:rFonts w:ascii="Arial" w:hAnsi="Arial" w:cs="Arial"/>
          <w:sz w:val="24"/>
          <w:szCs w:val="24"/>
          <w:lang w:val="en-GB"/>
        </w:rPr>
        <w:t xml:space="preserve"> overall score of </w:t>
      </w:r>
      <w:r w:rsidR="004126EC">
        <w:rPr>
          <w:rFonts w:ascii="Arial" w:hAnsi="Arial" w:cs="Arial"/>
          <w:sz w:val="24"/>
          <w:szCs w:val="24"/>
          <w:lang w:val="en-GB"/>
        </w:rPr>
        <w:t xml:space="preserve">3.69 </w:t>
      </w:r>
      <w:r w:rsidR="00916E27" w:rsidRPr="00C331EE">
        <w:rPr>
          <w:rFonts w:ascii="Arial" w:hAnsi="Arial" w:cs="Arial"/>
          <w:sz w:val="24"/>
          <w:szCs w:val="24"/>
          <w:lang w:val="en-GB"/>
        </w:rPr>
        <w:t>on a 5 point scale</w:t>
      </w:r>
      <w:r w:rsidR="00916E27" w:rsidRPr="006A203E">
        <w:rPr>
          <w:rFonts w:ascii="Arial" w:hAnsi="Arial" w:cs="Arial"/>
          <w:b/>
          <w:i/>
          <w:sz w:val="24"/>
          <w:szCs w:val="24"/>
          <w:lang w:val="en-GB"/>
        </w:rPr>
        <w:t>.</w:t>
      </w:r>
      <w:bookmarkEnd w:id="4"/>
      <w:bookmarkEnd w:id="5"/>
      <w:bookmarkEnd w:id="6"/>
      <w:r w:rsidR="00C27A38" w:rsidRPr="006A203E">
        <w:rPr>
          <w:rFonts w:ascii="Arial" w:hAnsi="Arial" w:cs="Arial"/>
          <w:b/>
          <w:i/>
          <w:sz w:val="24"/>
          <w:szCs w:val="24"/>
          <w:lang w:val="en-GB"/>
        </w:rPr>
        <w:t xml:space="preserve"> (Annexure- III)</w:t>
      </w:r>
    </w:p>
    <w:p w:rsidR="006A203E" w:rsidRDefault="006A203E" w:rsidP="007D2986">
      <w:pPr>
        <w:spacing w:after="0" w:line="240" w:lineRule="auto"/>
        <w:jc w:val="both"/>
        <w:rPr>
          <w:rFonts w:ascii="Arial" w:hAnsi="Arial" w:cs="Arial"/>
          <w:b/>
          <w:i/>
          <w:sz w:val="24"/>
          <w:szCs w:val="24"/>
          <w:lang w:val="en-GB"/>
        </w:rPr>
      </w:pPr>
    </w:p>
    <w:p w:rsidR="006A203E" w:rsidRPr="006A203E" w:rsidRDefault="006A203E" w:rsidP="007D2986">
      <w:pPr>
        <w:spacing w:after="0" w:line="240" w:lineRule="auto"/>
        <w:jc w:val="both"/>
        <w:rPr>
          <w:rFonts w:ascii="Arial" w:hAnsi="Arial" w:cs="Arial"/>
          <w:sz w:val="24"/>
          <w:szCs w:val="24"/>
          <w:lang w:val="en-GB"/>
        </w:rPr>
      </w:pPr>
      <w:r w:rsidRPr="006A203E">
        <w:rPr>
          <w:rFonts w:ascii="Arial" w:hAnsi="Arial" w:cs="Arial"/>
          <w:sz w:val="24"/>
          <w:szCs w:val="24"/>
          <w:lang w:val="en-GB"/>
        </w:rPr>
        <w:t>At last road map for kayakalp program 2016-17 was prepared for ‘’</w:t>
      </w:r>
      <w:r w:rsidR="004126EC">
        <w:rPr>
          <w:rFonts w:ascii="Arial" w:hAnsi="Arial" w:cs="Arial"/>
          <w:sz w:val="24"/>
          <w:szCs w:val="24"/>
          <w:lang w:val="en-GB"/>
        </w:rPr>
        <w:t>Maharashtra</w:t>
      </w:r>
      <w:r w:rsidRPr="006A203E">
        <w:rPr>
          <w:rFonts w:ascii="Arial" w:hAnsi="Arial" w:cs="Arial"/>
          <w:sz w:val="24"/>
          <w:szCs w:val="24"/>
          <w:lang w:val="en-GB"/>
        </w:rPr>
        <w:t>’’</w:t>
      </w:r>
      <w:r w:rsidRPr="006A203E">
        <w:rPr>
          <w:rFonts w:ascii="Arial" w:hAnsi="Arial" w:cs="Arial"/>
          <w:b/>
          <w:i/>
          <w:sz w:val="24"/>
          <w:szCs w:val="24"/>
          <w:lang w:val="en-GB"/>
        </w:rPr>
        <w:t>.</w:t>
      </w:r>
      <w:r>
        <w:rPr>
          <w:rFonts w:ascii="Arial" w:hAnsi="Arial" w:cs="Arial"/>
          <w:b/>
          <w:i/>
          <w:sz w:val="24"/>
          <w:szCs w:val="24"/>
          <w:lang w:val="en-GB"/>
        </w:rPr>
        <w:t xml:space="preserve"> </w:t>
      </w:r>
      <w:r w:rsidRPr="006A203E">
        <w:rPr>
          <w:rFonts w:ascii="Arial" w:hAnsi="Arial" w:cs="Arial"/>
          <w:b/>
          <w:i/>
          <w:sz w:val="24"/>
          <w:szCs w:val="24"/>
          <w:lang w:val="en-GB"/>
        </w:rPr>
        <w:t>(Annexure- IV)</w:t>
      </w:r>
    </w:p>
    <w:p w:rsidR="006A332B" w:rsidRPr="00C331EE" w:rsidRDefault="004D4104" w:rsidP="00D00E1C">
      <w:pPr>
        <w:pStyle w:val="Heading1"/>
        <w:jc w:val="both"/>
        <w:rPr>
          <w:rFonts w:ascii="Arial" w:hAnsi="Arial" w:cs="Arial"/>
          <w:sz w:val="24"/>
          <w:szCs w:val="24"/>
        </w:rPr>
      </w:pPr>
      <w:bookmarkStart w:id="7" w:name="_Toc467835421"/>
      <w:r w:rsidRPr="00C331EE">
        <w:rPr>
          <w:rFonts w:ascii="Arial" w:hAnsi="Arial" w:cs="Arial"/>
          <w:sz w:val="24"/>
          <w:szCs w:val="24"/>
        </w:rPr>
        <w:lastRenderedPageBreak/>
        <w:t xml:space="preserve">DAYWISE </w:t>
      </w:r>
      <w:r w:rsidR="007A5186" w:rsidRPr="00C331EE">
        <w:rPr>
          <w:rFonts w:ascii="Arial" w:hAnsi="Arial" w:cs="Arial"/>
          <w:sz w:val="24"/>
          <w:szCs w:val="24"/>
        </w:rPr>
        <w:t>SUMMA</w:t>
      </w:r>
      <w:r w:rsidRPr="00C331EE">
        <w:rPr>
          <w:rFonts w:ascii="Arial" w:hAnsi="Arial" w:cs="Arial"/>
          <w:sz w:val="24"/>
          <w:szCs w:val="24"/>
        </w:rPr>
        <w:t>RY OF THE PRESENTATIONS</w:t>
      </w:r>
      <w:bookmarkEnd w:id="7"/>
    </w:p>
    <w:p w:rsidR="00EA37FE" w:rsidRPr="00C331EE" w:rsidRDefault="001C19CA" w:rsidP="004126EC">
      <w:pPr>
        <w:pStyle w:val="Heading1"/>
      </w:pPr>
      <w:bookmarkStart w:id="8" w:name="_Toc467835422"/>
      <w:r w:rsidRPr="00C331EE">
        <w:t>Day 1</w:t>
      </w:r>
      <w:bookmarkEnd w:id="8"/>
    </w:p>
    <w:p w:rsidR="00D00E1C" w:rsidRPr="00C27A38" w:rsidRDefault="00D00E1C" w:rsidP="00C27A38">
      <w:pPr>
        <w:jc w:val="both"/>
        <w:rPr>
          <w:rFonts w:ascii="Arial" w:hAnsi="Arial" w:cs="Arial"/>
          <w:sz w:val="24"/>
          <w:szCs w:val="24"/>
          <w:lang w:val="en-GB"/>
        </w:rPr>
      </w:pPr>
      <w:r w:rsidRPr="00C27A38">
        <w:rPr>
          <w:rFonts w:ascii="Arial" w:hAnsi="Arial" w:cs="Arial"/>
          <w:sz w:val="24"/>
          <w:szCs w:val="24"/>
          <w:lang w:val="en-GB"/>
        </w:rPr>
        <w:t>Training was formally inaugurated by Dr</w:t>
      </w:r>
      <w:r w:rsidR="004126EC">
        <w:rPr>
          <w:rFonts w:ascii="Arial" w:hAnsi="Arial" w:cs="Arial"/>
          <w:sz w:val="24"/>
          <w:szCs w:val="24"/>
          <w:lang w:val="en-GB"/>
        </w:rPr>
        <w:t xml:space="preserve">. Sanjay </w:t>
      </w:r>
      <w:proofErr w:type="spellStart"/>
      <w:r w:rsidR="004126EC">
        <w:rPr>
          <w:rFonts w:ascii="Arial" w:hAnsi="Arial" w:cs="Arial"/>
          <w:sz w:val="24"/>
          <w:szCs w:val="24"/>
          <w:lang w:val="en-GB"/>
        </w:rPr>
        <w:t>Jaiswal</w:t>
      </w:r>
      <w:proofErr w:type="spellEnd"/>
      <w:r w:rsidR="004126EC">
        <w:rPr>
          <w:rFonts w:ascii="Arial" w:hAnsi="Arial" w:cs="Arial"/>
          <w:sz w:val="24"/>
          <w:szCs w:val="24"/>
          <w:lang w:val="en-GB"/>
        </w:rPr>
        <w:t xml:space="preserve">, Deputy </w:t>
      </w:r>
      <w:r w:rsidRPr="00C27A38">
        <w:rPr>
          <w:rFonts w:ascii="Arial" w:hAnsi="Arial" w:cs="Arial"/>
          <w:sz w:val="24"/>
          <w:szCs w:val="24"/>
          <w:lang w:val="en-GB"/>
        </w:rPr>
        <w:t>Director</w:t>
      </w:r>
      <w:r w:rsidR="004126EC">
        <w:rPr>
          <w:rFonts w:ascii="Arial" w:hAnsi="Arial" w:cs="Arial"/>
          <w:sz w:val="24"/>
          <w:szCs w:val="24"/>
          <w:lang w:val="en-GB"/>
        </w:rPr>
        <w:t xml:space="preserve"> Health, </w:t>
      </w:r>
      <w:proofErr w:type="gramStart"/>
      <w:r w:rsidR="004126EC">
        <w:rPr>
          <w:rFonts w:ascii="Arial" w:hAnsi="Arial" w:cs="Arial"/>
          <w:sz w:val="24"/>
          <w:szCs w:val="24"/>
          <w:lang w:val="en-GB"/>
        </w:rPr>
        <w:t>Nagpur</w:t>
      </w:r>
      <w:proofErr w:type="gramEnd"/>
      <w:r w:rsidRPr="00C27A38">
        <w:rPr>
          <w:rFonts w:ascii="Arial" w:hAnsi="Arial" w:cs="Arial"/>
          <w:sz w:val="24"/>
          <w:szCs w:val="24"/>
          <w:lang w:val="en-GB"/>
        </w:rPr>
        <w:t>. He explained about the importance of Swachhta during his inaugural speech and welcome faculties from NHSRC and participants across the state.</w:t>
      </w:r>
    </w:p>
    <w:p w:rsidR="00FD50EA" w:rsidRDefault="00D00E1C" w:rsidP="00C27A38">
      <w:pPr>
        <w:jc w:val="both"/>
        <w:rPr>
          <w:rFonts w:ascii="Arial" w:hAnsi="Arial" w:cs="Arial"/>
          <w:sz w:val="24"/>
          <w:szCs w:val="24"/>
          <w:lang w:val="en-GB"/>
        </w:rPr>
      </w:pPr>
      <w:r w:rsidRPr="00C27A38">
        <w:rPr>
          <w:rFonts w:ascii="Arial" w:hAnsi="Arial" w:cs="Arial"/>
          <w:sz w:val="24"/>
          <w:szCs w:val="24"/>
          <w:lang w:val="en-GB"/>
        </w:rPr>
        <w:t>Dr</w:t>
      </w:r>
      <w:r w:rsidR="00FD50EA">
        <w:rPr>
          <w:rFonts w:ascii="Arial" w:hAnsi="Arial" w:cs="Arial"/>
          <w:sz w:val="24"/>
          <w:szCs w:val="24"/>
          <w:lang w:val="en-GB"/>
        </w:rPr>
        <w:t xml:space="preserve"> </w:t>
      </w:r>
      <w:proofErr w:type="spellStart"/>
      <w:r w:rsidR="00FD50EA">
        <w:rPr>
          <w:rFonts w:ascii="Arial" w:hAnsi="Arial" w:cs="Arial"/>
          <w:sz w:val="24"/>
          <w:szCs w:val="24"/>
          <w:lang w:val="en-GB"/>
        </w:rPr>
        <w:t>Padmaja</w:t>
      </w:r>
      <w:proofErr w:type="spellEnd"/>
      <w:r w:rsidR="00FD50EA">
        <w:rPr>
          <w:rFonts w:ascii="Arial" w:hAnsi="Arial" w:cs="Arial"/>
          <w:sz w:val="24"/>
          <w:szCs w:val="24"/>
          <w:lang w:val="en-GB"/>
        </w:rPr>
        <w:t xml:space="preserve"> </w:t>
      </w:r>
      <w:proofErr w:type="spellStart"/>
      <w:r w:rsidR="00FD50EA">
        <w:rPr>
          <w:rFonts w:ascii="Arial" w:hAnsi="Arial" w:cs="Arial"/>
          <w:sz w:val="24"/>
          <w:szCs w:val="24"/>
          <w:lang w:val="en-GB"/>
        </w:rPr>
        <w:t>Jogewar</w:t>
      </w:r>
      <w:proofErr w:type="spellEnd"/>
      <w:r w:rsidR="00FD50EA">
        <w:rPr>
          <w:rFonts w:ascii="Arial" w:hAnsi="Arial" w:cs="Arial"/>
          <w:sz w:val="24"/>
          <w:szCs w:val="24"/>
          <w:lang w:val="en-GB"/>
        </w:rPr>
        <w:t xml:space="preserve"> &amp; Dr. </w:t>
      </w:r>
      <w:proofErr w:type="spellStart"/>
      <w:r w:rsidR="00FD50EA">
        <w:rPr>
          <w:rFonts w:ascii="Arial" w:hAnsi="Arial" w:cs="Arial"/>
          <w:sz w:val="24"/>
          <w:szCs w:val="24"/>
          <w:lang w:val="en-GB"/>
        </w:rPr>
        <w:t>Shashikant</w:t>
      </w:r>
      <w:proofErr w:type="spellEnd"/>
      <w:r w:rsidR="00FD50EA">
        <w:rPr>
          <w:rFonts w:ascii="Arial" w:hAnsi="Arial" w:cs="Arial"/>
          <w:sz w:val="24"/>
          <w:szCs w:val="24"/>
          <w:lang w:val="en-GB"/>
        </w:rPr>
        <w:t xml:space="preserve"> </w:t>
      </w:r>
      <w:proofErr w:type="spellStart"/>
      <w:r w:rsidR="00FD50EA">
        <w:rPr>
          <w:rFonts w:ascii="Arial" w:hAnsi="Arial" w:cs="Arial"/>
          <w:sz w:val="24"/>
          <w:szCs w:val="24"/>
          <w:lang w:val="en-GB"/>
        </w:rPr>
        <w:t>Jadav</w:t>
      </w:r>
      <w:proofErr w:type="spellEnd"/>
      <w:r w:rsidR="00FD50EA">
        <w:rPr>
          <w:rFonts w:ascii="Arial" w:hAnsi="Arial" w:cs="Arial"/>
          <w:sz w:val="24"/>
          <w:szCs w:val="24"/>
          <w:lang w:val="en-GB"/>
        </w:rPr>
        <w:t xml:space="preserve"> Principal PHI Nagpur &amp; Nodal </w:t>
      </w:r>
      <w:r w:rsidRPr="00C27A38">
        <w:rPr>
          <w:rFonts w:ascii="Arial" w:hAnsi="Arial" w:cs="Arial"/>
          <w:sz w:val="24"/>
          <w:szCs w:val="24"/>
          <w:lang w:val="en-GB"/>
        </w:rPr>
        <w:t xml:space="preserve">officer QA, </w:t>
      </w:r>
      <w:r w:rsidR="00FD50EA">
        <w:rPr>
          <w:rFonts w:ascii="Arial" w:hAnsi="Arial" w:cs="Arial"/>
          <w:sz w:val="24"/>
          <w:szCs w:val="24"/>
          <w:lang w:val="en-GB"/>
        </w:rPr>
        <w:t xml:space="preserve">Maharashtra </w:t>
      </w:r>
      <w:r w:rsidR="00337709">
        <w:rPr>
          <w:rFonts w:ascii="Arial" w:hAnsi="Arial" w:cs="Arial"/>
          <w:sz w:val="24"/>
          <w:szCs w:val="24"/>
          <w:lang w:val="en-GB"/>
        </w:rPr>
        <w:t xml:space="preserve">respectively presented their experience of </w:t>
      </w:r>
      <w:proofErr w:type="spellStart"/>
      <w:r w:rsidR="00337709">
        <w:rPr>
          <w:rFonts w:ascii="Arial" w:hAnsi="Arial" w:cs="Arial"/>
          <w:sz w:val="24"/>
          <w:szCs w:val="24"/>
          <w:lang w:val="en-GB"/>
        </w:rPr>
        <w:t>implementating</w:t>
      </w:r>
      <w:proofErr w:type="spellEnd"/>
      <w:r w:rsidRPr="00C27A38">
        <w:rPr>
          <w:rFonts w:ascii="Arial" w:hAnsi="Arial" w:cs="Arial"/>
          <w:sz w:val="24"/>
          <w:szCs w:val="24"/>
          <w:lang w:val="en-GB"/>
        </w:rPr>
        <w:t xml:space="preserve"> ‘’KAYAKALP’’ in FY 2015-16. He explained about the whole ‘’Kayakalp’’ journey during last year and share</w:t>
      </w:r>
      <w:r w:rsidR="00337709">
        <w:rPr>
          <w:rFonts w:ascii="Arial" w:hAnsi="Arial" w:cs="Arial"/>
          <w:sz w:val="24"/>
          <w:szCs w:val="24"/>
          <w:lang w:val="en-GB"/>
        </w:rPr>
        <w:t>d</w:t>
      </w:r>
      <w:r w:rsidRPr="00C27A38">
        <w:rPr>
          <w:rFonts w:ascii="Arial" w:hAnsi="Arial" w:cs="Arial"/>
          <w:sz w:val="24"/>
          <w:szCs w:val="24"/>
          <w:lang w:val="en-GB"/>
        </w:rPr>
        <w:t xml:space="preserve"> their experience. </w:t>
      </w:r>
    </w:p>
    <w:p w:rsidR="00070D74" w:rsidRPr="00C27A38" w:rsidRDefault="00D00E1C" w:rsidP="00C27A38">
      <w:pPr>
        <w:jc w:val="both"/>
        <w:rPr>
          <w:rFonts w:ascii="Arial" w:hAnsi="Arial" w:cs="Arial"/>
          <w:sz w:val="24"/>
          <w:szCs w:val="24"/>
        </w:rPr>
      </w:pPr>
      <w:r w:rsidRPr="00C27A38">
        <w:rPr>
          <w:rFonts w:ascii="Arial" w:hAnsi="Arial" w:cs="Arial"/>
          <w:sz w:val="24"/>
          <w:szCs w:val="24"/>
          <w:lang w:val="en-GB"/>
        </w:rPr>
        <w:t xml:space="preserve">After formal introduction from participants and faculties </w:t>
      </w:r>
      <w:r w:rsidR="00C2169D" w:rsidRPr="00C27A38">
        <w:rPr>
          <w:rFonts w:ascii="Arial" w:hAnsi="Arial" w:cs="Arial"/>
          <w:sz w:val="24"/>
          <w:szCs w:val="24"/>
        </w:rPr>
        <w:t>first presentation of the training</w:t>
      </w:r>
      <w:r w:rsidR="006A332B" w:rsidRPr="00C27A38">
        <w:rPr>
          <w:rFonts w:ascii="Arial" w:hAnsi="Arial" w:cs="Arial"/>
          <w:bCs/>
          <w:sz w:val="24"/>
          <w:szCs w:val="24"/>
        </w:rPr>
        <w:t xml:space="preserve"> </w:t>
      </w:r>
      <w:r w:rsidR="00070D74" w:rsidRPr="00C27A38">
        <w:rPr>
          <w:rFonts w:ascii="Arial" w:hAnsi="Arial" w:cs="Arial"/>
          <w:bCs/>
          <w:sz w:val="24"/>
          <w:szCs w:val="24"/>
        </w:rPr>
        <w:t xml:space="preserve">was started </w:t>
      </w:r>
      <w:r w:rsidR="00070D74" w:rsidRPr="00337709">
        <w:rPr>
          <w:rFonts w:ascii="Arial" w:hAnsi="Arial" w:cs="Arial"/>
          <w:bCs/>
          <w:sz w:val="24"/>
          <w:szCs w:val="24"/>
        </w:rPr>
        <w:t xml:space="preserve">by </w:t>
      </w:r>
      <w:r w:rsidRPr="00337709">
        <w:rPr>
          <w:rFonts w:ascii="Arial" w:hAnsi="Arial" w:cs="Arial"/>
          <w:bCs/>
          <w:sz w:val="24"/>
          <w:szCs w:val="24"/>
        </w:rPr>
        <w:t xml:space="preserve">Dr </w:t>
      </w:r>
      <w:r w:rsidR="00FD50EA" w:rsidRPr="00337709">
        <w:rPr>
          <w:rFonts w:ascii="Arial" w:hAnsi="Arial" w:cs="Arial"/>
          <w:bCs/>
          <w:sz w:val="24"/>
          <w:szCs w:val="24"/>
        </w:rPr>
        <w:t>Nikhil Prakash Gupta,</w:t>
      </w:r>
      <w:r w:rsidR="00FD50EA">
        <w:rPr>
          <w:rFonts w:ascii="Arial" w:hAnsi="Arial" w:cs="Arial"/>
          <w:b/>
          <w:bCs/>
          <w:sz w:val="24"/>
          <w:szCs w:val="24"/>
        </w:rPr>
        <w:t xml:space="preserve"> </w:t>
      </w:r>
      <w:r w:rsidR="00FD50EA" w:rsidRPr="00337709">
        <w:rPr>
          <w:rFonts w:ascii="Arial" w:hAnsi="Arial" w:cs="Arial"/>
          <w:bCs/>
          <w:sz w:val="24"/>
          <w:szCs w:val="24"/>
        </w:rPr>
        <w:t>Sr. Consultant</w:t>
      </w:r>
      <w:r w:rsidRPr="00337709">
        <w:rPr>
          <w:rFonts w:ascii="Arial" w:hAnsi="Arial" w:cs="Arial"/>
          <w:bCs/>
          <w:sz w:val="24"/>
          <w:szCs w:val="24"/>
        </w:rPr>
        <w:t xml:space="preserve"> QI</w:t>
      </w:r>
      <w:r w:rsidR="002A37AA" w:rsidRPr="00337709">
        <w:rPr>
          <w:rFonts w:ascii="Arial" w:hAnsi="Arial" w:cs="Arial"/>
          <w:bCs/>
          <w:sz w:val="24"/>
          <w:szCs w:val="24"/>
        </w:rPr>
        <w:t>, NHSRC</w:t>
      </w:r>
      <w:r w:rsidR="002A37AA" w:rsidRPr="00C27A38">
        <w:rPr>
          <w:rFonts w:ascii="Arial" w:hAnsi="Arial" w:cs="Arial"/>
          <w:b/>
          <w:bCs/>
          <w:sz w:val="24"/>
          <w:szCs w:val="24"/>
        </w:rPr>
        <w:t xml:space="preserve"> </w:t>
      </w:r>
      <w:r w:rsidR="00070D74" w:rsidRPr="00337709">
        <w:rPr>
          <w:rFonts w:ascii="Arial" w:hAnsi="Arial" w:cs="Arial"/>
          <w:bCs/>
          <w:sz w:val="24"/>
          <w:szCs w:val="24"/>
        </w:rPr>
        <w:t>with a topic on</w:t>
      </w:r>
      <w:r w:rsidR="00070D74" w:rsidRPr="00C27A38">
        <w:rPr>
          <w:rFonts w:ascii="Arial" w:hAnsi="Arial" w:cs="Arial"/>
          <w:b/>
          <w:bCs/>
          <w:sz w:val="24"/>
          <w:szCs w:val="24"/>
        </w:rPr>
        <w:t xml:space="preserve"> ‘’Overview of Kayakalp and Swachh Bharat Abhiyan’’ . </w:t>
      </w:r>
      <w:r w:rsidR="00070D74" w:rsidRPr="00C27A38">
        <w:rPr>
          <w:rFonts w:ascii="Arial" w:hAnsi="Arial" w:cs="Arial"/>
          <w:bCs/>
          <w:sz w:val="24"/>
          <w:szCs w:val="24"/>
        </w:rPr>
        <w:t>He</w:t>
      </w:r>
      <w:r w:rsidR="00070D74" w:rsidRPr="00C27A38">
        <w:rPr>
          <w:rFonts w:ascii="Arial" w:hAnsi="Arial" w:cs="Arial"/>
          <w:b/>
          <w:bCs/>
          <w:sz w:val="24"/>
          <w:szCs w:val="24"/>
        </w:rPr>
        <w:t xml:space="preserve"> </w:t>
      </w:r>
      <w:r w:rsidR="006A332B" w:rsidRPr="00C27A38">
        <w:rPr>
          <w:rFonts w:ascii="Arial" w:hAnsi="Arial" w:cs="Arial"/>
          <w:sz w:val="24"/>
          <w:szCs w:val="24"/>
        </w:rPr>
        <w:t xml:space="preserve">explained </w:t>
      </w:r>
      <w:r w:rsidR="00070D74" w:rsidRPr="00C27A38">
        <w:rPr>
          <w:rFonts w:ascii="Arial" w:hAnsi="Arial" w:cs="Arial"/>
          <w:sz w:val="24"/>
          <w:szCs w:val="24"/>
        </w:rPr>
        <w:t>first about the</w:t>
      </w:r>
      <w:r w:rsidR="00FD50EA">
        <w:rPr>
          <w:rFonts w:ascii="Arial" w:hAnsi="Arial" w:cs="Arial"/>
          <w:sz w:val="24"/>
          <w:szCs w:val="24"/>
        </w:rPr>
        <w:t xml:space="preserve"> Public Health System</w:t>
      </w:r>
      <w:r w:rsidR="00070D74" w:rsidRPr="00C27A38">
        <w:rPr>
          <w:rFonts w:ascii="Arial" w:hAnsi="Arial" w:cs="Arial"/>
          <w:sz w:val="24"/>
          <w:szCs w:val="24"/>
        </w:rPr>
        <w:t>.</w:t>
      </w:r>
    </w:p>
    <w:p w:rsidR="00070D74" w:rsidRPr="00C27A38" w:rsidRDefault="00070D74" w:rsidP="00C27A38">
      <w:pPr>
        <w:jc w:val="both"/>
        <w:rPr>
          <w:rFonts w:ascii="Arial" w:hAnsi="Arial" w:cs="Arial"/>
          <w:sz w:val="24"/>
          <w:szCs w:val="24"/>
        </w:rPr>
      </w:pPr>
      <w:r w:rsidRPr="00C27A38">
        <w:rPr>
          <w:rFonts w:ascii="Arial" w:hAnsi="Arial" w:cs="Arial"/>
          <w:sz w:val="24"/>
          <w:szCs w:val="24"/>
        </w:rPr>
        <w:t xml:space="preserve">Which comprises </w:t>
      </w:r>
      <w:r w:rsidR="00860C7F" w:rsidRPr="00C27A38">
        <w:rPr>
          <w:rFonts w:ascii="Arial" w:hAnsi="Arial" w:cs="Arial"/>
          <w:sz w:val="24"/>
          <w:szCs w:val="24"/>
        </w:rPr>
        <w:t>of:</w:t>
      </w:r>
      <w:r w:rsidRPr="00C27A38">
        <w:rPr>
          <w:rFonts w:ascii="Arial" w:hAnsi="Arial" w:cs="Arial"/>
          <w:sz w:val="24"/>
          <w:szCs w:val="24"/>
        </w:rPr>
        <w:t>-</w:t>
      </w:r>
    </w:p>
    <w:p w:rsidR="00070D74" w:rsidRPr="00860C7F" w:rsidRDefault="00070D74" w:rsidP="00860C7F">
      <w:pPr>
        <w:pStyle w:val="ListParagraph"/>
        <w:numPr>
          <w:ilvl w:val="0"/>
          <w:numId w:val="38"/>
        </w:numPr>
        <w:jc w:val="both"/>
        <w:rPr>
          <w:rFonts w:ascii="Arial" w:hAnsi="Arial" w:cs="Arial"/>
          <w:sz w:val="24"/>
          <w:szCs w:val="24"/>
        </w:rPr>
      </w:pPr>
      <w:r w:rsidRPr="00860C7F">
        <w:rPr>
          <w:rFonts w:ascii="Arial" w:hAnsi="Arial" w:cs="Arial"/>
          <w:sz w:val="24"/>
          <w:szCs w:val="24"/>
        </w:rPr>
        <w:t>7% of all hospitals, 20% of Resources, 20% of Doctors, and 36% of all beds</w:t>
      </w:r>
    </w:p>
    <w:p w:rsidR="00070D74" w:rsidRPr="00860C7F" w:rsidRDefault="00070D74" w:rsidP="00860C7F">
      <w:pPr>
        <w:pStyle w:val="ListParagraph"/>
        <w:numPr>
          <w:ilvl w:val="0"/>
          <w:numId w:val="38"/>
        </w:numPr>
        <w:jc w:val="both"/>
        <w:rPr>
          <w:rFonts w:ascii="Arial" w:hAnsi="Arial" w:cs="Arial"/>
          <w:sz w:val="24"/>
          <w:szCs w:val="24"/>
        </w:rPr>
      </w:pPr>
      <w:r w:rsidRPr="00860C7F">
        <w:rPr>
          <w:rFonts w:ascii="Arial" w:hAnsi="Arial" w:cs="Arial"/>
          <w:sz w:val="24"/>
          <w:szCs w:val="24"/>
        </w:rPr>
        <w:t>20% OPD Care</w:t>
      </w:r>
      <w:r w:rsidR="00860C7F" w:rsidRPr="00860C7F">
        <w:rPr>
          <w:rFonts w:ascii="Arial" w:hAnsi="Arial" w:cs="Arial"/>
          <w:sz w:val="24"/>
          <w:szCs w:val="24"/>
        </w:rPr>
        <w:t>, 37</w:t>
      </w:r>
      <w:r w:rsidRPr="00860C7F">
        <w:rPr>
          <w:rFonts w:ascii="Arial" w:hAnsi="Arial" w:cs="Arial"/>
          <w:sz w:val="24"/>
          <w:szCs w:val="24"/>
        </w:rPr>
        <w:t>% IPD Care</w:t>
      </w:r>
      <w:r w:rsidR="00860C7F" w:rsidRPr="00860C7F">
        <w:rPr>
          <w:rFonts w:ascii="Arial" w:hAnsi="Arial" w:cs="Arial"/>
          <w:sz w:val="24"/>
          <w:szCs w:val="24"/>
        </w:rPr>
        <w:t>, 60</w:t>
      </w:r>
      <w:r w:rsidRPr="00860C7F">
        <w:rPr>
          <w:rFonts w:ascii="Arial" w:hAnsi="Arial" w:cs="Arial"/>
          <w:sz w:val="24"/>
          <w:szCs w:val="24"/>
        </w:rPr>
        <w:t>% Terminal care and approx. 98% Immunisation services are provided by Public health facilities.</w:t>
      </w:r>
    </w:p>
    <w:p w:rsidR="00070D74" w:rsidRPr="00C27A38" w:rsidRDefault="00070D74" w:rsidP="00C27A38">
      <w:pPr>
        <w:jc w:val="both"/>
        <w:rPr>
          <w:rFonts w:ascii="Arial" w:hAnsi="Arial" w:cs="Arial"/>
          <w:sz w:val="24"/>
          <w:szCs w:val="24"/>
        </w:rPr>
      </w:pPr>
      <w:r w:rsidRPr="00C27A38">
        <w:rPr>
          <w:rFonts w:ascii="Arial" w:hAnsi="Arial" w:cs="Arial"/>
          <w:sz w:val="24"/>
          <w:szCs w:val="24"/>
        </w:rPr>
        <w:t>He also said after launch of National Health Mission 91% of OPD and 120% of IPD care has been increased from year 2009-10 to 2013-14.</w:t>
      </w:r>
    </w:p>
    <w:p w:rsidR="00D75409" w:rsidRPr="00C27A38" w:rsidRDefault="00070D74" w:rsidP="00C27A38">
      <w:pPr>
        <w:jc w:val="both"/>
        <w:rPr>
          <w:rFonts w:ascii="Arial" w:hAnsi="Arial" w:cs="Arial"/>
          <w:sz w:val="24"/>
          <w:szCs w:val="24"/>
        </w:rPr>
      </w:pPr>
      <w:r w:rsidRPr="00C27A38">
        <w:rPr>
          <w:rFonts w:ascii="Arial" w:hAnsi="Arial" w:cs="Arial"/>
          <w:sz w:val="24"/>
          <w:szCs w:val="24"/>
        </w:rPr>
        <w:t xml:space="preserve">He explained how Quality of services </w:t>
      </w:r>
      <w:r w:rsidR="00337709" w:rsidRPr="00C27A38">
        <w:rPr>
          <w:rFonts w:ascii="Arial" w:hAnsi="Arial" w:cs="Arial"/>
          <w:sz w:val="24"/>
          <w:szCs w:val="24"/>
        </w:rPr>
        <w:t>is</w:t>
      </w:r>
      <w:r w:rsidR="00FD50EA">
        <w:rPr>
          <w:rFonts w:ascii="Arial" w:hAnsi="Arial" w:cs="Arial"/>
          <w:sz w:val="24"/>
          <w:szCs w:val="24"/>
        </w:rPr>
        <w:t xml:space="preserve"> of utmost importance for the M</w:t>
      </w:r>
      <w:r w:rsidRPr="00C27A38">
        <w:rPr>
          <w:rFonts w:ascii="Arial" w:hAnsi="Arial" w:cs="Arial"/>
          <w:sz w:val="24"/>
          <w:szCs w:val="24"/>
        </w:rPr>
        <w:t>inistry and therefor</w:t>
      </w:r>
      <w:r w:rsidR="00FD50EA">
        <w:rPr>
          <w:rFonts w:ascii="Arial" w:hAnsi="Arial" w:cs="Arial"/>
          <w:sz w:val="24"/>
          <w:szCs w:val="24"/>
        </w:rPr>
        <w:t>e</w:t>
      </w:r>
      <w:r w:rsidRPr="00C27A38">
        <w:rPr>
          <w:rFonts w:ascii="Arial" w:hAnsi="Arial" w:cs="Arial"/>
          <w:sz w:val="24"/>
          <w:szCs w:val="24"/>
        </w:rPr>
        <w:t xml:space="preserve"> Quality Standards for DH, CHC, PHC and Urban </w:t>
      </w:r>
      <w:r w:rsidR="00FD50EA">
        <w:rPr>
          <w:rFonts w:ascii="Arial" w:hAnsi="Arial" w:cs="Arial"/>
          <w:sz w:val="24"/>
          <w:szCs w:val="24"/>
        </w:rPr>
        <w:t>P</w:t>
      </w:r>
      <w:r w:rsidRPr="00C27A38">
        <w:rPr>
          <w:rFonts w:ascii="Arial" w:hAnsi="Arial" w:cs="Arial"/>
          <w:sz w:val="24"/>
          <w:szCs w:val="24"/>
        </w:rPr>
        <w:t xml:space="preserve">HC has been released. He explained about 8 areas of concerns </w:t>
      </w:r>
      <w:r w:rsidR="00D75409" w:rsidRPr="00C27A38">
        <w:rPr>
          <w:rFonts w:ascii="Arial" w:hAnsi="Arial" w:cs="Arial"/>
          <w:sz w:val="24"/>
          <w:szCs w:val="24"/>
        </w:rPr>
        <w:t xml:space="preserve">in ‘’National Quality Assurance Standards’’. He said ‘’KAYAKALP’’ program has been launched under Swachh Bharat </w:t>
      </w:r>
      <w:r w:rsidR="00FD50EA">
        <w:rPr>
          <w:rFonts w:ascii="Arial" w:hAnsi="Arial" w:cs="Arial"/>
          <w:sz w:val="24"/>
          <w:szCs w:val="24"/>
        </w:rPr>
        <w:t>Mission</w:t>
      </w:r>
      <w:r w:rsidR="00D75409" w:rsidRPr="00C27A38">
        <w:rPr>
          <w:rFonts w:ascii="Arial" w:hAnsi="Arial" w:cs="Arial"/>
          <w:sz w:val="24"/>
          <w:szCs w:val="24"/>
        </w:rPr>
        <w:t>.</w:t>
      </w:r>
    </w:p>
    <w:p w:rsidR="00070D74" w:rsidRPr="00C27A38" w:rsidRDefault="00D75409" w:rsidP="00C27A38">
      <w:pPr>
        <w:jc w:val="both"/>
        <w:rPr>
          <w:rFonts w:ascii="Arial" w:hAnsi="Arial" w:cs="Arial"/>
          <w:sz w:val="24"/>
          <w:szCs w:val="24"/>
        </w:rPr>
      </w:pPr>
      <w:r w:rsidRPr="00C27A38">
        <w:rPr>
          <w:rFonts w:ascii="Arial" w:hAnsi="Arial" w:cs="Arial"/>
          <w:sz w:val="24"/>
          <w:szCs w:val="24"/>
        </w:rPr>
        <w:t xml:space="preserve">Dr </w:t>
      </w:r>
      <w:r w:rsidR="00FD50EA">
        <w:rPr>
          <w:rFonts w:ascii="Arial" w:hAnsi="Arial" w:cs="Arial"/>
          <w:sz w:val="24"/>
          <w:szCs w:val="24"/>
        </w:rPr>
        <w:t xml:space="preserve">Nikhil </w:t>
      </w:r>
      <w:r w:rsidRPr="00C27A38">
        <w:rPr>
          <w:rFonts w:ascii="Arial" w:hAnsi="Arial" w:cs="Arial"/>
          <w:sz w:val="24"/>
          <w:szCs w:val="24"/>
        </w:rPr>
        <w:t>then explained about the features of program like a sy</w:t>
      </w:r>
      <w:r w:rsidR="00FD50EA">
        <w:rPr>
          <w:rFonts w:ascii="Arial" w:hAnsi="Arial" w:cs="Arial"/>
          <w:sz w:val="24"/>
          <w:szCs w:val="24"/>
        </w:rPr>
        <w:t>stem of I</w:t>
      </w:r>
      <w:r w:rsidRPr="00C27A38">
        <w:rPr>
          <w:rFonts w:ascii="Arial" w:hAnsi="Arial" w:cs="Arial"/>
          <w:sz w:val="24"/>
          <w:szCs w:val="24"/>
        </w:rPr>
        <w:t>nternal</w:t>
      </w:r>
      <w:r w:rsidR="00337709">
        <w:rPr>
          <w:rFonts w:ascii="Arial" w:hAnsi="Arial" w:cs="Arial"/>
          <w:sz w:val="24"/>
          <w:szCs w:val="24"/>
        </w:rPr>
        <w:t xml:space="preserve">, </w:t>
      </w:r>
      <w:r w:rsidR="00FD50EA">
        <w:rPr>
          <w:rFonts w:ascii="Arial" w:hAnsi="Arial" w:cs="Arial"/>
          <w:sz w:val="24"/>
          <w:szCs w:val="24"/>
        </w:rPr>
        <w:t>Peer and External a</w:t>
      </w:r>
      <w:r w:rsidRPr="00C27A38">
        <w:rPr>
          <w:rFonts w:ascii="Arial" w:hAnsi="Arial" w:cs="Arial"/>
          <w:sz w:val="24"/>
          <w:szCs w:val="24"/>
        </w:rPr>
        <w:t>ssessment.</w:t>
      </w:r>
      <w:r w:rsidR="00337709">
        <w:rPr>
          <w:rFonts w:ascii="Arial" w:hAnsi="Arial" w:cs="Arial"/>
          <w:sz w:val="24"/>
          <w:szCs w:val="24"/>
        </w:rPr>
        <w:t xml:space="preserve"> Also briefed that a</w:t>
      </w:r>
      <w:r w:rsidRPr="00C27A38">
        <w:rPr>
          <w:rFonts w:ascii="Arial" w:hAnsi="Arial" w:cs="Arial"/>
          <w:sz w:val="24"/>
          <w:szCs w:val="24"/>
        </w:rPr>
        <w:t>ward scheme this year is extended up to CHCs and PHCs also.  Number of awards depends upon the number of districts in the State. So for the large State (&gt;50 districts) will have 3 award, Medium State (26-50 districts) will have tw</w:t>
      </w:r>
      <w:r w:rsidR="00FD50EA">
        <w:rPr>
          <w:rFonts w:ascii="Arial" w:hAnsi="Arial" w:cs="Arial"/>
          <w:sz w:val="24"/>
          <w:szCs w:val="24"/>
        </w:rPr>
        <w:t>o awards and for small states (</w:t>
      </w:r>
      <w:r w:rsidRPr="00C27A38">
        <w:rPr>
          <w:rFonts w:ascii="Arial" w:hAnsi="Arial" w:cs="Arial"/>
          <w:sz w:val="24"/>
          <w:szCs w:val="24"/>
        </w:rPr>
        <w:t>&lt;10 Districts) will have only 1 award. All the facilities will be eligible for commendation award if scored more than 70% in external assessment.</w:t>
      </w:r>
      <w:r w:rsidR="00070D74" w:rsidRPr="00C27A38">
        <w:rPr>
          <w:rFonts w:ascii="Arial" w:hAnsi="Arial" w:cs="Arial"/>
          <w:sz w:val="24"/>
          <w:szCs w:val="24"/>
        </w:rPr>
        <w:t xml:space="preserve"> </w:t>
      </w:r>
    </w:p>
    <w:p w:rsidR="0088483B" w:rsidRPr="00C27A38" w:rsidRDefault="006A332B" w:rsidP="00C27A38">
      <w:pPr>
        <w:jc w:val="both"/>
        <w:rPr>
          <w:rFonts w:ascii="Arial" w:eastAsia="Times New Roman" w:hAnsi="Arial" w:cs="Arial"/>
          <w:color w:val="000000"/>
          <w:sz w:val="24"/>
          <w:szCs w:val="24"/>
          <w:lang w:bidi="hi-IN"/>
        </w:rPr>
      </w:pPr>
      <w:r w:rsidRPr="00C27A38">
        <w:rPr>
          <w:rFonts w:ascii="Arial" w:hAnsi="Arial" w:cs="Arial"/>
          <w:sz w:val="24"/>
          <w:szCs w:val="24"/>
        </w:rPr>
        <w:t xml:space="preserve">Second session was </w:t>
      </w:r>
      <w:proofErr w:type="spellStart"/>
      <w:r w:rsidR="00FD50EA">
        <w:rPr>
          <w:rFonts w:ascii="Arial" w:hAnsi="Arial" w:cs="Arial"/>
          <w:sz w:val="24"/>
          <w:szCs w:val="24"/>
        </w:rPr>
        <w:t>imparted</w:t>
      </w:r>
      <w:proofErr w:type="spellEnd"/>
      <w:r w:rsidR="00FD50EA">
        <w:rPr>
          <w:rFonts w:ascii="Arial" w:hAnsi="Arial" w:cs="Arial"/>
          <w:sz w:val="24"/>
          <w:szCs w:val="24"/>
        </w:rPr>
        <w:t xml:space="preserve"> </w:t>
      </w:r>
      <w:r w:rsidRPr="00C27A38">
        <w:rPr>
          <w:rFonts w:ascii="Arial" w:hAnsi="Arial" w:cs="Arial"/>
          <w:sz w:val="24"/>
          <w:szCs w:val="24"/>
        </w:rPr>
        <w:t>by</w:t>
      </w:r>
      <w:r w:rsidR="00FD50EA">
        <w:rPr>
          <w:rFonts w:ascii="Arial" w:hAnsi="Arial" w:cs="Arial"/>
          <w:sz w:val="24"/>
          <w:szCs w:val="24"/>
        </w:rPr>
        <w:t xml:space="preserve"> Ms. Vinny Arora</w:t>
      </w:r>
      <w:r w:rsidR="000D5B91" w:rsidRPr="00337709">
        <w:rPr>
          <w:rFonts w:ascii="Arial" w:hAnsi="Arial" w:cs="Arial"/>
          <w:bCs/>
          <w:sz w:val="24"/>
          <w:szCs w:val="24"/>
        </w:rPr>
        <w:t>,</w:t>
      </w:r>
      <w:r w:rsidR="00337709">
        <w:rPr>
          <w:rFonts w:ascii="Arial" w:hAnsi="Arial" w:cs="Arial"/>
          <w:bCs/>
          <w:sz w:val="24"/>
          <w:szCs w:val="24"/>
        </w:rPr>
        <w:t xml:space="preserve"> </w:t>
      </w:r>
      <w:r w:rsidR="00FD50EA" w:rsidRPr="00337709">
        <w:rPr>
          <w:rFonts w:ascii="Arial" w:hAnsi="Arial" w:cs="Arial"/>
          <w:bCs/>
          <w:sz w:val="24"/>
          <w:szCs w:val="24"/>
        </w:rPr>
        <w:t xml:space="preserve">Consultant, </w:t>
      </w:r>
      <w:proofErr w:type="gramStart"/>
      <w:r w:rsidRPr="00337709">
        <w:rPr>
          <w:rFonts w:ascii="Arial" w:hAnsi="Arial" w:cs="Arial"/>
          <w:bCs/>
          <w:sz w:val="24"/>
          <w:szCs w:val="24"/>
        </w:rPr>
        <w:t>NHSRC</w:t>
      </w:r>
      <w:proofErr w:type="gramEnd"/>
      <w:r w:rsidRPr="00C27A38">
        <w:rPr>
          <w:rFonts w:ascii="Arial" w:hAnsi="Arial" w:cs="Arial"/>
          <w:sz w:val="24"/>
          <w:szCs w:val="24"/>
        </w:rPr>
        <w:t xml:space="preserve"> on </w:t>
      </w:r>
      <w:r w:rsidRPr="00C27A38">
        <w:rPr>
          <w:rFonts w:ascii="Arial" w:hAnsi="Arial" w:cs="Arial"/>
          <w:b/>
          <w:bCs/>
          <w:sz w:val="24"/>
          <w:szCs w:val="24"/>
        </w:rPr>
        <w:t>“</w:t>
      </w:r>
      <w:r w:rsidR="00643CBD" w:rsidRPr="00C27A38">
        <w:rPr>
          <w:rFonts w:ascii="Arial" w:hAnsi="Arial" w:cs="Arial"/>
          <w:b/>
          <w:bCs/>
          <w:sz w:val="24"/>
          <w:szCs w:val="24"/>
        </w:rPr>
        <w:t>Assessment Protocols</w:t>
      </w:r>
      <w:r w:rsidRPr="00C27A38">
        <w:rPr>
          <w:rFonts w:ascii="Arial" w:eastAsia="Times New Roman" w:hAnsi="Arial" w:cs="Arial"/>
          <w:b/>
          <w:bCs/>
          <w:color w:val="000000"/>
          <w:sz w:val="24"/>
          <w:szCs w:val="24"/>
          <w:lang w:bidi="hi-IN"/>
        </w:rPr>
        <w:t xml:space="preserve">”. </w:t>
      </w:r>
      <w:r w:rsidR="00FD50EA" w:rsidRPr="00FD50EA">
        <w:rPr>
          <w:rFonts w:ascii="Arial" w:eastAsia="Times New Roman" w:hAnsi="Arial" w:cs="Arial"/>
          <w:bCs/>
          <w:color w:val="000000"/>
          <w:sz w:val="24"/>
          <w:szCs w:val="24"/>
          <w:lang w:bidi="hi-IN"/>
        </w:rPr>
        <w:t>Sh</w:t>
      </w:r>
      <w:r w:rsidR="00FD50EA">
        <w:rPr>
          <w:rFonts w:ascii="Arial" w:eastAsia="Times New Roman" w:hAnsi="Arial" w:cs="Arial"/>
          <w:color w:val="000000"/>
          <w:sz w:val="24"/>
          <w:szCs w:val="24"/>
          <w:lang w:bidi="hi-IN"/>
        </w:rPr>
        <w:t xml:space="preserve">e </w:t>
      </w:r>
      <w:r w:rsidRPr="00C27A38">
        <w:rPr>
          <w:rFonts w:ascii="Arial" w:eastAsia="Times New Roman" w:hAnsi="Arial" w:cs="Arial"/>
          <w:color w:val="000000"/>
          <w:sz w:val="24"/>
          <w:szCs w:val="24"/>
          <w:lang w:bidi="hi-IN"/>
        </w:rPr>
        <w:t xml:space="preserve">explained </w:t>
      </w:r>
      <w:r w:rsidR="00FD50EA">
        <w:rPr>
          <w:rFonts w:ascii="Arial" w:eastAsia="Times New Roman" w:hAnsi="Arial" w:cs="Arial"/>
          <w:color w:val="000000"/>
          <w:sz w:val="24"/>
          <w:szCs w:val="24"/>
          <w:lang w:bidi="hi-IN"/>
        </w:rPr>
        <w:t xml:space="preserve">about the </w:t>
      </w:r>
      <w:r w:rsidR="00643CBD" w:rsidRPr="00C27A38">
        <w:rPr>
          <w:rFonts w:ascii="Arial" w:eastAsia="Times New Roman" w:hAnsi="Arial" w:cs="Arial"/>
          <w:color w:val="000000"/>
          <w:sz w:val="24"/>
          <w:szCs w:val="24"/>
          <w:lang w:bidi="hi-IN"/>
        </w:rPr>
        <w:t>Kayakalp tool</w:t>
      </w:r>
      <w:r w:rsidR="00FD50EA">
        <w:rPr>
          <w:rFonts w:ascii="Arial" w:eastAsia="Times New Roman" w:hAnsi="Arial" w:cs="Arial"/>
          <w:color w:val="000000"/>
          <w:sz w:val="24"/>
          <w:szCs w:val="24"/>
          <w:lang w:bidi="hi-IN"/>
        </w:rPr>
        <w:t xml:space="preserve"> that </w:t>
      </w:r>
      <w:r w:rsidR="00643CBD" w:rsidRPr="00C27A38">
        <w:rPr>
          <w:rFonts w:ascii="Arial" w:eastAsia="Times New Roman" w:hAnsi="Arial" w:cs="Arial"/>
          <w:color w:val="000000"/>
          <w:sz w:val="24"/>
          <w:szCs w:val="24"/>
          <w:lang w:bidi="hi-IN"/>
        </w:rPr>
        <w:t>there are 6 thematic areas</w:t>
      </w:r>
      <w:r w:rsidR="00FD50EA">
        <w:rPr>
          <w:rFonts w:ascii="Arial" w:eastAsia="Times New Roman" w:hAnsi="Arial" w:cs="Arial"/>
          <w:color w:val="000000"/>
          <w:sz w:val="24"/>
          <w:szCs w:val="24"/>
          <w:lang w:bidi="hi-IN"/>
        </w:rPr>
        <w:t>,</w:t>
      </w:r>
      <w:r w:rsidR="00643CBD" w:rsidRPr="00C27A38">
        <w:rPr>
          <w:rFonts w:ascii="Arial" w:eastAsia="Times New Roman" w:hAnsi="Arial" w:cs="Arial"/>
          <w:color w:val="000000"/>
          <w:sz w:val="24"/>
          <w:szCs w:val="24"/>
          <w:lang w:bidi="hi-IN"/>
        </w:rPr>
        <w:t xml:space="preserve"> 50 Components and 250 Checkpoints with a total score of 500 marks.  </w:t>
      </w:r>
      <w:r w:rsidR="00337709">
        <w:rPr>
          <w:rFonts w:ascii="Arial" w:eastAsia="Times New Roman" w:hAnsi="Arial" w:cs="Arial"/>
          <w:color w:val="000000"/>
          <w:sz w:val="24"/>
          <w:szCs w:val="24"/>
          <w:lang w:bidi="hi-IN"/>
        </w:rPr>
        <w:t xml:space="preserve">She elaborated that there are different Kayakalp tools for DH and PHC. </w:t>
      </w:r>
      <w:r w:rsidR="00FD50EA">
        <w:rPr>
          <w:rFonts w:ascii="Arial" w:eastAsia="Times New Roman" w:hAnsi="Arial" w:cs="Arial"/>
          <w:color w:val="000000"/>
          <w:sz w:val="24"/>
          <w:szCs w:val="24"/>
          <w:lang w:bidi="hi-IN"/>
        </w:rPr>
        <w:t>Sh</w:t>
      </w:r>
      <w:r w:rsidR="0088483B" w:rsidRPr="00C27A38">
        <w:rPr>
          <w:rFonts w:ascii="Arial" w:eastAsia="Times New Roman" w:hAnsi="Arial" w:cs="Arial"/>
          <w:color w:val="000000"/>
          <w:sz w:val="24"/>
          <w:szCs w:val="24"/>
          <w:lang w:bidi="hi-IN"/>
        </w:rPr>
        <w:t xml:space="preserve">e provided a </w:t>
      </w:r>
      <w:r w:rsidR="0088483B" w:rsidRPr="00C27A38">
        <w:rPr>
          <w:rFonts w:ascii="Arial" w:eastAsia="Times New Roman" w:hAnsi="Arial" w:cs="Arial"/>
          <w:color w:val="000000"/>
          <w:sz w:val="24"/>
          <w:szCs w:val="24"/>
          <w:lang w:bidi="hi-IN"/>
        </w:rPr>
        <w:lastRenderedPageBreak/>
        <w:t xml:space="preserve">brief overview </w:t>
      </w:r>
      <w:r w:rsidR="00FD50EA">
        <w:rPr>
          <w:rFonts w:ascii="Arial" w:eastAsia="Times New Roman" w:hAnsi="Arial" w:cs="Arial"/>
          <w:color w:val="000000"/>
          <w:sz w:val="24"/>
          <w:szCs w:val="24"/>
          <w:lang w:bidi="hi-IN"/>
        </w:rPr>
        <w:t>of all thematic areas during her</w:t>
      </w:r>
      <w:r w:rsidR="0088483B" w:rsidRPr="00C27A38">
        <w:rPr>
          <w:rFonts w:ascii="Arial" w:eastAsia="Times New Roman" w:hAnsi="Arial" w:cs="Arial"/>
          <w:color w:val="000000"/>
          <w:sz w:val="24"/>
          <w:szCs w:val="24"/>
          <w:lang w:bidi="hi-IN"/>
        </w:rPr>
        <w:t xml:space="preserve"> presentation. </w:t>
      </w:r>
      <w:r w:rsidR="00FD50EA">
        <w:rPr>
          <w:rFonts w:ascii="Arial" w:eastAsia="Times New Roman" w:hAnsi="Arial" w:cs="Arial"/>
          <w:color w:val="000000"/>
          <w:sz w:val="24"/>
          <w:szCs w:val="24"/>
          <w:lang w:bidi="hi-IN"/>
        </w:rPr>
        <w:t>Ms. Vinny Arora</w:t>
      </w:r>
      <w:r w:rsidR="0088483B" w:rsidRPr="00C27A38">
        <w:rPr>
          <w:rFonts w:ascii="Arial" w:eastAsia="Times New Roman" w:hAnsi="Arial" w:cs="Arial"/>
          <w:color w:val="000000"/>
          <w:sz w:val="24"/>
          <w:szCs w:val="24"/>
          <w:lang w:bidi="hi-IN"/>
        </w:rPr>
        <w:t xml:space="preserve"> also explained about four assessment methods </w:t>
      </w:r>
      <w:proofErr w:type="spellStart"/>
      <w:r w:rsidR="0088483B" w:rsidRPr="00C27A38">
        <w:rPr>
          <w:rFonts w:ascii="Arial" w:eastAsia="Times New Roman" w:hAnsi="Arial" w:cs="Arial"/>
          <w:color w:val="000000"/>
          <w:sz w:val="24"/>
          <w:szCs w:val="24"/>
          <w:lang w:bidi="hi-IN"/>
        </w:rPr>
        <w:t>viz</w:t>
      </w:r>
      <w:proofErr w:type="spellEnd"/>
      <w:r w:rsidR="0088483B" w:rsidRPr="00C27A38">
        <w:rPr>
          <w:rFonts w:ascii="Arial" w:eastAsia="Times New Roman" w:hAnsi="Arial" w:cs="Arial"/>
          <w:color w:val="000000"/>
          <w:sz w:val="24"/>
          <w:szCs w:val="24"/>
          <w:lang w:bidi="hi-IN"/>
        </w:rPr>
        <w:t xml:space="preserve"> Observation, Staff Interview, Patient Interview and Record review</w:t>
      </w:r>
      <w:r w:rsidR="00167B3F">
        <w:rPr>
          <w:rFonts w:ascii="Arial" w:eastAsia="Times New Roman" w:hAnsi="Arial" w:cs="Arial"/>
          <w:color w:val="000000"/>
          <w:sz w:val="24"/>
          <w:szCs w:val="24"/>
          <w:lang w:bidi="hi-IN"/>
        </w:rPr>
        <w:t>. Scoring methodology</w:t>
      </w:r>
      <w:r w:rsidR="0088483B" w:rsidRPr="00C27A38">
        <w:rPr>
          <w:rFonts w:ascii="Arial" w:eastAsia="Times New Roman" w:hAnsi="Arial" w:cs="Arial"/>
          <w:color w:val="000000"/>
          <w:sz w:val="24"/>
          <w:szCs w:val="24"/>
          <w:lang w:bidi="hi-IN"/>
        </w:rPr>
        <w:t xml:space="preserve"> of ‘’Kayakalp’’ was also explained</w:t>
      </w:r>
      <w:r w:rsidR="00167B3F">
        <w:rPr>
          <w:rFonts w:ascii="Arial" w:eastAsia="Times New Roman" w:hAnsi="Arial" w:cs="Arial"/>
          <w:color w:val="000000"/>
          <w:sz w:val="24"/>
          <w:szCs w:val="24"/>
          <w:lang w:bidi="hi-IN"/>
        </w:rPr>
        <w:t xml:space="preserve"> by her in detail</w:t>
      </w:r>
      <w:r w:rsidR="0088483B" w:rsidRPr="00C27A38">
        <w:rPr>
          <w:rFonts w:ascii="Arial" w:eastAsia="Times New Roman" w:hAnsi="Arial" w:cs="Arial"/>
          <w:color w:val="000000"/>
          <w:sz w:val="24"/>
          <w:szCs w:val="24"/>
          <w:lang w:bidi="hi-IN"/>
        </w:rPr>
        <w:t xml:space="preserve">. </w:t>
      </w:r>
      <w:r w:rsidR="00167B3F">
        <w:rPr>
          <w:rFonts w:ascii="Arial" w:eastAsia="Times New Roman" w:hAnsi="Arial" w:cs="Arial"/>
          <w:color w:val="000000"/>
          <w:sz w:val="24"/>
          <w:szCs w:val="24"/>
          <w:lang w:bidi="hi-IN"/>
        </w:rPr>
        <w:t>She has also engaged participants in the exercise on scoring methodology for providing more comprehensive view on providing scores while assessing the facilities.</w:t>
      </w:r>
    </w:p>
    <w:p w:rsidR="00BB0348" w:rsidRPr="00C27A38" w:rsidRDefault="00AE37B2" w:rsidP="00C27A38">
      <w:pPr>
        <w:jc w:val="both"/>
        <w:rPr>
          <w:rFonts w:ascii="Arial" w:hAnsi="Arial" w:cs="Arial"/>
          <w:sz w:val="24"/>
          <w:szCs w:val="24"/>
          <w:lang w:val="en-GB"/>
        </w:rPr>
      </w:pPr>
      <w:r w:rsidRPr="00C27A38">
        <w:rPr>
          <w:rFonts w:ascii="Arial" w:hAnsi="Arial" w:cs="Arial"/>
          <w:sz w:val="24"/>
          <w:szCs w:val="24"/>
        </w:rPr>
        <w:t xml:space="preserve">The next presentation was </w:t>
      </w:r>
      <w:r w:rsidR="00C82DDC" w:rsidRPr="00337709">
        <w:rPr>
          <w:rFonts w:ascii="Arial" w:hAnsi="Arial" w:cs="Arial"/>
          <w:sz w:val="24"/>
          <w:szCs w:val="24"/>
        </w:rPr>
        <w:t>g</w:t>
      </w:r>
      <w:r w:rsidRPr="00337709">
        <w:rPr>
          <w:rFonts w:ascii="Arial" w:hAnsi="Arial" w:cs="Arial"/>
          <w:sz w:val="24"/>
          <w:szCs w:val="24"/>
        </w:rPr>
        <w:t xml:space="preserve">iven by </w:t>
      </w:r>
      <w:r w:rsidR="00167B3F" w:rsidRPr="00337709">
        <w:rPr>
          <w:rFonts w:ascii="Arial" w:hAnsi="Arial" w:cs="Arial"/>
          <w:sz w:val="24"/>
          <w:szCs w:val="24"/>
        </w:rPr>
        <w:t>Mr. Rajesh Nallamothu</w:t>
      </w:r>
      <w:r w:rsidR="00C82DDC" w:rsidRPr="00337709">
        <w:rPr>
          <w:rFonts w:ascii="Arial" w:hAnsi="Arial" w:cs="Arial"/>
          <w:sz w:val="24"/>
          <w:szCs w:val="24"/>
        </w:rPr>
        <w:t xml:space="preserve">, </w:t>
      </w:r>
      <w:r w:rsidR="0088483B" w:rsidRPr="00337709">
        <w:rPr>
          <w:rFonts w:ascii="Arial" w:hAnsi="Arial" w:cs="Arial"/>
          <w:sz w:val="24"/>
          <w:szCs w:val="24"/>
        </w:rPr>
        <w:t>Consultant</w:t>
      </w:r>
      <w:r w:rsidR="00C82DDC" w:rsidRPr="00337709">
        <w:rPr>
          <w:rFonts w:ascii="Arial" w:hAnsi="Arial" w:cs="Arial"/>
          <w:sz w:val="24"/>
          <w:szCs w:val="24"/>
        </w:rPr>
        <w:t xml:space="preserve">, </w:t>
      </w:r>
      <w:r w:rsidR="0088483B" w:rsidRPr="00337709">
        <w:rPr>
          <w:rFonts w:ascii="Arial" w:hAnsi="Arial" w:cs="Arial"/>
          <w:sz w:val="24"/>
          <w:szCs w:val="24"/>
        </w:rPr>
        <w:t>NHSRC</w:t>
      </w:r>
      <w:r w:rsidR="00167B3F" w:rsidRPr="00337709">
        <w:rPr>
          <w:rFonts w:ascii="Arial" w:hAnsi="Arial" w:cs="Arial"/>
          <w:sz w:val="24"/>
          <w:szCs w:val="24"/>
        </w:rPr>
        <w:t xml:space="preserve">. </w:t>
      </w:r>
      <w:r w:rsidRPr="00337709">
        <w:rPr>
          <w:rFonts w:ascii="Arial" w:hAnsi="Arial" w:cs="Arial"/>
          <w:bCs/>
          <w:sz w:val="24"/>
          <w:szCs w:val="24"/>
          <w:lang w:val="en-GB"/>
        </w:rPr>
        <w:t xml:space="preserve"> </w:t>
      </w:r>
      <w:r w:rsidR="00C82DDC" w:rsidRPr="00337709">
        <w:rPr>
          <w:rFonts w:ascii="Arial" w:hAnsi="Arial" w:cs="Arial"/>
          <w:sz w:val="24"/>
          <w:szCs w:val="24"/>
          <w:lang w:val="en-GB"/>
        </w:rPr>
        <w:t>H</w:t>
      </w:r>
      <w:r w:rsidRPr="00337709">
        <w:rPr>
          <w:rFonts w:ascii="Arial" w:hAnsi="Arial" w:cs="Arial"/>
          <w:sz w:val="24"/>
          <w:szCs w:val="24"/>
          <w:lang w:val="en-GB"/>
        </w:rPr>
        <w:t>e</w:t>
      </w:r>
      <w:r w:rsidRPr="00C27A38">
        <w:rPr>
          <w:rFonts w:ascii="Arial" w:hAnsi="Arial" w:cs="Arial"/>
          <w:sz w:val="24"/>
          <w:szCs w:val="24"/>
          <w:lang w:val="en-GB"/>
        </w:rPr>
        <w:t xml:space="preserve"> explained about </w:t>
      </w:r>
      <w:r w:rsidRPr="00C27A38">
        <w:rPr>
          <w:rFonts w:ascii="Arial" w:hAnsi="Arial" w:cs="Arial"/>
          <w:b/>
          <w:bCs/>
          <w:sz w:val="24"/>
          <w:szCs w:val="24"/>
          <w:lang w:val="en-GB"/>
        </w:rPr>
        <w:t>“</w:t>
      </w:r>
      <w:r w:rsidR="0088483B" w:rsidRPr="00C27A38">
        <w:rPr>
          <w:rFonts w:ascii="Arial" w:hAnsi="Arial" w:cs="Arial"/>
          <w:b/>
          <w:bCs/>
          <w:sz w:val="24"/>
          <w:szCs w:val="24"/>
          <w:lang w:val="en-GB"/>
        </w:rPr>
        <w:t>Facility Management</w:t>
      </w:r>
      <w:r w:rsidRPr="00C27A38">
        <w:rPr>
          <w:rFonts w:ascii="Arial" w:hAnsi="Arial" w:cs="Arial"/>
          <w:b/>
          <w:bCs/>
          <w:sz w:val="24"/>
          <w:szCs w:val="24"/>
          <w:lang w:val="en-GB"/>
        </w:rPr>
        <w:t>”</w:t>
      </w:r>
      <w:r w:rsidR="00267F5B" w:rsidRPr="00C27A38">
        <w:rPr>
          <w:rFonts w:ascii="Arial" w:hAnsi="Arial" w:cs="Arial"/>
          <w:sz w:val="24"/>
          <w:szCs w:val="24"/>
          <w:lang w:val="en-GB"/>
        </w:rPr>
        <w:t xml:space="preserve">. </w:t>
      </w:r>
      <w:r w:rsidR="003478BC" w:rsidRPr="00C27A38">
        <w:rPr>
          <w:rFonts w:ascii="Arial" w:hAnsi="Arial" w:cs="Arial"/>
          <w:sz w:val="24"/>
          <w:szCs w:val="24"/>
          <w:lang w:val="en-GB"/>
        </w:rPr>
        <w:t>He covered A4 Facility appearance, A1 Pest and Animal Control, A5 Infrastructure appearance; A7- Furniture and fixture maintenance, A8 Junk material and A10 work place management components of Kayakalp checklist. He explained about the importance of appearance of the facilities, condemnation policies to remove junk</w:t>
      </w:r>
      <w:r w:rsidR="00167B3F">
        <w:rPr>
          <w:rFonts w:ascii="Arial" w:hAnsi="Arial" w:cs="Arial"/>
          <w:sz w:val="24"/>
          <w:szCs w:val="24"/>
          <w:lang w:val="en-GB"/>
        </w:rPr>
        <w:t xml:space="preserve"> material</w:t>
      </w:r>
      <w:r w:rsidR="003478BC" w:rsidRPr="00C27A38">
        <w:rPr>
          <w:rFonts w:ascii="Arial" w:hAnsi="Arial" w:cs="Arial"/>
          <w:sz w:val="24"/>
          <w:szCs w:val="24"/>
          <w:lang w:val="en-GB"/>
        </w:rPr>
        <w:t xml:space="preserve"> from the hospital. He also explained with an example about the </w:t>
      </w:r>
      <w:r w:rsidR="00A4005C">
        <w:rPr>
          <w:rFonts w:ascii="Arial" w:hAnsi="Arial" w:cs="Arial"/>
          <w:sz w:val="24"/>
          <w:szCs w:val="24"/>
          <w:lang w:val="en-GB"/>
        </w:rPr>
        <w:t xml:space="preserve">5 S </w:t>
      </w:r>
      <w:r w:rsidR="003478BC" w:rsidRPr="00C27A38">
        <w:rPr>
          <w:rFonts w:ascii="Arial" w:hAnsi="Arial" w:cs="Arial"/>
          <w:sz w:val="24"/>
          <w:szCs w:val="24"/>
          <w:lang w:val="en-GB"/>
        </w:rPr>
        <w:t xml:space="preserve">technique of Work place Management. </w:t>
      </w:r>
    </w:p>
    <w:p w:rsidR="003478BC" w:rsidRPr="00C27A38" w:rsidRDefault="002649FB" w:rsidP="00C27A38">
      <w:pPr>
        <w:jc w:val="both"/>
        <w:rPr>
          <w:rFonts w:ascii="Arial" w:hAnsi="Arial" w:cs="Arial"/>
          <w:sz w:val="24"/>
          <w:szCs w:val="24"/>
          <w:lang w:val="en-GB"/>
        </w:rPr>
      </w:pPr>
      <w:r>
        <w:rPr>
          <w:rFonts w:ascii="Arial" w:hAnsi="Arial" w:cs="Arial"/>
          <w:sz w:val="24"/>
          <w:szCs w:val="24"/>
          <w:lang w:val="en-GB"/>
        </w:rPr>
        <w:t xml:space="preserve">Post lunch session </w:t>
      </w:r>
      <w:r w:rsidR="003478BC" w:rsidRPr="00C27A38">
        <w:rPr>
          <w:rFonts w:ascii="Arial" w:hAnsi="Arial" w:cs="Arial"/>
          <w:sz w:val="24"/>
          <w:szCs w:val="24"/>
          <w:lang w:val="en-GB"/>
        </w:rPr>
        <w:t xml:space="preserve">was presented </w:t>
      </w:r>
      <w:r w:rsidR="003478BC" w:rsidRPr="00CB18B0">
        <w:rPr>
          <w:rFonts w:ascii="Arial" w:hAnsi="Arial" w:cs="Arial"/>
          <w:sz w:val="24"/>
          <w:szCs w:val="24"/>
          <w:lang w:val="en-GB"/>
        </w:rPr>
        <w:t xml:space="preserve">by Dr </w:t>
      </w:r>
      <w:r w:rsidR="00A4005C" w:rsidRPr="00CB18B0">
        <w:rPr>
          <w:rFonts w:ascii="Arial" w:hAnsi="Arial" w:cs="Arial"/>
          <w:sz w:val="24"/>
          <w:szCs w:val="24"/>
          <w:lang w:val="en-GB"/>
        </w:rPr>
        <w:t xml:space="preserve">Nikhil Prakash </w:t>
      </w:r>
      <w:r w:rsidR="003478BC" w:rsidRPr="00CB18B0">
        <w:rPr>
          <w:rFonts w:ascii="Arial" w:hAnsi="Arial" w:cs="Arial"/>
          <w:sz w:val="24"/>
          <w:szCs w:val="24"/>
          <w:lang w:val="en-GB"/>
        </w:rPr>
        <w:t>and he presented on ‘</w:t>
      </w:r>
      <w:r w:rsidR="003478BC" w:rsidRPr="00C27A38">
        <w:rPr>
          <w:rFonts w:ascii="Arial" w:hAnsi="Arial" w:cs="Arial"/>
          <w:b/>
          <w:sz w:val="24"/>
          <w:szCs w:val="24"/>
          <w:lang w:val="en-GB"/>
        </w:rPr>
        <w:t>’New dimension in Bio Medical waste Management Rule 2016</w:t>
      </w:r>
      <w:r>
        <w:rPr>
          <w:rFonts w:ascii="Arial" w:hAnsi="Arial" w:cs="Arial"/>
          <w:b/>
          <w:sz w:val="24"/>
          <w:szCs w:val="24"/>
          <w:lang w:val="en-GB"/>
        </w:rPr>
        <w:t xml:space="preserve"> &amp; Waste Management Specific issues</w:t>
      </w:r>
      <w:r w:rsidR="003478BC" w:rsidRPr="00C27A38">
        <w:rPr>
          <w:rFonts w:ascii="Arial" w:hAnsi="Arial" w:cs="Arial"/>
          <w:b/>
          <w:sz w:val="24"/>
          <w:szCs w:val="24"/>
          <w:lang w:val="en-GB"/>
        </w:rPr>
        <w:t>’’</w:t>
      </w:r>
      <w:r w:rsidR="003478BC" w:rsidRPr="00C27A38">
        <w:rPr>
          <w:rFonts w:ascii="Arial" w:hAnsi="Arial" w:cs="Arial"/>
          <w:sz w:val="24"/>
          <w:szCs w:val="24"/>
          <w:lang w:val="en-GB"/>
        </w:rPr>
        <w:t>.</w:t>
      </w:r>
      <w:r w:rsidR="00F95C9F" w:rsidRPr="00C27A38">
        <w:rPr>
          <w:rFonts w:ascii="Arial" w:hAnsi="Arial" w:cs="Arial"/>
          <w:sz w:val="24"/>
          <w:szCs w:val="24"/>
          <w:lang w:val="en-GB"/>
        </w:rPr>
        <w:t xml:space="preserve"> He </w:t>
      </w:r>
      <w:r w:rsidRPr="002649FB">
        <w:rPr>
          <w:rFonts w:ascii="Arial" w:hAnsi="Arial" w:cs="Arial"/>
          <w:sz w:val="24"/>
          <w:szCs w:val="24"/>
          <w:lang w:val="en-GB"/>
        </w:rPr>
        <w:t>defined waste and explained about the importance of proper waste management in the facilities.</w:t>
      </w:r>
      <w:r w:rsidR="00F95C9F" w:rsidRPr="00C27A38">
        <w:rPr>
          <w:rFonts w:ascii="Arial" w:hAnsi="Arial" w:cs="Arial"/>
          <w:sz w:val="24"/>
          <w:szCs w:val="24"/>
          <w:lang w:val="en-GB"/>
        </w:rPr>
        <w:t xml:space="preserve">  </w:t>
      </w:r>
    </w:p>
    <w:p w:rsidR="003478BC" w:rsidRPr="00C27A38" w:rsidRDefault="00F95C9F" w:rsidP="00C27A38">
      <w:pPr>
        <w:jc w:val="both"/>
        <w:rPr>
          <w:rFonts w:ascii="Arial" w:hAnsi="Arial" w:cs="Arial"/>
          <w:sz w:val="24"/>
          <w:szCs w:val="24"/>
          <w:lang w:val="en-GB"/>
        </w:rPr>
      </w:pPr>
      <w:r w:rsidRPr="00C27A38">
        <w:rPr>
          <w:rFonts w:ascii="Arial" w:hAnsi="Arial" w:cs="Arial"/>
          <w:sz w:val="24"/>
          <w:szCs w:val="24"/>
          <w:lang w:val="en-GB"/>
        </w:rPr>
        <w:t xml:space="preserve">Dr </w:t>
      </w:r>
      <w:r w:rsidR="00A4005C">
        <w:rPr>
          <w:rFonts w:ascii="Arial" w:hAnsi="Arial" w:cs="Arial"/>
          <w:sz w:val="24"/>
          <w:szCs w:val="24"/>
          <w:lang w:val="en-GB"/>
        </w:rPr>
        <w:t xml:space="preserve">Nikhil </w:t>
      </w:r>
      <w:r w:rsidRPr="00C27A38">
        <w:rPr>
          <w:rFonts w:ascii="Arial" w:hAnsi="Arial" w:cs="Arial"/>
          <w:sz w:val="24"/>
          <w:szCs w:val="24"/>
          <w:lang w:val="en-GB"/>
        </w:rPr>
        <w:t>shown how new BMW Management Rule 2016 is different from BMW Management Rule 1998.  He emphasised these new highlights of BMW Rule 2016:-</w:t>
      </w:r>
    </w:p>
    <w:p w:rsidR="00F95C9F" w:rsidRPr="00C27A38" w:rsidRDefault="00F95C9F" w:rsidP="00C27A38">
      <w:pPr>
        <w:pStyle w:val="ListParagraph"/>
        <w:numPr>
          <w:ilvl w:val="0"/>
          <w:numId w:val="37"/>
        </w:numPr>
        <w:jc w:val="both"/>
        <w:rPr>
          <w:rFonts w:ascii="Arial" w:hAnsi="Arial" w:cs="Arial"/>
          <w:sz w:val="24"/>
          <w:szCs w:val="24"/>
          <w:lang w:val="en-GB"/>
        </w:rPr>
      </w:pPr>
      <w:r w:rsidRPr="00C27A38">
        <w:rPr>
          <w:rFonts w:ascii="Arial" w:hAnsi="Arial" w:cs="Arial"/>
          <w:sz w:val="24"/>
          <w:szCs w:val="24"/>
          <w:lang w:val="en-GB"/>
        </w:rPr>
        <w:t xml:space="preserve">Scope – It also includes AYUSH Health Facilities, Vaccination Camps, First-Aid Rooms of Schools, Forensic Labs, etc. </w:t>
      </w:r>
    </w:p>
    <w:p w:rsidR="00F95C9F" w:rsidRPr="00C27A38" w:rsidRDefault="00F95C9F" w:rsidP="00C27A38">
      <w:pPr>
        <w:pStyle w:val="ListParagraph"/>
        <w:numPr>
          <w:ilvl w:val="0"/>
          <w:numId w:val="37"/>
        </w:numPr>
        <w:jc w:val="both"/>
        <w:rPr>
          <w:rFonts w:ascii="Arial" w:hAnsi="Arial" w:cs="Arial"/>
          <w:sz w:val="24"/>
          <w:szCs w:val="24"/>
          <w:lang w:val="en-GB"/>
        </w:rPr>
      </w:pPr>
      <w:r w:rsidRPr="00C27A38">
        <w:rPr>
          <w:rFonts w:ascii="Arial" w:hAnsi="Arial" w:cs="Arial"/>
          <w:sz w:val="24"/>
          <w:szCs w:val="24"/>
          <w:lang w:val="en-GB"/>
        </w:rPr>
        <w:t>Constitution of a new commi</w:t>
      </w:r>
      <w:r w:rsidR="00A4005C">
        <w:rPr>
          <w:rFonts w:ascii="Arial" w:hAnsi="Arial" w:cs="Arial"/>
          <w:sz w:val="24"/>
          <w:szCs w:val="24"/>
          <w:lang w:val="en-GB"/>
        </w:rPr>
        <w:t>ttee at the S</w:t>
      </w:r>
      <w:r w:rsidRPr="00C27A38">
        <w:rPr>
          <w:rFonts w:ascii="Arial" w:hAnsi="Arial" w:cs="Arial"/>
          <w:sz w:val="24"/>
          <w:szCs w:val="24"/>
          <w:lang w:val="en-GB"/>
        </w:rPr>
        <w:t>tate level</w:t>
      </w:r>
    </w:p>
    <w:p w:rsidR="00F95C9F" w:rsidRPr="00C27A38" w:rsidRDefault="00F95C9F" w:rsidP="00C27A38">
      <w:pPr>
        <w:pStyle w:val="ListParagraph"/>
        <w:numPr>
          <w:ilvl w:val="0"/>
          <w:numId w:val="37"/>
        </w:numPr>
        <w:jc w:val="both"/>
        <w:rPr>
          <w:rFonts w:ascii="Arial" w:hAnsi="Arial" w:cs="Arial"/>
          <w:sz w:val="24"/>
          <w:szCs w:val="24"/>
          <w:lang w:val="en-GB"/>
        </w:rPr>
      </w:pPr>
      <w:r w:rsidRPr="00C27A38">
        <w:rPr>
          <w:rFonts w:ascii="Arial" w:hAnsi="Arial" w:cs="Arial"/>
          <w:sz w:val="24"/>
          <w:szCs w:val="24"/>
          <w:lang w:val="en-GB"/>
        </w:rPr>
        <w:t>Small facilities less than thirty beds may designate a qualified person to review and monitor the activities relating to bio-medical waste management</w:t>
      </w:r>
    </w:p>
    <w:p w:rsidR="00F95C9F" w:rsidRPr="00C27A38" w:rsidRDefault="00F95C9F" w:rsidP="00C27A38">
      <w:pPr>
        <w:pStyle w:val="ListParagraph"/>
        <w:numPr>
          <w:ilvl w:val="0"/>
          <w:numId w:val="37"/>
        </w:numPr>
        <w:jc w:val="both"/>
        <w:rPr>
          <w:rFonts w:ascii="Arial" w:hAnsi="Arial" w:cs="Arial"/>
          <w:sz w:val="24"/>
          <w:szCs w:val="24"/>
          <w:lang w:val="en-GB"/>
        </w:rPr>
      </w:pPr>
      <w:r w:rsidRPr="00C27A38">
        <w:rPr>
          <w:rFonts w:ascii="Arial" w:hAnsi="Arial" w:cs="Arial"/>
          <w:sz w:val="24"/>
          <w:szCs w:val="24"/>
          <w:lang w:val="en-GB"/>
        </w:rPr>
        <w:t>Bar Code System for bags &amp; containers (after 28th March 2017)</w:t>
      </w:r>
    </w:p>
    <w:p w:rsidR="00F95C9F" w:rsidRPr="00C27A38" w:rsidRDefault="00F95C9F" w:rsidP="00C27A38">
      <w:pPr>
        <w:pStyle w:val="ListParagraph"/>
        <w:numPr>
          <w:ilvl w:val="0"/>
          <w:numId w:val="37"/>
        </w:numPr>
        <w:jc w:val="both"/>
        <w:rPr>
          <w:rFonts w:ascii="Arial" w:hAnsi="Arial" w:cs="Arial"/>
          <w:sz w:val="24"/>
          <w:szCs w:val="24"/>
          <w:lang w:val="en-GB"/>
        </w:rPr>
      </w:pPr>
      <w:r w:rsidRPr="00C27A38">
        <w:rPr>
          <w:rFonts w:ascii="Arial" w:hAnsi="Arial" w:cs="Arial"/>
          <w:sz w:val="24"/>
          <w:szCs w:val="24"/>
          <w:lang w:val="en-GB"/>
        </w:rPr>
        <w:t>Phase-out Chlorinated bags and no Non-chlorinated plastic bags after 28th March 2018</w:t>
      </w:r>
    </w:p>
    <w:p w:rsidR="00F95C9F" w:rsidRPr="00C27A38" w:rsidRDefault="00F95C9F" w:rsidP="00C27A38">
      <w:pPr>
        <w:pStyle w:val="ListParagraph"/>
        <w:numPr>
          <w:ilvl w:val="0"/>
          <w:numId w:val="37"/>
        </w:numPr>
        <w:jc w:val="both"/>
        <w:rPr>
          <w:rFonts w:ascii="Arial" w:hAnsi="Arial" w:cs="Arial"/>
          <w:sz w:val="24"/>
          <w:szCs w:val="24"/>
          <w:lang w:val="en-GB"/>
        </w:rPr>
      </w:pPr>
      <w:r w:rsidRPr="00C27A38">
        <w:rPr>
          <w:rFonts w:ascii="Arial" w:hAnsi="Arial" w:cs="Arial"/>
          <w:sz w:val="24"/>
          <w:szCs w:val="24"/>
          <w:lang w:val="en-GB"/>
        </w:rPr>
        <w:t>On-site disinfection of laboratory waste, microbiological waste, blood samples &amp; blood bags</w:t>
      </w:r>
    </w:p>
    <w:p w:rsidR="00F95C9F" w:rsidRPr="00C27A38" w:rsidRDefault="00F95C9F" w:rsidP="00C27A38">
      <w:pPr>
        <w:pStyle w:val="ListParagraph"/>
        <w:numPr>
          <w:ilvl w:val="0"/>
          <w:numId w:val="37"/>
        </w:numPr>
        <w:jc w:val="both"/>
        <w:rPr>
          <w:rFonts w:ascii="Arial" w:hAnsi="Arial" w:cs="Arial"/>
          <w:sz w:val="24"/>
          <w:szCs w:val="24"/>
          <w:lang w:val="en-GB"/>
        </w:rPr>
      </w:pPr>
      <w:r w:rsidRPr="00C27A38">
        <w:rPr>
          <w:rFonts w:ascii="Arial" w:hAnsi="Arial" w:cs="Arial"/>
          <w:sz w:val="24"/>
          <w:szCs w:val="24"/>
          <w:lang w:val="en-GB"/>
        </w:rPr>
        <w:t>Treatment &amp; disposal of Liquid waste in accordance with the water (Prevention &amp; control of Pollution) 1974</w:t>
      </w:r>
    </w:p>
    <w:p w:rsidR="00F95C9F" w:rsidRPr="00C27A38" w:rsidRDefault="00F95C9F" w:rsidP="00C27A38">
      <w:pPr>
        <w:pStyle w:val="ListParagraph"/>
        <w:numPr>
          <w:ilvl w:val="0"/>
          <w:numId w:val="37"/>
        </w:numPr>
        <w:jc w:val="both"/>
        <w:rPr>
          <w:rFonts w:ascii="Arial" w:hAnsi="Arial" w:cs="Arial"/>
          <w:sz w:val="24"/>
          <w:szCs w:val="24"/>
          <w:lang w:val="en-GB"/>
        </w:rPr>
      </w:pPr>
      <w:r w:rsidRPr="00C27A38">
        <w:rPr>
          <w:rFonts w:ascii="Arial" w:hAnsi="Arial" w:cs="Arial"/>
          <w:sz w:val="24"/>
          <w:szCs w:val="24"/>
          <w:lang w:val="en-GB"/>
        </w:rPr>
        <w:t xml:space="preserve">‘On-site’ Waste Management can be established if nearest CTF is 75 </w:t>
      </w:r>
      <w:proofErr w:type="spellStart"/>
      <w:r w:rsidRPr="00C27A38">
        <w:rPr>
          <w:rFonts w:ascii="Arial" w:hAnsi="Arial" w:cs="Arial"/>
          <w:sz w:val="24"/>
          <w:szCs w:val="24"/>
          <w:lang w:val="en-GB"/>
        </w:rPr>
        <w:t>kms</w:t>
      </w:r>
      <w:proofErr w:type="spellEnd"/>
      <w:r w:rsidRPr="00C27A38">
        <w:rPr>
          <w:rFonts w:ascii="Arial" w:hAnsi="Arial" w:cs="Arial"/>
          <w:sz w:val="24"/>
          <w:szCs w:val="24"/>
          <w:lang w:val="en-GB"/>
        </w:rPr>
        <w:t xml:space="preserve"> away</w:t>
      </w:r>
    </w:p>
    <w:p w:rsidR="00F95C9F" w:rsidRPr="00C27A38" w:rsidRDefault="00F95C9F" w:rsidP="00C27A38">
      <w:pPr>
        <w:pStyle w:val="ListParagraph"/>
        <w:numPr>
          <w:ilvl w:val="0"/>
          <w:numId w:val="37"/>
        </w:numPr>
        <w:jc w:val="both"/>
        <w:rPr>
          <w:rFonts w:ascii="Arial" w:hAnsi="Arial" w:cs="Arial"/>
          <w:sz w:val="24"/>
          <w:szCs w:val="24"/>
          <w:lang w:val="en-GB"/>
        </w:rPr>
      </w:pPr>
      <w:r w:rsidRPr="00C27A38">
        <w:rPr>
          <w:rFonts w:ascii="Arial" w:hAnsi="Arial" w:cs="Arial"/>
          <w:sz w:val="24"/>
          <w:szCs w:val="24"/>
          <w:lang w:val="en-GB"/>
        </w:rPr>
        <w:t>Segregated collection – Four Categories</w:t>
      </w:r>
    </w:p>
    <w:p w:rsidR="00F95C9F" w:rsidRDefault="00F95C9F" w:rsidP="00C27A38">
      <w:pPr>
        <w:pStyle w:val="ListParagraph"/>
        <w:numPr>
          <w:ilvl w:val="0"/>
          <w:numId w:val="37"/>
        </w:numPr>
        <w:jc w:val="both"/>
        <w:rPr>
          <w:rFonts w:ascii="Arial" w:hAnsi="Arial" w:cs="Arial"/>
          <w:sz w:val="24"/>
          <w:szCs w:val="24"/>
          <w:lang w:val="en-GB"/>
        </w:rPr>
      </w:pPr>
      <w:r w:rsidRPr="00C27A38">
        <w:rPr>
          <w:rFonts w:ascii="Arial" w:hAnsi="Arial" w:cs="Arial"/>
          <w:sz w:val="24"/>
          <w:szCs w:val="24"/>
          <w:lang w:val="en-GB"/>
        </w:rPr>
        <w:t>Prior Approval for ‘Deep Burial’</w:t>
      </w:r>
    </w:p>
    <w:p w:rsidR="002649FB" w:rsidRPr="002649FB" w:rsidRDefault="002649FB" w:rsidP="002649FB">
      <w:pPr>
        <w:ind w:left="360"/>
        <w:jc w:val="both"/>
        <w:rPr>
          <w:rFonts w:ascii="Arial" w:hAnsi="Arial" w:cs="Arial"/>
          <w:sz w:val="24"/>
          <w:szCs w:val="24"/>
          <w:lang w:val="en-GB"/>
        </w:rPr>
      </w:pPr>
      <w:r w:rsidRPr="002649FB">
        <w:rPr>
          <w:rFonts w:ascii="Arial" w:hAnsi="Arial" w:cs="Arial"/>
          <w:sz w:val="24"/>
          <w:szCs w:val="24"/>
          <w:lang w:val="en-GB"/>
        </w:rPr>
        <w:t xml:space="preserve">Management of Bio Degradable waste through Sanitary land fill, Composting, Vermicomposting, EM (Effective Microorganisms) Technology, </w:t>
      </w:r>
      <w:proofErr w:type="gramStart"/>
      <w:r w:rsidRPr="002649FB">
        <w:rPr>
          <w:rFonts w:ascii="Arial" w:hAnsi="Arial" w:cs="Arial"/>
          <w:sz w:val="24"/>
          <w:szCs w:val="24"/>
          <w:lang w:val="en-GB"/>
        </w:rPr>
        <w:t>Bio</w:t>
      </w:r>
      <w:proofErr w:type="gramEnd"/>
      <w:r w:rsidRPr="002649FB">
        <w:rPr>
          <w:rFonts w:ascii="Arial" w:hAnsi="Arial" w:cs="Arial"/>
          <w:sz w:val="24"/>
          <w:szCs w:val="24"/>
          <w:lang w:val="en-GB"/>
        </w:rPr>
        <w:t>-gas plant, Incineration and Salvaging was also explained</w:t>
      </w:r>
      <w:r>
        <w:rPr>
          <w:rFonts w:ascii="Arial" w:hAnsi="Arial" w:cs="Arial"/>
          <w:sz w:val="24"/>
          <w:szCs w:val="24"/>
          <w:lang w:val="en-GB"/>
        </w:rPr>
        <w:t xml:space="preserve"> during the session</w:t>
      </w:r>
      <w:r w:rsidRPr="002649FB">
        <w:rPr>
          <w:rFonts w:ascii="Arial" w:hAnsi="Arial" w:cs="Arial"/>
          <w:sz w:val="24"/>
          <w:szCs w:val="24"/>
          <w:lang w:val="en-GB"/>
        </w:rPr>
        <w:t>.</w:t>
      </w:r>
    </w:p>
    <w:p w:rsidR="002649FB" w:rsidRPr="002649FB" w:rsidRDefault="002649FB" w:rsidP="002649FB">
      <w:pPr>
        <w:jc w:val="both"/>
        <w:rPr>
          <w:rFonts w:ascii="Arial" w:hAnsi="Arial" w:cs="Arial"/>
          <w:sz w:val="24"/>
          <w:szCs w:val="24"/>
          <w:lang w:val="en-GB"/>
        </w:rPr>
      </w:pPr>
    </w:p>
    <w:p w:rsidR="002649FB" w:rsidRPr="00C27A38" w:rsidRDefault="000D5B91" w:rsidP="002649FB">
      <w:pPr>
        <w:jc w:val="both"/>
        <w:rPr>
          <w:rFonts w:ascii="Arial" w:hAnsi="Arial" w:cs="Arial"/>
          <w:sz w:val="24"/>
          <w:szCs w:val="24"/>
        </w:rPr>
      </w:pPr>
      <w:r w:rsidRPr="00C27A38">
        <w:rPr>
          <w:rFonts w:ascii="Arial" w:hAnsi="Arial" w:cs="Arial"/>
          <w:sz w:val="24"/>
          <w:szCs w:val="24"/>
          <w:lang w:val="en-GB"/>
        </w:rPr>
        <w:t xml:space="preserve">Post </w:t>
      </w:r>
      <w:r w:rsidRPr="00CB18B0">
        <w:rPr>
          <w:rFonts w:ascii="Arial" w:hAnsi="Arial" w:cs="Arial"/>
          <w:sz w:val="24"/>
          <w:szCs w:val="24"/>
          <w:lang w:val="en-GB"/>
        </w:rPr>
        <w:t>lunch</w:t>
      </w:r>
      <w:r w:rsidR="002649FB" w:rsidRPr="00CB18B0">
        <w:rPr>
          <w:rFonts w:ascii="Arial" w:hAnsi="Arial" w:cs="Arial"/>
          <w:sz w:val="24"/>
          <w:szCs w:val="24"/>
          <w:lang w:val="en-GB"/>
        </w:rPr>
        <w:t xml:space="preserve"> Ms. Vinny Arora</w:t>
      </w:r>
      <w:r w:rsidR="00FA1BEB" w:rsidRPr="00CB18B0">
        <w:rPr>
          <w:rFonts w:ascii="Arial" w:hAnsi="Arial" w:cs="Arial"/>
          <w:bCs/>
          <w:sz w:val="24"/>
          <w:szCs w:val="24"/>
        </w:rPr>
        <w:t xml:space="preserve">, </w:t>
      </w:r>
      <w:r w:rsidR="002649FB" w:rsidRPr="00CB18B0">
        <w:rPr>
          <w:rFonts w:ascii="Arial" w:hAnsi="Arial" w:cs="Arial"/>
          <w:bCs/>
          <w:sz w:val="24"/>
          <w:szCs w:val="24"/>
        </w:rPr>
        <w:t>has</w:t>
      </w:r>
      <w:r w:rsidR="002649FB" w:rsidRPr="002649FB">
        <w:rPr>
          <w:rFonts w:ascii="Arial" w:hAnsi="Arial" w:cs="Arial"/>
          <w:bCs/>
          <w:sz w:val="24"/>
          <w:szCs w:val="24"/>
        </w:rPr>
        <w:t xml:space="preserve"> engaged the participants </w:t>
      </w:r>
      <w:r w:rsidRPr="002649FB">
        <w:rPr>
          <w:rFonts w:ascii="Arial" w:hAnsi="Arial" w:cs="Arial"/>
          <w:bCs/>
          <w:sz w:val="24"/>
          <w:szCs w:val="24"/>
        </w:rPr>
        <w:t xml:space="preserve">on </w:t>
      </w:r>
      <w:r w:rsidR="002649FB">
        <w:rPr>
          <w:rFonts w:ascii="Arial" w:hAnsi="Arial" w:cs="Arial"/>
          <w:bCs/>
          <w:sz w:val="24"/>
          <w:szCs w:val="24"/>
        </w:rPr>
        <w:t>“</w:t>
      </w:r>
      <w:r w:rsidR="002649FB" w:rsidRPr="00C27A38">
        <w:rPr>
          <w:rFonts w:ascii="Arial" w:hAnsi="Arial" w:cs="Arial"/>
          <w:b/>
          <w:sz w:val="24"/>
          <w:szCs w:val="24"/>
        </w:rPr>
        <w:t>Gap Assessment</w:t>
      </w:r>
      <w:r w:rsidR="002649FB">
        <w:rPr>
          <w:rFonts w:ascii="Arial" w:hAnsi="Arial" w:cs="Arial"/>
          <w:b/>
          <w:sz w:val="24"/>
          <w:szCs w:val="24"/>
        </w:rPr>
        <w:t xml:space="preserve"> Exercise”</w:t>
      </w:r>
      <w:r w:rsidR="002649FB" w:rsidRPr="00C27A38">
        <w:rPr>
          <w:rFonts w:ascii="Arial" w:hAnsi="Arial" w:cs="Arial"/>
          <w:b/>
          <w:sz w:val="24"/>
          <w:szCs w:val="24"/>
        </w:rPr>
        <w:t xml:space="preserve">. </w:t>
      </w:r>
      <w:r w:rsidR="002649FB" w:rsidRPr="00C27A38">
        <w:rPr>
          <w:rFonts w:ascii="Arial" w:hAnsi="Arial" w:cs="Arial"/>
          <w:sz w:val="24"/>
          <w:szCs w:val="24"/>
        </w:rPr>
        <w:t>During this session photographs from the facilities were shown and participants were expected to find out gaps and relevant checkpoint point from ‘’</w:t>
      </w:r>
      <w:proofErr w:type="spellStart"/>
      <w:r w:rsidR="002649FB" w:rsidRPr="00C27A38">
        <w:rPr>
          <w:rFonts w:ascii="Arial" w:hAnsi="Arial" w:cs="Arial"/>
          <w:sz w:val="24"/>
          <w:szCs w:val="24"/>
        </w:rPr>
        <w:t>kayakalp</w:t>
      </w:r>
      <w:proofErr w:type="spellEnd"/>
      <w:r w:rsidR="002649FB" w:rsidRPr="00C27A38">
        <w:rPr>
          <w:rFonts w:ascii="Arial" w:hAnsi="Arial" w:cs="Arial"/>
          <w:sz w:val="24"/>
          <w:szCs w:val="24"/>
        </w:rPr>
        <w:t xml:space="preserve">’’ book. </w:t>
      </w:r>
    </w:p>
    <w:p w:rsidR="001B3C57" w:rsidRPr="00C27A38" w:rsidRDefault="001B3C57" w:rsidP="00C27A38">
      <w:pPr>
        <w:jc w:val="both"/>
        <w:rPr>
          <w:rFonts w:ascii="Arial" w:hAnsi="Arial" w:cs="Arial"/>
          <w:sz w:val="24"/>
          <w:szCs w:val="24"/>
          <w:lang w:val="en-GB"/>
        </w:rPr>
      </w:pPr>
      <w:r w:rsidRPr="00C27A38">
        <w:rPr>
          <w:rFonts w:ascii="Arial" w:hAnsi="Arial" w:cs="Arial"/>
          <w:sz w:val="24"/>
          <w:szCs w:val="24"/>
          <w:lang w:val="en-GB"/>
        </w:rPr>
        <w:t xml:space="preserve">Next </w:t>
      </w:r>
      <w:r w:rsidRPr="00CB18B0">
        <w:rPr>
          <w:rFonts w:ascii="Arial" w:hAnsi="Arial" w:cs="Arial"/>
          <w:sz w:val="24"/>
          <w:szCs w:val="24"/>
          <w:lang w:val="en-GB"/>
        </w:rPr>
        <w:t>session ‘’Green and Energy Efficient Hospital’’ was</w:t>
      </w:r>
      <w:r w:rsidRPr="00C27A38">
        <w:rPr>
          <w:rFonts w:ascii="Arial" w:hAnsi="Arial" w:cs="Arial"/>
          <w:sz w:val="24"/>
          <w:szCs w:val="24"/>
          <w:lang w:val="en-GB"/>
        </w:rPr>
        <w:t xml:space="preserve"> taken by</w:t>
      </w:r>
      <w:r w:rsidR="002649FB">
        <w:rPr>
          <w:rFonts w:ascii="Arial" w:hAnsi="Arial" w:cs="Arial"/>
          <w:sz w:val="24"/>
          <w:szCs w:val="24"/>
          <w:lang w:val="en-GB"/>
        </w:rPr>
        <w:t xml:space="preserve"> </w:t>
      </w:r>
      <w:r w:rsidR="002649FB" w:rsidRPr="002649FB">
        <w:rPr>
          <w:rFonts w:ascii="Arial" w:hAnsi="Arial" w:cs="Arial"/>
          <w:b/>
          <w:sz w:val="24"/>
          <w:szCs w:val="24"/>
          <w:lang w:val="en-GB"/>
        </w:rPr>
        <w:t>Ms. Vinny Arora</w:t>
      </w:r>
      <w:r w:rsidRPr="002649FB">
        <w:rPr>
          <w:rFonts w:ascii="Arial" w:hAnsi="Arial" w:cs="Arial"/>
          <w:b/>
          <w:sz w:val="24"/>
          <w:szCs w:val="24"/>
          <w:lang w:val="en-GB"/>
        </w:rPr>
        <w:t>.</w:t>
      </w:r>
      <w:r w:rsidRPr="00C27A38">
        <w:rPr>
          <w:rFonts w:ascii="Arial" w:hAnsi="Arial" w:cs="Arial"/>
          <w:sz w:val="24"/>
          <w:szCs w:val="24"/>
          <w:lang w:val="en-GB"/>
        </w:rPr>
        <w:t xml:space="preserve"> </w:t>
      </w:r>
      <w:r w:rsidR="002649FB">
        <w:rPr>
          <w:rFonts w:ascii="Arial" w:hAnsi="Arial" w:cs="Arial"/>
          <w:sz w:val="24"/>
          <w:szCs w:val="24"/>
          <w:lang w:val="en-GB"/>
        </w:rPr>
        <w:t>Sh</w:t>
      </w:r>
      <w:r w:rsidRPr="00C27A38">
        <w:rPr>
          <w:rFonts w:ascii="Arial" w:hAnsi="Arial" w:cs="Arial"/>
          <w:sz w:val="24"/>
          <w:szCs w:val="24"/>
          <w:lang w:val="en-GB"/>
        </w:rPr>
        <w:t xml:space="preserve">e covered </w:t>
      </w:r>
      <w:r w:rsidR="00C7368F" w:rsidRPr="00C27A38">
        <w:rPr>
          <w:rFonts w:ascii="Arial" w:hAnsi="Arial" w:cs="Arial"/>
          <w:sz w:val="24"/>
          <w:szCs w:val="24"/>
          <w:lang w:val="en-GB"/>
        </w:rPr>
        <w:t>A2- Landscaping and Gardening, A3-Maintenance of Open area,  A6-Illumination, E2- Water Sanitation, A9 Water Conservation and B10- Drainage and sewage Manag</w:t>
      </w:r>
      <w:r w:rsidR="002649FB">
        <w:rPr>
          <w:rFonts w:ascii="Arial" w:hAnsi="Arial" w:cs="Arial"/>
          <w:sz w:val="24"/>
          <w:szCs w:val="24"/>
          <w:lang w:val="en-GB"/>
        </w:rPr>
        <w:t>ement components of Kayakalp. She had</w:t>
      </w:r>
      <w:r w:rsidR="00C7368F" w:rsidRPr="00C27A38">
        <w:rPr>
          <w:rFonts w:ascii="Arial" w:hAnsi="Arial" w:cs="Arial"/>
          <w:sz w:val="24"/>
          <w:szCs w:val="24"/>
          <w:lang w:val="en-GB"/>
        </w:rPr>
        <w:t xml:space="preserve"> shown many photographs during this session and given examples of how hospitals have improved in these criteria durin</w:t>
      </w:r>
      <w:r w:rsidR="002649FB">
        <w:rPr>
          <w:rFonts w:ascii="Arial" w:hAnsi="Arial" w:cs="Arial"/>
          <w:sz w:val="24"/>
          <w:szCs w:val="24"/>
          <w:lang w:val="en-GB"/>
        </w:rPr>
        <w:t>g last year kayakalp program. She</w:t>
      </w:r>
      <w:r w:rsidR="00C7368F" w:rsidRPr="00C27A38">
        <w:rPr>
          <w:rFonts w:ascii="Arial" w:hAnsi="Arial" w:cs="Arial"/>
          <w:sz w:val="24"/>
          <w:szCs w:val="24"/>
          <w:lang w:val="en-GB"/>
        </w:rPr>
        <w:t xml:space="preserve"> covered these topics in two subtopics for each component- like what is the problem of the facilities and what are easy solutions. </w:t>
      </w:r>
    </w:p>
    <w:p w:rsidR="00EA37FE" w:rsidRPr="00C331EE" w:rsidRDefault="00C7368F" w:rsidP="00C27A38">
      <w:pPr>
        <w:jc w:val="both"/>
        <w:rPr>
          <w:rFonts w:ascii="Arial" w:hAnsi="Arial" w:cs="Arial"/>
          <w:b/>
          <w:caps/>
          <w:sz w:val="24"/>
          <w:szCs w:val="24"/>
          <w:lang w:val="en-GB"/>
        </w:rPr>
      </w:pPr>
      <w:r w:rsidRPr="00C27A38">
        <w:rPr>
          <w:rFonts w:ascii="Arial" w:hAnsi="Arial" w:cs="Arial"/>
          <w:sz w:val="24"/>
          <w:szCs w:val="24"/>
          <w:lang w:val="en-GB"/>
        </w:rPr>
        <w:t xml:space="preserve">Last session for the day was taken by </w:t>
      </w:r>
      <w:r w:rsidR="002649FB" w:rsidRPr="002649FB">
        <w:rPr>
          <w:rFonts w:ascii="Arial" w:hAnsi="Arial" w:cs="Arial"/>
          <w:b/>
          <w:sz w:val="24"/>
          <w:szCs w:val="24"/>
          <w:lang w:val="en-GB"/>
        </w:rPr>
        <w:t>Mr. Rajesh Nallamothu</w:t>
      </w:r>
      <w:r w:rsidR="002649FB">
        <w:rPr>
          <w:rFonts w:ascii="Arial" w:hAnsi="Arial" w:cs="Arial"/>
          <w:sz w:val="24"/>
          <w:szCs w:val="24"/>
          <w:lang w:val="en-GB"/>
        </w:rPr>
        <w:t xml:space="preserve"> </w:t>
      </w:r>
      <w:r w:rsidRPr="00CB18B0">
        <w:rPr>
          <w:rFonts w:ascii="Arial" w:hAnsi="Arial" w:cs="Arial"/>
          <w:sz w:val="24"/>
          <w:szCs w:val="24"/>
          <w:lang w:val="en-GB"/>
        </w:rPr>
        <w:t>on ‘’Clean Hospital’’. In this session he covered B 1-6 Why clean hospital, B7-8 Standard material</w:t>
      </w:r>
      <w:r w:rsidRPr="00C27A38">
        <w:rPr>
          <w:rFonts w:ascii="Arial" w:hAnsi="Arial" w:cs="Arial"/>
          <w:sz w:val="24"/>
          <w:szCs w:val="24"/>
          <w:lang w:val="en-GB"/>
        </w:rPr>
        <w:t xml:space="preserve"> and equipment for cleaning,</w:t>
      </w:r>
      <w:r w:rsidR="002649FB">
        <w:rPr>
          <w:rFonts w:ascii="Arial" w:hAnsi="Arial" w:cs="Arial"/>
          <w:sz w:val="24"/>
          <w:szCs w:val="24"/>
          <w:lang w:val="en-GB"/>
        </w:rPr>
        <w:t xml:space="preserve"> </w:t>
      </w:r>
      <w:r w:rsidR="00D950D5" w:rsidRPr="00C27A38">
        <w:rPr>
          <w:rFonts w:ascii="Arial" w:hAnsi="Arial" w:cs="Arial"/>
          <w:sz w:val="24"/>
          <w:szCs w:val="24"/>
          <w:lang w:val="en-GB"/>
        </w:rPr>
        <w:t xml:space="preserve">B-9 </w:t>
      </w:r>
      <w:r w:rsidRPr="00C27A38">
        <w:rPr>
          <w:rFonts w:ascii="Arial" w:hAnsi="Arial" w:cs="Arial"/>
          <w:sz w:val="24"/>
          <w:szCs w:val="24"/>
          <w:lang w:val="en-GB"/>
        </w:rPr>
        <w:t xml:space="preserve"> Overview of Cleanliness and  </w:t>
      </w:r>
      <w:r w:rsidR="00D950D5" w:rsidRPr="00C27A38">
        <w:rPr>
          <w:rFonts w:ascii="Arial" w:hAnsi="Arial" w:cs="Arial"/>
          <w:sz w:val="24"/>
          <w:szCs w:val="24"/>
          <w:lang w:val="en-GB"/>
        </w:rPr>
        <w:t>Cleanliness in High risk areas of Hospital.</w:t>
      </w:r>
      <w:r w:rsidR="003435DE" w:rsidRPr="00C27A38">
        <w:rPr>
          <w:rFonts w:ascii="Arial" w:hAnsi="Arial" w:cs="Arial"/>
          <w:sz w:val="24"/>
          <w:szCs w:val="24"/>
          <w:lang w:val="en-GB"/>
        </w:rPr>
        <w:t xml:space="preserve"> He discussed about 5S approach of work place management i.e. Sort, Straightening, shine, standardise and sustain.  Than he explained about procedure of cleaning in various areas of hospital like wards, kitchen, laundry and high risk areas like ICU and OT. </w:t>
      </w:r>
    </w:p>
    <w:p w:rsidR="0003443B" w:rsidRPr="00C331EE" w:rsidRDefault="00C948BC" w:rsidP="002649FB">
      <w:pPr>
        <w:pStyle w:val="Heading1"/>
      </w:pPr>
      <w:r w:rsidRPr="00C331EE">
        <w:rPr>
          <w:caps/>
        </w:rPr>
        <w:br w:type="page"/>
      </w:r>
      <w:bookmarkStart w:id="9" w:name="_Toc467835423"/>
      <w:r w:rsidR="00C2169D" w:rsidRPr="00C331EE">
        <w:lastRenderedPageBreak/>
        <w:t>Day</w:t>
      </w:r>
      <w:r w:rsidR="002E1E09" w:rsidRPr="00C331EE">
        <w:t xml:space="preserve"> </w:t>
      </w:r>
      <w:r w:rsidR="00C2169D" w:rsidRPr="00C331EE">
        <w:t>2</w:t>
      </w:r>
      <w:bookmarkEnd w:id="9"/>
    </w:p>
    <w:p w:rsidR="002649FB" w:rsidRDefault="002649FB" w:rsidP="00C27A38">
      <w:pPr>
        <w:jc w:val="both"/>
        <w:rPr>
          <w:rFonts w:ascii="Arial" w:hAnsi="Arial" w:cs="Arial"/>
          <w:sz w:val="24"/>
          <w:szCs w:val="24"/>
        </w:rPr>
      </w:pPr>
    </w:p>
    <w:p w:rsidR="006F676D" w:rsidRDefault="00C2169D" w:rsidP="00C27A38">
      <w:pPr>
        <w:jc w:val="both"/>
        <w:rPr>
          <w:rFonts w:ascii="Arial" w:hAnsi="Arial" w:cs="Arial"/>
          <w:sz w:val="24"/>
          <w:szCs w:val="24"/>
        </w:rPr>
      </w:pPr>
      <w:r w:rsidRPr="00C27A38">
        <w:rPr>
          <w:rFonts w:ascii="Arial" w:hAnsi="Arial" w:cs="Arial"/>
          <w:sz w:val="24"/>
          <w:szCs w:val="24"/>
        </w:rPr>
        <w:t xml:space="preserve">Day 2 was </w:t>
      </w:r>
      <w:r w:rsidR="00347930" w:rsidRPr="00C27A38">
        <w:rPr>
          <w:rFonts w:ascii="Arial" w:hAnsi="Arial" w:cs="Arial"/>
          <w:sz w:val="24"/>
          <w:szCs w:val="24"/>
        </w:rPr>
        <w:t>initiated with</w:t>
      </w:r>
      <w:r w:rsidRPr="00C27A38">
        <w:rPr>
          <w:rFonts w:ascii="Arial" w:hAnsi="Arial" w:cs="Arial"/>
          <w:sz w:val="24"/>
          <w:szCs w:val="24"/>
        </w:rPr>
        <w:t xml:space="preserve"> </w:t>
      </w:r>
      <w:r w:rsidR="00C948BC" w:rsidRPr="00C27A38">
        <w:rPr>
          <w:rFonts w:ascii="Arial" w:hAnsi="Arial" w:cs="Arial"/>
          <w:sz w:val="24"/>
          <w:szCs w:val="24"/>
        </w:rPr>
        <w:t>a</w:t>
      </w:r>
      <w:r w:rsidR="007F162C" w:rsidRPr="00C27A38">
        <w:rPr>
          <w:rFonts w:ascii="Arial" w:hAnsi="Arial" w:cs="Arial"/>
          <w:sz w:val="24"/>
          <w:szCs w:val="24"/>
        </w:rPr>
        <w:t xml:space="preserve"> brief</w:t>
      </w:r>
      <w:r w:rsidRPr="00C27A38">
        <w:rPr>
          <w:rFonts w:ascii="Arial" w:hAnsi="Arial" w:cs="Arial"/>
          <w:sz w:val="24"/>
          <w:szCs w:val="24"/>
        </w:rPr>
        <w:t xml:space="preserve"> recap of all the sessions of</w:t>
      </w:r>
      <w:r w:rsidR="00347930" w:rsidRPr="00C27A38">
        <w:rPr>
          <w:rFonts w:ascii="Arial" w:hAnsi="Arial" w:cs="Arial"/>
          <w:sz w:val="24"/>
          <w:szCs w:val="24"/>
        </w:rPr>
        <w:t xml:space="preserve"> </w:t>
      </w:r>
      <w:r w:rsidR="0082462F" w:rsidRPr="00C27A38">
        <w:rPr>
          <w:rFonts w:ascii="Arial" w:hAnsi="Arial" w:cs="Arial"/>
          <w:sz w:val="24"/>
          <w:szCs w:val="24"/>
        </w:rPr>
        <w:t xml:space="preserve">day one </w:t>
      </w:r>
      <w:r w:rsidR="00347930" w:rsidRPr="00C27A38">
        <w:rPr>
          <w:rFonts w:ascii="Arial" w:hAnsi="Arial" w:cs="Arial"/>
          <w:sz w:val="24"/>
          <w:szCs w:val="24"/>
        </w:rPr>
        <w:t>by</w:t>
      </w:r>
      <w:r w:rsidR="00347930" w:rsidRPr="00CB18B0">
        <w:rPr>
          <w:rFonts w:ascii="Arial" w:hAnsi="Arial" w:cs="Arial"/>
          <w:sz w:val="24"/>
          <w:szCs w:val="24"/>
        </w:rPr>
        <w:t xml:space="preserve"> </w:t>
      </w:r>
      <w:r w:rsidR="002649FB" w:rsidRPr="00CB18B0">
        <w:rPr>
          <w:rFonts w:ascii="Arial" w:hAnsi="Arial" w:cs="Arial"/>
          <w:sz w:val="24"/>
          <w:szCs w:val="24"/>
        </w:rPr>
        <w:t>Ms. Vinny Arora</w:t>
      </w:r>
      <w:r w:rsidR="004E3B4A" w:rsidRPr="00CB18B0">
        <w:rPr>
          <w:rFonts w:ascii="Arial" w:hAnsi="Arial" w:cs="Arial"/>
          <w:bCs/>
          <w:sz w:val="24"/>
          <w:szCs w:val="24"/>
        </w:rPr>
        <w:t>.</w:t>
      </w:r>
      <w:bookmarkStart w:id="10" w:name="_Toc443472181"/>
      <w:bookmarkStart w:id="11" w:name="_Toc443472245"/>
      <w:r w:rsidR="00C27A38">
        <w:rPr>
          <w:rFonts w:ascii="Arial" w:hAnsi="Arial" w:cs="Arial"/>
          <w:b/>
          <w:bCs/>
          <w:sz w:val="24"/>
          <w:szCs w:val="24"/>
        </w:rPr>
        <w:t xml:space="preserve"> </w:t>
      </w:r>
      <w:r w:rsidR="0082462F" w:rsidRPr="00C27A38">
        <w:rPr>
          <w:rFonts w:ascii="Arial" w:hAnsi="Arial" w:cs="Arial"/>
          <w:sz w:val="24"/>
          <w:szCs w:val="24"/>
        </w:rPr>
        <w:t xml:space="preserve">After that </w:t>
      </w:r>
      <w:r w:rsidR="002649FB">
        <w:rPr>
          <w:rFonts w:ascii="Arial" w:hAnsi="Arial" w:cs="Arial"/>
          <w:sz w:val="24"/>
          <w:szCs w:val="24"/>
        </w:rPr>
        <w:t>s</w:t>
      </w:r>
      <w:r w:rsidR="0082462F" w:rsidRPr="00C27A38">
        <w:rPr>
          <w:rFonts w:ascii="Arial" w:hAnsi="Arial" w:cs="Arial"/>
          <w:sz w:val="24"/>
          <w:szCs w:val="24"/>
        </w:rPr>
        <w:t xml:space="preserve">he </w:t>
      </w:r>
      <w:r w:rsidR="00C948BC" w:rsidRPr="00C27A38">
        <w:rPr>
          <w:rFonts w:ascii="Arial" w:hAnsi="Arial" w:cs="Arial"/>
          <w:sz w:val="24"/>
          <w:szCs w:val="24"/>
        </w:rPr>
        <w:t xml:space="preserve">handed over </w:t>
      </w:r>
      <w:r w:rsidR="00C948BC" w:rsidRPr="00CB18B0">
        <w:rPr>
          <w:rFonts w:ascii="Arial" w:hAnsi="Arial" w:cs="Arial"/>
          <w:sz w:val="24"/>
          <w:szCs w:val="24"/>
        </w:rPr>
        <w:t xml:space="preserve">Dias to </w:t>
      </w:r>
      <w:r w:rsidR="002649FB" w:rsidRPr="00CB18B0">
        <w:rPr>
          <w:rFonts w:ascii="Arial" w:hAnsi="Arial" w:cs="Arial"/>
          <w:sz w:val="24"/>
          <w:szCs w:val="24"/>
        </w:rPr>
        <w:t xml:space="preserve">Mr. Rajesh Nallamothu </w:t>
      </w:r>
      <w:r w:rsidR="00C948BC" w:rsidRPr="00CB18B0">
        <w:rPr>
          <w:rFonts w:ascii="Arial" w:hAnsi="Arial" w:cs="Arial"/>
          <w:sz w:val="24"/>
          <w:szCs w:val="24"/>
        </w:rPr>
        <w:t>to take</w:t>
      </w:r>
      <w:r w:rsidR="0082462F" w:rsidRPr="00C27A38">
        <w:rPr>
          <w:rFonts w:ascii="Arial" w:hAnsi="Arial" w:cs="Arial"/>
          <w:sz w:val="24"/>
          <w:szCs w:val="24"/>
        </w:rPr>
        <w:t xml:space="preserve"> topic</w:t>
      </w:r>
      <w:r w:rsidR="00C948BC" w:rsidRPr="00C27A38">
        <w:rPr>
          <w:rFonts w:ascii="Arial" w:hAnsi="Arial" w:cs="Arial"/>
          <w:sz w:val="24"/>
          <w:szCs w:val="24"/>
        </w:rPr>
        <w:t xml:space="preserve"> on </w:t>
      </w:r>
      <w:r w:rsidR="00C948BC" w:rsidRPr="00C27A38">
        <w:rPr>
          <w:rFonts w:ascii="Arial" w:hAnsi="Arial" w:cs="Arial"/>
          <w:b/>
          <w:sz w:val="24"/>
          <w:szCs w:val="24"/>
        </w:rPr>
        <w:t>“Infection Control Practices- Module-1</w:t>
      </w:r>
      <w:r w:rsidR="0082462F" w:rsidRPr="00C27A38">
        <w:rPr>
          <w:rFonts w:ascii="Arial" w:eastAsia="Times New Roman" w:hAnsi="Arial" w:cs="Arial"/>
          <w:b/>
          <w:bCs/>
          <w:color w:val="000000"/>
          <w:sz w:val="24"/>
          <w:szCs w:val="24"/>
          <w:lang w:bidi="hi-IN"/>
        </w:rPr>
        <w:t>”</w:t>
      </w:r>
      <w:r w:rsidR="00262254" w:rsidRPr="00C27A38">
        <w:rPr>
          <w:rFonts w:ascii="Arial" w:eastAsia="Times New Roman" w:hAnsi="Arial" w:cs="Arial"/>
          <w:b/>
          <w:bCs/>
          <w:color w:val="000000"/>
          <w:sz w:val="24"/>
          <w:szCs w:val="24"/>
          <w:lang w:bidi="hi-IN"/>
        </w:rPr>
        <w:t xml:space="preserve">. </w:t>
      </w:r>
      <w:r w:rsidR="00262254" w:rsidRPr="00C27A38">
        <w:rPr>
          <w:rFonts w:ascii="Arial" w:hAnsi="Arial" w:cs="Arial"/>
          <w:sz w:val="24"/>
          <w:szCs w:val="24"/>
        </w:rPr>
        <w:t xml:space="preserve">He </w:t>
      </w:r>
      <w:bookmarkEnd w:id="10"/>
      <w:bookmarkEnd w:id="11"/>
      <w:r w:rsidR="00C948BC" w:rsidRPr="00C27A38">
        <w:rPr>
          <w:rFonts w:ascii="Arial" w:hAnsi="Arial" w:cs="Arial"/>
          <w:sz w:val="24"/>
          <w:szCs w:val="24"/>
        </w:rPr>
        <w:t xml:space="preserve">has explained </w:t>
      </w:r>
      <w:r w:rsidR="00D7597C" w:rsidRPr="00C27A38">
        <w:rPr>
          <w:rFonts w:ascii="Arial" w:hAnsi="Arial" w:cs="Arial"/>
          <w:sz w:val="24"/>
          <w:szCs w:val="24"/>
        </w:rPr>
        <w:t>m</w:t>
      </w:r>
      <w:r w:rsidR="00C948BC" w:rsidRPr="00C27A38">
        <w:rPr>
          <w:rFonts w:ascii="Arial" w:hAnsi="Arial" w:cs="Arial"/>
          <w:sz w:val="24"/>
          <w:szCs w:val="24"/>
        </w:rPr>
        <w:t>ode of infection, hand hygiene, personal protective equipment and safe practice for prevention</w:t>
      </w:r>
      <w:r w:rsidR="006F676D">
        <w:rPr>
          <w:rFonts w:ascii="Arial" w:hAnsi="Arial" w:cs="Arial"/>
          <w:sz w:val="24"/>
          <w:szCs w:val="24"/>
        </w:rPr>
        <w:t xml:space="preserve"> of infection</w:t>
      </w:r>
      <w:r w:rsidR="00C948BC" w:rsidRPr="00C27A38">
        <w:rPr>
          <w:rFonts w:ascii="Arial" w:hAnsi="Arial" w:cs="Arial"/>
          <w:sz w:val="24"/>
          <w:szCs w:val="24"/>
        </w:rPr>
        <w:t xml:space="preserve">. During his session he </w:t>
      </w:r>
      <w:r w:rsidR="006F676D">
        <w:rPr>
          <w:rFonts w:ascii="Arial" w:hAnsi="Arial" w:cs="Arial"/>
          <w:sz w:val="24"/>
          <w:szCs w:val="24"/>
        </w:rPr>
        <w:t xml:space="preserve">has </w:t>
      </w:r>
      <w:r w:rsidR="00C948BC" w:rsidRPr="00C27A38">
        <w:rPr>
          <w:rFonts w:ascii="Arial" w:hAnsi="Arial" w:cs="Arial"/>
          <w:sz w:val="24"/>
          <w:szCs w:val="24"/>
        </w:rPr>
        <w:t>shown videos of ‘’Proper Hand Washing’’</w:t>
      </w:r>
      <w:r w:rsidR="006F676D">
        <w:rPr>
          <w:rFonts w:ascii="Arial" w:hAnsi="Arial" w:cs="Arial"/>
          <w:sz w:val="24"/>
          <w:szCs w:val="24"/>
        </w:rPr>
        <w:t>.</w:t>
      </w:r>
    </w:p>
    <w:p w:rsidR="00FF4D67" w:rsidRPr="00C27A38" w:rsidRDefault="00FF4D67" w:rsidP="00C27A38">
      <w:pPr>
        <w:jc w:val="both"/>
        <w:rPr>
          <w:rFonts w:ascii="Arial" w:hAnsi="Arial" w:cs="Arial"/>
          <w:sz w:val="24"/>
          <w:szCs w:val="24"/>
        </w:rPr>
      </w:pPr>
      <w:r w:rsidRPr="00C27A38">
        <w:rPr>
          <w:rFonts w:ascii="Arial" w:hAnsi="Arial" w:cs="Arial"/>
          <w:sz w:val="24"/>
          <w:szCs w:val="24"/>
        </w:rPr>
        <w:t xml:space="preserve">2nd session </w:t>
      </w:r>
      <w:r w:rsidR="006F676D">
        <w:rPr>
          <w:rFonts w:ascii="Arial" w:hAnsi="Arial" w:cs="Arial"/>
          <w:sz w:val="24"/>
          <w:szCs w:val="24"/>
        </w:rPr>
        <w:t xml:space="preserve">of the day </w:t>
      </w:r>
      <w:r w:rsidRPr="00C27A38">
        <w:rPr>
          <w:rFonts w:ascii="Arial" w:hAnsi="Arial" w:cs="Arial"/>
          <w:sz w:val="24"/>
          <w:szCs w:val="24"/>
        </w:rPr>
        <w:t xml:space="preserve">was taken </w:t>
      </w:r>
      <w:r w:rsidRPr="00CB18B0">
        <w:rPr>
          <w:rFonts w:ascii="Arial" w:hAnsi="Arial" w:cs="Arial"/>
          <w:sz w:val="24"/>
          <w:szCs w:val="24"/>
        </w:rPr>
        <w:t xml:space="preserve">by </w:t>
      </w:r>
      <w:r w:rsidR="006F676D" w:rsidRPr="00CB18B0">
        <w:rPr>
          <w:rFonts w:ascii="Arial" w:hAnsi="Arial" w:cs="Arial"/>
          <w:sz w:val="24"/>
          <w:szCs w:val="24"/>
        </w:rPr>
        <w:t xml:space="preserve">Ms. Vinny Arora </w:t>
      </w:r>
      <w:r w:rsidR="00E70BCD" w:rsidRPr="00CB18B0">
        <w:rPr>
          <w:rFonts w:ascii="Arial" w:hAnsi="Arial" w:cs="Arial"/>
          <w:sz w:val="24"/>
          <w:szCs w:val="24"/>
        </w:rPr>
        <w:t>and took t</w:t>
      </w:r>
      <w:r w:rsidR="00E70BCD" w:rsidRPr="00CB18B0">
        <w:rPr>
          <w:rFonts w:ascii="Arial" w:hAnsi="Arial" w:cs="Arial"/>
          <w:bCs/>
          <w:sz w:val="24"/>
          <w:szCs w:val="24"/>
        </w:rPr>
        <w:t>opic</w:t>
      </w:r>
      <w:r w:rsidR="00E70BCD" w:rsidRPr="00C27A38">
        <w:rPr>
          <w:rFonts w:ascii="Arial" w:hAnsi="Arial" w:cs="Arial"/>
          <w:bCs/>
          <w:sz w:val="24"/>
          <w:szCs w:val="24"/>
        </w:rPr>
        <w:t xml:space="preserve"> on </w:t>
      </w:r>
      <w:r w:rsidR="00E70BCD" w:rsidRPr="00C27A38">
        <w:rPr>
          <w:rFonts w:ascii="Arial" w:hAnsi="Arial" w:cs="Arial"/>
          <w:b/>
          <w:sz w:val="24"/>
          <w:szCs w:val="24"/>
        </w:rPr>
        <w:t>“</w:t>
      </w:r>
      <w:r w:rsidRPr="00C27A38">
        <w:rPr>
          <w:rFonts w:ascii="Arial" w:hAnsi="Arial" w:cs="Arial"/>
          <w:b/>
          <w:sz w:val="24"/>
          <w:szCs w:val="24"/>
        </w:rPr>
        <w:t>Infection control</w:t>
      </w:r>
      <w:r w:rsidR="00E70BCD" w:rsidRPr="00C27A38">
        <w:rPr>
          <w:rFonts w:ascii="Arial" w:hAnsi="Arial" w:cs="Arial"/>
          <w:b/>
          <w:sz w:val="24"/>
          <w:szCs w:val="24"/>
        </w:rPr>
        <w:t xml:space="preserve"> Practices Module-2</w:t>
      </w:r>
      <w:r w:rsidRPr="00C27A38">
        <w:rPr>
          <w:rFonts w:ascii="Arial" w:hAnsi="Arial" w:cs="Arial"/>
          <w:b/>
          <w:sz w:val="24"/>
          <w:szCs w:val="24"/>
        </w:rPr>
        <w:t xml:space="preserve">”. </w:t>
      </w:r>
      <w:r w:rsidRPr="00C27A38">
        <w:rPr>
          <w:rFonts w:ascii="Arial" w:hAnsi="Arial" w:cs="Arial"/>
          <w:bCs/>
          <w:sz w:val="24"/>
          <w:szCs w:val="24"/>
        </w:rPr>
        <w:t xml:space="preserve"> </w:t>
      </w:r>
      <w:r w:rsidR="00D7597C" w:rsidRPr="00C27A38">
        <w:rPr>
          <w:rFonts w:ascii="Arial" w:hAnsi="Arial" w:cs="Arial"/>
          <w:bCs/>
          <w:sz w:val="24"/>
          <w:szCs w:val="24"/>
        </w:rPr>
        <w:t xml:space="preserve">In this session </w:t>
      </w:r>
      <w:r w:rsidR="006F676D">
        <w:rPr>
          <w:rFonts w:ascii="Arial" w:hAnsi="Arial" w:cs="Arial"/>
          <w:bCs/>
          <w:sz w:val="24"/>
          <w:szCs w:val="24"/>
        </w:rPr>
        <w:t xml:space="preserve">she </w:t>
      </w:r>
      <w:r w:rsidR="00D7597C" w:rsidRPr="00C27A38">
        <w:rPr>
          <w:rFonts w:ascii="Arial" w:hAnsi="Arial" w:cs="Arial"/>
          <w:bCs/>
          <w:sz w:val="24"/>
          <w:szCs w:val="24"/>
        </w:rPr>
        <w:t xml:space="preserve">covered processing of </w:t>
      </w:r>
      <w:r w:rsidR="00C27A38" w:rsidRPr="00C27A38">
        <w:rPr>
          <w:rFonts w:ascii="Arial" w:hAnsi="Arial" w:cs="Arial"/>
          <w:bCs/>
          <w:sz w:val="24"/>
          <w:szCs w:val="24"/>
        </w:rPr>
        <w:t>equipment</w:t>
      </w:r>
      <w:r w:rsidR="00D7597C" w:rsidRPr="00C27A38">
        <w:rPr>
          <w:rFonts w:ascii="Arial" w:hAnsi="Arial" w:cs="Arial"/>
          <w:bCs/>
          <w:sz w:val="24"/>
          <w:szCs w:val="24"/>
        </w:rPr>
        <w:t xml:space="preserve"> </w:t>
      </w:r>
      <w:r w:rsidR="00C27A38" w:rsidRPr="00C27A38">
        <w:rPr>
          <w:rFonts w:ascii="Arial" w:hAnsi="Arial" w:cs="Arial"/>
          <w:bCs/>
          <w:sz w:val="24"/>
          <w:szCs w:val="24"/>
        </w:rPr>
        <w:t>i.e.</w:t>
      </w:r>
      <w:r w:rsidR="006F676D">
        <w:rPr>
          <w:rFonts w:ascii="Arial" w:hAnsi="Arial" w:cs="Arial"/>
          <w:bCs/>
          <w:sz w:val="24"/>
          <w:szCs w:val="24"/>
        </w:rPr>
        <w:t xml:space="preserve"> Disinfection, Cleaning and Sterilization. She has</w:t>
      </w:r>
      <w:r w:rsidR="00D7597C" w:rsidRPr="00C27A38">
        <w:rPr>
          <w:rFonts w:ascii="Arial" w:hAnsi="Arial" w:cs="Arial"/>
          <w:bCs/>
          <w:sz w:val="24"/>
          <w:szCs w:val="24"/>
        </w:rPr>
        <w:t xml:space="preserve"> </w:t>
      </w:r>
      <w:r w:rsidR="006F676D">
        <w:rPr>
          <w:rFonts w:ascii="Arial" w:hAnsi="Arial" w:cs="Arial"/>
          <w:bCs/>
          <w:sz w:val="24"/>
          <w:szCs w:val="24"/>
        </w:rPr>
        <w:t>the c</w:t>
      </w:r>
      <w:r w:rsidR="00D7597C" w:rsidRPr="00C27A38">
        <w:rPr>
          <w:rFonts w:ascii="Arial" w:hAnsi="Arial" w:cs="Arial"/>
          <w:bCs/>
          <w:sz w:val="24"/>
          <w:szCs w:val="24"/>
        </w:rPr>
        <w:t xml:space="preserve">orrect method of instrument processing </w:t>
      </w:r>
      <w:r w:rsidR="006F676D">
        <w:rPr>
          <w:rFonts w:ascii="Arial" w:hAnsi="Arial" w:cs="Arial"/>
          <w:bCs/>
          <w:sz w:val="24"/>
          <w:szCs w:val="24"/>
        </w:rPr>
        <w:t xml:space="preserve">through Video of NHM. Ms. Vinny </w:t>
      </w:r>
      <w:r w:rsidR="00D7597C" w:rsidRPr="00C27A38">
        <w:rPr>
          <w:rFonts w:ascii="Arial" w:hAnsi="Arial" w:cs="Arial"/>
          <w:bCs/>
          <w:sz w:val="24"/>
          <w:szCs w:val="24"/>
        </w:rPr>
        <w:t xml:space="preserve">also </w:t>
      </w:r>
      <w:r w:rsidR="00BB0D9D">
        <w:rPr>
          <w:rFonts w:ascii="Arial" w:hAnsi="Arial" w:cs="Arial"/>
          <w:bCs/>
          <w:sz w:val="24"/>
          <w:szCs w:val="24"/>
        </w:rPr>
        <w:t xml:space="preserve">briefed about </w:t>
      </w:r>
      <w:r w:rsidR="00D7597C" w:rsidRPr="00C27A38">
        <w:rPr>
          <w:rFonts w:ascii="Arial" w:hAnsi="Arial" w:cs="Arial"/>
          <w:bCs/>
          <w:sz w:val="24"/>
          <w:szCs w:val="24"/>
        </w:rPr>
        <w:t>preparation of Chl</w:t>
      </w:r>
      <w:r w:rsidR="00BB0D9D">
        <w:rPr>
          <w:rFonts w:ascii="Arial" w:hAnsi="Arial" w:cs="Arial"/>
          <w:bCs/>
          <w:sz w:val="24"/>
          <w:szCs w:val="24"/>
        </w:rPr>
        <w:t xml:space="preserve">orine and Hypochlorite solutions. </w:t>
      </w:r>
    </w:p>
    <w:p w:rsidR="00FF4D67" w:rsidRPr="00C27A38" w:rsidRDefault="00FF4D67" w:rsidP="00C27A38">
      <w:pPr>
        <w:jc w:val="both"/>
        <w:rPr>
          <w:rFonts w:ascii="Arial" w:hAnsi="Arial" w:cs="Arial"/>
          <w:sz w:val="24"/>
          <w:szCs w:val="24"/>
        </w:rPr>
      </w:pPr>
      <w:bookmarkStart w:id="12" w:name="_Toc443472182"/>
      <w:bookmarkStart w:id="13" w:name="_Toc443472246"/>
      <w:r w:rsidRPr="00C27A38">
        <w:rPr>
          <w:rFonts w:ascii="Arial" w:hAnsi="Arial" w:cs="Arial"/>
          <w:sz w:val="24"/>
          <w:szCs w:val="24"/>
        </w:rPr>
        <w:t xml:space="preserve">Next session was </w:t>
      </w:r>
      <w:r w:rsidRPr="00CB18B0">
        <w:rPr>
          <w:rFonts w:ascii="Arial" w:hAnsi="Arial" w:cs="Arial"/>
          <w:sz w:val="24"/>
          <w:szCs w:val="24"/>
        </w:rPr>
        <w:t xml:space="preserve">taken by </w:t>
      </w:r>
      <w:r w:rsidR="00C27A38" w:rsidRPr="00CB18B0">
        <w:rPr>
          <w:rFonts w:ascii="Arial" w:hAnsi="Arial" w:cs="Arial"/>
          <w:bCs/>
          <w:sz w:val="24"/>
          <w:szCs w:val="24"/>
        </w:rPr>
        <w:t xml:space="preserve">Dr </w:t>
      </w:r>
      <w:r w:rsidR="00D7597C" w:rsidRPr="00CB18B0">
        <w:rPr>
          <w:rFonts w:ascii="Arial" w:hAnsi="Arial" w:cs="Arial"/>
          <w:bCs/>
          <w:sz w:val="24"/>
          <w:szCs w:val="24"/>
        </w:rPr>
        <w:t>N</w:t>
      </w:r>
      <w:r w:rsidR="00BB0D9D" w:rsidRPr="00CB18B0">
        <w:rPr>
          <w:rFonts w:ascii="Arial" w:hAnsi="Arial" w:cs="Arial"/>
          <w:bCs/>
          <w:sz w:val="24"/>
          <w:szCs w:val="24"/>
        </w:rPr>
        <w:t>ikhil Prakash</w:t>
      </w:r>
      <w:r w:rsidR="00BB0D9D">
        <w:rPr>
          <w:rFonts w:ascii="Arial" w:hAnsi="Arial" w:cs="Arial"/>
          <w:b/>
          <w:bCs/>
          <w:sz w:val="24"/>
          <w:szCs w:val="24"/>
        </w:rPr>
        <w:t xml:space="preserve"> </w:t>
      </w:r>
      <w:r w:rsidRPr="00C27A38">
        <w:rPr>
          <w:rFonts w:ascii="Arial" w:hAnsi="Arial" w:cs="Arial"/>
          <w:sz w:val="24"/>
          <w:szCs w:val="24"/>
        </w:rPr>
        <w:t xml:space="preserve">on </w:t>
      </w:r>
      <w:r w:rsidRPr="00C27A38">
        <w:rPr>
          <w:rFonts w:ascii="Arial" w:hAnsi="Arial" w:cs="Arial"/>
          <w:b/>
          <w:bCs/>
          <w:sz w:val="24"/>
          <w:szCs w:val="24"/>
        </w:rPr>
        <w:t>“</w:t>
      </w:r>
      <w:r w:rsidR="00D7597C" w:rsidRPr="00C27A38">
        <w:rPr>
          <w:rFonts w:ascii="Arial" w:hAnsi="Arial" w:cs="Arial"/>
          <w:b/>
          <w:bCs/>
          <w:sz w:val="24"/>
          <w:szCs w:val="24"/>
        </w:rPr>
        <w:t>Infection Control Program</w:t>
      </w:r>
      <w:r w:rsidRPr="00C27A38">
        <w:rPr>
          <w:rFonts w:ascii="Arial" w:hAnsi="Arial" w:cs="Arial"/>
          <w:b/>
          <w:bCs/>
          <w:sz w:val="24"/>
          <w:szCs w:val="24"/>
        </w:rPr>
        <w:t xml:space="preserve">”. </w:t>
      </w:r>
      <w:r w:rsidR="005A27A5" w:rsidRPr="00C27A38">
        <w:rPr>
          <w:rFonts w:ascii="Arial" w:hAnsi="Arial" w:cs="Arial"/>
          <w:bCs/>
          <w:sz w:val="24"/>
          <w:szCs w:val="24"/>
        </w:rPr>
        <w:t>During this session D-8 and D-9 i.e. about Infection control program and Hospital acquired infection surveillance</w:t>
      </w:r>
      <w:r w:rsidR="00BB0D9D">
        <w:rPr>
          <w:rFonts w:ascii="Arial" w:hAnsi="Arial" w:cs="Arial"/>
          <w:bCs/>
          <w:sz w:val="24"/>
          <w:szCs w:val="24"/>
        </w:rPr>
        <w:t xml:space="preserve"> was covered</w:t>
      </w:r>
      <w:r w:rsidR="005A27A5" w:rsidRPr="00C27A38">
        <w:rPr>
          <w:rFonts w:ascii="Arial" w:hAnsi="Arial" w:cs="Arial"/>
          <w:bCs/>
          <w:sz w:val="24"/>
          <w:szCs w:val="24"/>
        </w:rPr>
        <w:t xml:space="preserve">. He gave emphasis on constitution of infection control committee in all facilities. </w:t>
      </w:r>
      <w:r w:rsidRPr="00C27A38">
        <w:rPr>
          <w:rFonts w:ascii="Arial" w:hAnsi="Arial" w:cs="Arial"/>
          <w:sz w:val="24"/>
          <w:szCs w:val="24"/>
        </w:rPr>
        <w:t xml:space="preserve">He </w:t>
      </w:r>
      <w:r w:rsidR="005A27A5" w:rsidRPr="00C27A38">
        <w:rPr>
          <w:rFonts w:ascii="Arial" w:hAnsi="Arial" w:cs="Arial"/>
          <w:sz w:val="24"/>
          <w:szCs w:val="24"/>
        </w:rPr>
        <w:t xml:space="preserve">also </w:t>
      </w:r>
      <w:r w:rsidRPr="00C27A38">
        <w:rPr>
          <w:rFonts w:ascii="Arial" w:hAnsi="Arial" w:cs="Arial"/>
          <w:sz w:val="24"/>
          <w:szCs w:val="24"/>
        </w:rPr>
        <w:t>explained</w:t>
      </w:r>
      <w:r w:rsidR="005A27A5" w:rsidRPr="00C27A38">
        <w:rPr>
          <w:rFonts w:ascii="Arial" w:hAnsi="Arial" w:cs="Arial"/>
          <w:sz w:val="24"/>
          <w:szCs w:val="24"/>
        </w:rPr>
        <w:t xml:space="preserve"> how to calculate hospital acquired infection</w:t>
      </w:r>
      <w:r w:rsidR="00BB0D9D">
        <w:rPr>
          <w:rFonts w:ascii="Arial" w:hAnsi="Arial" w:cs="Arial"/>
          <w:sz w:val="24"/>
          <w:szCs w:val="24"/>
        </w:rPr>
        <w:t xml:space="preserve"> rates</w:t>
      </w:r>
      <w:r w:rsidR="005A27A5" w:rsidRPr="00C27A38">
        <w:rPr>
          <w:rFonts w:ascii="Arial" w:hAnsi="Arial" w:cs="Arial"/>
          <w:sz w:val="24"/>
          <w:szCs w:val="24"/>
        </w:rPr>
        <w:t xml:space="preserve"> in the facilities.</w:t>
      </w:r>
      <w:bookmarkEnd w:id="12"/>
      <w:bookmarkEnd w:id="13"/>
    </w:p>
    <w:p w:rsidR="006819F6" w:rsidRPr="00C27A38" w:rsidRDefault="006819F6" w:rsidP="00C27A38">
      <w:pPr>
        <w:jc w:val="both"/>
        <w:rPr>
          <w:rFonts w:ascii="Arial" w:hAnsi="Arial" w:cs="Arial"/>
          <w:sz w:val="24"/>
          <w:szCs w:val="24"/>
        </w:rPr>
      </w:pPr>
      <w:r w:rsidRPr="00C27A38">
        <w:rPr>
          <w:rFonts w:ascii="Arial" w:hAnsi="Arial" w:cs="Arial"/>
          <w:sz w:val="24"/>
          <w:szCs w:val="24"/>
        </w:rPr>
        <w:t xml:space="preserve">Next session was </w:t>
      </w:r>
      <w:r w:rsidRPr="00CB18B0">
        <w:rPr>
          <w:rFonts w:ascii="Arial" w:hAnsi="Arial" w:cs="Arial"/>
          <w:sz w:val="24"/>
          <w:szCs w:val="24"/>
        </w:rPr>
        <w:t xml:space="preserve">taken by </w:t>
      </w:r>
      <w:r w:rsidR="00BB0D9D" w:rsidRPr="00CB18B0">
        <w:rPr>
          <w:rFonts w:ascii="Arial" w:hAnsi="Arial" w:cs="Arial"/>
          <w:sz w:val="24"/>
          <w:szCs w:val="24"/>
        </w:rPr>
        <w:t>Ms. Vinny Arora</w:t>
      </w:r>
      <w:r w:rsidR="00BB0D9D">
        <w:rPr>
          <w:rFonts w:ascii="Arial" w:hAnsi="Arial" w:cs="Arial"/>
          <w:sz w:val="24"/>
          <w:szCs w:val="24"/>
        </w:rPr>
        <w:t xml:space="preserve"> </w:t>
      </w:r>
      <w:r w:rsidRPr="00BB0D9D">
        <w:rPr>
          <w:rFonts w:ascii="Arial" w:hAnsi="Arial" w:cs="Arial"/>
          <w:sz w:val="24"/>
          <w:szCs w:val="24"/>
        </w:rPr>
        <w:t>on</w:t>
      </w:r>
      <w:r w:rsidRPr="00C27A38">
        <w:rPr>
          <w:rFonts w:ascii="Arial" w:hAnsi="Arial" w:cs="Arial"/>
          <w:b/>
          <w:sz w:val="24"/>
          <w:szCs w:val="24"/>
        </w:rPr>
        <w:t xml:space="preserve"> ‘’Management of Support services’’</w:t>
      </w:r>
      <w:r w:rsidRPr="00C27A38">
        <w:rPr>
          <w:rFonts w:ascii="Arial" w:hAnsi="Arial" w:cs="Arial"/>
          <w:sz w:val="24"/>
          <w:szCs w:val="24"/>
        </w:rPr>
        <w:t xml:space="preserve">. During this session management of hospital linen, kitchen and security services was discussed. </w:t>
      </w:r>
      <w:r w:rsidR="00BB0D9D">
        <w:rPr>
          <w:rFonts w:ascii="Arial" w:hAnsi="Arial" w:cs="Arial"/>
          <w:sz w:val="24"/>
          <w:szCs w:val="24"/>
        </w:rPr>
        <w:t xml:space="preserve">She </w:t>
      </w:r>
      <w:r w:rsidRPr="00C27A38">
        <w:rPr>
          <w:rFonts w:ascii="Arial" w:hAnsi="Arial" w:cs="Arial"/>
          <w:sz w:val="24"/>
          <w:szCs w:val="24"/>
        </w:rPr>
        <w:t>also discussed in details about management of all outsource services in the Hospital.</w:t>
      </w:r>
    </w:p>
    <w:p w:rsidR="00BB0D9D" w:rsidRDefault="00BB0D9D" w:rsidP="00C27A38">
      <w:pPr>
        <w:jc w:val="both"/>
        <w:rPr>
          <w:rFonts w:ascii="Arial" w:eastAsia="Times New Roman" w:hAnsi="Arial" w:cs="Arial"/>
          <w:color w:val="000000"/>
          <w:sz w:val="24"/>
          <w:szCs w:val="24"/>
          <w:lang w:bidi="hi-IN"/>
        </w:rPr>
      </w:pPr>
      <w:bookmarkStart w:id="14" w:name="_Toc443472183"/>
      <w:bookmarkStart w:id="15" w:name="_Toc443472247"/>
      <w:r>
        <w:rPr>
          <w:rFonts w:ascii="Arial" w:eastAsia="Times New Roman" w:hAnsi="Arial" w:cs="Arial"/>
          <w:color w:val="000000"/>
          <w:sz w:val="24"/>
          <w:szCs w:val="24"/>
          <w:lang w:bidi="hi-IN"/>
        </w:rPr>
        <w:t>Post lunch session was about engaging the participants in exercise of 5S. Multi coloured and sized pebbles were distributed amongst the rows in small bowls and they were asked to arrange them as per 5S. All participants were enthusiastic to perform and they all did well.</w:t>
      </w:r>
    </w:p>
    <w:p w:rsidR="00C15991" w:rsidRDefault="00214CFC" w:rsidP="00C27A38">
      <w:pPr>
        <w:jc w:val="both"/>
        <w:rPr>
          <w:rFonts w:ascii="Arial" w:eastAsia="Times New Roman" w:hAnsi="Arial" w:cs="Arial"/>
          <w:bCs/>
          <w:color w:val="000000"/>
          <w:sz w:val="24"/>
          <w:szCs w:val="24"/>
          <w:lang w:bidi="hi-IN"/>
        </w:rPr>
      </w:pPr>
      <w:r w:rsidRPr="00C27A38">
        <w:rPr>
          <w:rFonts w:ascii="Arial" w:eastAsia="Times New Roman" w:hAnsi="Arial" w:cs="Arial"/>
          <w:color w:val="000000"/>
          <w:sz w:val="24"/>
          <w:szCs w:val="24"/>
          <w:lang w:bidi="hi-IN"/>
        </w:rPr>
        <w:t>Next session was on</w:t>
      </w:r>
      <w:r w:rsidRPr="00C27A38">
        <w:rPr>
          <w:rFonts w:ascii="Arial" w:eastAsia="Times New Roman" w:hAnsi="Arial" w:cs="Arial"/>
          <w:b/>
          <w:bCs/>
          <w:color w:val="000000"/>
          <w:sz w:val="24"/>
          <w:szCs w:val="24"/>
          <w:lang w:bidi="hi-IN"/>
        </w:rPr>
        <w:t xml:space="preserve"> “</w:t>
      </w:r>
      <w:r w:rsidR="001C640C" w:rsidRPr="00C27A38">
        <w:rPr>
          <w:rFonts w:ascii="Arial" w:eastAsia="Times New Roman" w:hAnsi="Arial" w:cs="Arial"/>
          <w:b/>
          <w:bCs/>
          <w:color w:val="000000"/>
          <w:sz w:val="24"/>
          <w:szCs w:val="24"/>
          <w:lang w:bidi="hi-IN"/>
        </w:rPr>
        <w:t>Promoting Kayakalp and Swachh Bharat Abhiyan</w:t>
      </w:r>
      <w:r w:rsidRPr="00C27A38">
        <w:rPr>
          <w:rFonts w:ascii="Arial" w:eastAsia="Times New Roman" w:hAnsi="Arial" w:cs="Arial"/>
          <w:b/>
          <w:bCs/>
          <w:color w:val="000000"/>
          <w:sz w:val="24"/>
          <w:szCs w:val="24"/>
          <w:lang w:bidi="hi-IN"/>
        </w:rPr>
        <w:t xml:space="preserve">” </w:t>
      </w:r>
      <w:r w:rsidRPr="00CB18B0">
        <w:rPr>
          <w:rFonts w:ascii="Arial" w:eastAsia="Times New Roman" w:hAnsi="Arial" w:cs="Arial"/>
          <w:bCs/>
          <w:color w:val="000000"/>
          <w:sz w:val="24"/>
          <w:szCs w:val="24"/>
          <w:lang w:bidi="hi-IN"/>
        </w:rPr>
        <w:t xml:space="preserve">by </w:t>
      </w:r>
      <w:r w:rsidR="001C640C" w:rsidRPr="00CB18B0">
        <w:rPr>
          <w:rFonts w:ascii="Arial" w:eastAsia="Times New Roman" w:hAnsi="Arial" w:cs="Arial"/>
          <w:bCs/>
          <w:color w:val="000000"/>
          <w:sz w:val="24"/>
          <w:szCs w:val="24"/>
          <w:lang w:bidi="hi-IN"/>
        </w:rPr>
        <w:t>Dr N</w:t>
      </w:r>
      <w:r w:rsidR="00C15991" w:rsidRPr="00CB18B0">
        <w:rPr>
          <w:rFonts w:ascii="Arial" w:eastAsia="Times New Roman" w:hAnsi="Arial" w:cs="Arial"/>
          <w:bCs/>
          <w:color w:val="000000"/>
          <w:sz w:val="24"/>
          <w:szCs w:val="24"/>
          <w:lang w:bidi="hi-IN"/>
        </w:rPr>
        <w:t>ikhil Prakash</w:t>
      </w:r>
      <w:r w:rsidR="001C640C" w:rsidRPr="00CB18B0">
        <w:rPr>
          <w:rFonts w:ascii="Arial" w:eastAsia="Times New Roman" w:hAnsi="Arial" w:cs="Arial"/>
          <w:bCs/>
          <w:color w:val="000000"/>
          <w:sz w:val="24"/>
          <w:szCs w:val="24"/>
          <w:lang w:bidi="hi-IN"/>
        </w:rPr>
        <w:t xml:space="preserve">. </w:t>
      </w:r>
      <w:r w:rsidRPr="00CB18B0">
        <w:rPr>
          <w:rFonts w:ascii="Arial" w:eastAsia="Times New Roman" w:hAnsi="Arial" w:cs="Arial"/>
          <w:bCs/>
          <w:color w:val="000000"/>
          <w:sz w:val="24"/>
          <w:szCs w:val="24"/>
          <w:lang w:bidi="hi-IN"/>
        </w:rPr>
        <w:t xml:space="preserve"> </w:t>
      </w:r>
      <w:bookmarkEnd w:id="14"/>
      <w:bookmarkEnd w:id="15"/>
      <w:r w:rsidR="001C640C" w:rsidRPr="00CB18B0">
        <w:rPr>
          <w:rFonts w:ascii="Arial" w:eastAsia="Times New Roman" w:hAnsi="Arial" w:cs="Arial"/>
          <w:bCs/>
          <w:color w:val="000000"/>
          <w:sz w:val="24"/>
          <w:szCs w:val="24"/>
          <w:lang w:bidi="hi-IN"/>
        </w:rPr>
        <w:t>In this session Dr Namit covered F-1 Community monitoring and</w:t>
      </w:r>
      <w:r w:rsidR="001C640C" w:rsidRPr="00C27A38">
        <w:rPr>
          <w:rFonts w:ascii="Arial" w:eastAsia="Times New Roman" w:hAnsi="Arial" w:cs="Arial"/>
          <w:bCs/>
          <w:color w:val="000000"/>
          <w:sz w:val="24"/>
          <w:szCs w:val="24"/>
          <w:lang w:bidi="hi-IN"/>
        </w:rPr>
        <w:t xml:space="preserve"> patient participations, F-2 Information, Education and Communication, and F-5 Staff Hygiene and Dress code. Dr Namit explained about importance of community participation for Swachhta in public health facilities</w:t>
      </w:r>
      <w:r w:rsidR="00C15991">
        <w:rPr>
          <w:rFonts w:ascii="Arial" w:eastAsia="Times New Roman" w:hAnsi="Arial" w:cs="Arial"/>
          <w:bCs/>
          <w:color w:val="000000"/>
          <w:sz w:val="24"/>
          <w:szCs w:val="24"/>
          <w:lang w:bidi="hi-IN"/>
        </w:rPr>
        <w:t>.</w:t>
      </w:r>
    </w:p>
    <w:p w:rsidR="00C15991" w:rsidRDefault="00C15991" w:rsidP="00C27A38">
      <w:pPr>
        <w:jc w:val="both"/>
        <w:rPr>
          <w:rFonts w:ascii="Arial" w:eastAsia="Times New Roman" w:hAnsi="Arial" w:cs="Arial"/>
          <w:bCs/>
          <w:color w:val="000000"/>
          <w:sz w:val="24"/>
          <w:szCs w:val="24"/>
          <w:lang w:bidi="hi-IN"/>
        </w:rPr>
      </w:pPr>
    </w:p>
    <w:p w:rsidR="00C15991" w:rsidRDefault="00C15991" w:rsidP="00C27A38">
      <w:pPr>
        <w:jc w:val="both"/>
        <w:rPr>
          <w:rFonts w:ascii="Arial" w:eastAsia="Times New Roman" w:hAnsi="Arial" w:cs="Arial"/>
          <w:bCs/>
          <w:color w:val="000000"/>
          <w:sz w:val="24"/>
          <w:szCs w:val="24"/>
          <w:lang w:bidi="hi-IN"/>
        </w:rPr>
      </w:pPr>
    </w:p>
    <w:p w:rsidR="00C15991" w:rsidRDefault="00C15991" w:rsidP="00C27A38">
      <w:pPr>
        <w:jc w:val="both"/>
        <w:rPr>
          <w:rFonts w:ascii="Arial" w:eastAsia="Times New Roman" w:hAnsi="Arial" w:cs="Arial"/>
          <w:bCs/>
          <w:color w:val="000000"/>
          <w:sz w:val="24"/>
          <w:szCs w:val="24"/>
          <w:lang w:bidi="hi-IN"/>
        </w:rPr>
      </w:pPr>
    </w:p>
    <w:p w:rsidR="0082462F" w:rsidRPr="00C27A38" w:rsidRDefault="00961EB3" w:rsidP="00C27A38">
      <w:pPr>
        <w:jc w:val="both"/>
        <w:rPr>
          <w:rFonts w:ascii="Arial" w:eastAsia="Times New Roman" w:hAnsi="Arial" w:cs="Arial"/>
          <w:color w:val="000000"/>
          <w:sz w:val="24"/>
          <w:szCs w:val="24"/>
          <w:lang w:bidi="hi-IN"/>
        </w:rPr>
      </w:pPr>
      <w:r w:rsidRPr="00C27A38">
        <w:rPr>
          <w:rFonts w:ascii="Arial" w:eastAsia="Times New Roman" w:hAnsi="Arial" w:cs="Arial"/>
          <w:color w:val="000000"/>
          <w:sz w:val="24"/>
          <w:szCs w:val="24"/>
          <w:lang w:bidi="hi-IN"/>
        </w:rPr>
        <w:lastRenderedPageBreak/>
        <w:t xml:space="preserve">Next session was </w:t>
      </w:r>
      <w:r w:rsidRPr="00CB18B0">
        <w:rPr>
          <w:rFonts w:ascii="Arial" w:eastAsia="Times New Roman" w:hAnsi="Arial" w:cs="Arial"/>
          <w:color w:val="000000"/>
          <w:sz w:val="24"/>
          <w:szCs w:val="24"/>
          <w:lang w:bidi="hi-IN"/>
        </w:rPr>
        <w:t>taken by</w:t>
      </w:r>
      <w:r w:rsidR="001C640C" w:rsidRPr="00CB18B0">
        <w:rPr>
          <w:rFonts w:ascii="Arial" w:eastAsia="Times New Roman" w:hAnsi="Arial" w:cs="Arial"/>
          <w:bCs/>
          <w:color w:val="000000"/>
          <w:sz w:val="24"/>
          <w:szCs w:val="24"/>
          <w:lang w:bidi="hi-IN"/>
        </w:rPr>
        <w:t xml:space="preserve"> </w:t>
      </w:r>
      <w:r w:rsidR="00C15991" w:rsidRPr="00CB18B0">
        <w:rPr>
          <w:rFonts w:ascii="Arial" w:eastAsia="Times New Roman" w:hAnsi="Arial" w:cs="Arial"/>
          <w:bCs/>
          <w:color w:val="000000"/>
          <w:sz w:val="24"/>
          <w:szCs w:val="24"/>
          <w:lang w:bidi="hi-IN"/>
        </w:rPr>
        <w:t>Mr. Rajesh Nallamothu</w:t>
      </w:r>
      <w:r w:rsidR="00C15991">
        <w:rPr>
          <w:rFonts w:ascii="Arial" w:eastAsia="Times New Roman" w:hAnsi="Arial" w:cs="Arial"/>
          <w:b/>
          <w:bCs/>
          <w:color w:val="000000"/>
          <w:sz w:val="24"/>
          <w:szCs w:val="24"/>
          <w:lang w:bidi="hi-IN"/>
        </w:rPr>
        <w:t xml:space="preserve"> </w:t>
      </w:r>
      <w:r w:rsidR="001C640C" w:rsidRPr="00C15991">
        <w:rPr>
          <w:rFonts w:ascii="Arial" w:eastAsia="Times New Roman" w:hAnsi="Arial" w:cs="Arial"/>
          <w:bCs/>
          <w:color w:val="000000"/>
          <w:sz w:val="24"/>
          <w:szCs w:val="24"/>
          <w:lang w:bidi="hi-IN"/>
        </w:rPr>
        <w:t>on</w:t>
      </w:r>
      <w:r w:rsidR="001C640C" w:rsidRPr="00C27A38">
        <w:rPr>
          <w:rFonts w:ascii="Arial" w:eastAsia="Times New Roman" w:hAnsi="Arial" w:cs="Arial"/>
          <w:b/>
          <w:bCs/>
          <w:color w:val="000000"/>
          <w:sz w:val="24"/>
          <w:szCs w:val="24"/>
          <w:lang w:bidi="hi-IN"/>
        </w:rPr>
        <w:t xml:space="preserve"> </w:t>
      </w:r>
      <w:r w:rsidRPr="00C27A38">
        <w:rPr>
          <w:rFonts w:ascii="Arial" w:eastAsia="Times New Roman" w:hAnsi="Arial" w:cs="Arial"/>
          <w:b/>
          <w:bCs/>
          <w:color w:val="000000"/>
          <w:sz w:val="24"/>
          <w:szCs w:val="24"/>
          <w:lang w:bidi="hi-IN"/>
        </w:rPr>
        <w:t>“</w:t>
      </w:r>
      <w:r w:rsidR="001C640C" w:rsidRPr="00C27A38">
        <w:rPr>
          <w:rFonts w:ascii="Arial" w:eastAsia="Times New Roman" w:hAnsi="Arial" w:cs="Arial"/>
          <w:b/>
          <w:bCs/>
          <w:color w:val="000000"/>
          <w:sz w:val="24"/>
          <w:szCs w:val="24"/>
          <w:lang w:bidi="hi-IN"/>
        </w:rPr>
        <w:t xml:space="preserve">Managing and sustaining transformation’’. </w:t>
      </w:r>
      <w:r w:rsidR="001C640C" w:rsidRPr="00C27A38">
        <w:rPr>
          <w:rFonts w:ascii="Arial" w:eastAsia="Times New Roman" w:hAnsi="Arial" w:cs="Arial"/>
          <w:color w:val="000000"/>
          <w:sz w:val="24"/>
          <w:szCs w:val="24"/>
          <w:lang w:bidi="hi-IN"/>
        </w:rPr>
        <w:t xml:space="preserve">In this session </w:t>
      </w:r>
      <w:r w:rsidR="00C15991">
        <w:rPr>
          <w:rFonts w:ascii="Arial" w:eastAsia="Times New Roman" w:hAnsi="Arial" w:cs="Arial"/>
          <w:color w:val="000000"/>
          <w:sz w:val="24"/>
          <w:szCs w:val="24"/>
          <w:lang w:bidi="hi-IN"/>
        </w:rPr>
        <w:t xml:space="preserve">he </w:t>
      </w:r>
      <w:r w:rsidR="001C640C" w:rsidRPr="00C27A38">
        <w:rPr>
          <w:rFonts w:ascii="Arial" w:eastAsia="Times New Roman" w:hAnsi="Arial" w:cs="Arial"/>
          <w:color w:val="000000"/>
          <w:sz w:val="24"/>
          <w:szCs w:val="24"/>
          <w:lang w:bidi="hi-IN"/>
        </w:rPr>
        <w:t>explained about various strategies for transforming organisation culture for a change.</w:t>
      </w:r>
      <w:r w:rsidR="00180F7D" w:rsidRPr="00C27A38">
        <w:rPr>
          <w:rFonts w:ascii="Arial" w:eastAsia="Times New Roman" w:hAnsi="Arial" w:cs="Arial"/>
          <w:color w:val="000000"/>
          <w:sz w:val="24"/>
          <w:szCs w:val="24"/>
          <w:lang w:bidi="hi-IN"/>
        </w:rPr>
        <w:t xml:space="preserve"> </w:t>
      </w:r>
      <w:r w:rsidR="002061B0" w:rsidRPr="00C27A38">
        <w:rPr>
          <w:rFonts w:ascii="Arial" w:eastAsia="Times New Roman" w:hAnsi="Arial" w:cs="Arial"/>
          <w:color w:val="000000"/>
          <w:sz w:val="24"/>
          <w:szCs w:val="24"/>
          <w:lang w:bidi="hi-IN"/>
        </w:rPr>
        <w:t xml:space="preserve">He said for a change there should be a leader who could have Power, Pain, Vision and do scarifies for a change in an organisation. </w:t>
      </w:r>
    </w:p>
    <w:p w:rsidR="00180F7D" w:rsidRPr="00C27A38" w:rsidRDefault="002061B0" w:rsidP="00C27A38">
      <w:pPr>
        <w:jc w:val="both"/>
        <w:rPr>
          <w:rFonts w:ascii="Arial" w:hAnsi="Arial" w:cs="Arial"/>
          <w:bCs/>
          <w:sz w:val="24"/>
          <w:szCs w:val="24"/>
        </w:rPr>
      </w:pPr>
      <w:r w:rsidRPr="00C27A38">
        <w:rPr>
          <w:rFonts w:ascii="Arial" w:hAnsi="Arial" w:cs="Arial"/>
          <w:bCs/>
          <w:sz w:val="24"/>
          <w:szCs w:val="24"/>
        </w:rPr>
        <w:t>Last session of the training</w:t>
      </w:r>
      <w:r w:rsidR="00180F7D" w:rsidRPr="00C27A38">
        <w:rPr>
          <w:rFonts w:ascii="Arial" w:hAnsi="Arial" w:cs="Arial"/>
          <w:bCs/>
          <w:sz w:val="24"/>
          <w:szCs w:val="24"/>
        </w:rPr>
        <w:t xml:space="preserve"> was taken </w:t>
      </w:r>
      <w:r w:rsidR="00180F7D" w:rsidRPr="00CB18B0">
        <w:rPr>
          <w:rFonts w:ascii="Arial" w:hAnsi="Arial" w:cs="Arial"/>
          <w:bCs/>
          <w:sz w:val="24"/>
          <w:szCs w:val="24"/>
        </w:rPr>
        <w:t xml:space="preserve">by </w:t>
      </w:r>
      <w:r w:rsidRPr="00CB18B0">
        <w:rPr>
          <w:rFonts w:ascii="Arial" w:hAnsi="Arial" w:cs="Arial"/>
          <w:bCs/>
          <w:sz w:val="24"/>
          <w:szCs w:val="24"/>
        </w:rPr>
        <w:t xml:space="preserve">QI team from the State of </w:t>
      </w:r>
      <w:r w:rsidR="00C15991" w:rsidRPr="00CB18B0">
        <w:rPr>
          <w:rFonts w:ascii="Arial" w:hAnsi="Arial" w:cs="Arial"/>
          <w:bCs/>
          <w:sz w:val="24"/>
          <w:szCs w:val="24"/>
        </w:rPr>
        <w:t xml:space="preserve"> Maharashtra </w:t>
      </w:r>
      <w:r w:rsidRPr="00CB18B0">
        <w:rPr>
          <w:rFonts w:ascii="Arial" w:hAnsi="Arial" w:cs="Arial"/>
          <w:bCs/>
          <w:sz w:val="24"/>
          <w:szCs w:val="24"/>
        </w:rPr>
        <w:t>for</w:t>
      </w:r>
      <w:r w:rsidRPr="00C27A38">
        <w:rPr>
          <w:rFonts w:ascii="Arial" w:hAnsi="Arial" w:cs="Arial"/>
          <w:b/>
          <w:bCs/>
          <w:sz w:val="24"/>
          <w:szCs w:val="24"/>
        </w:rPr>
        <w:t xml:space="preserve"> ‘’Road map for KAYAKALP 2016-17’’</w:t>
      </w:r>
      <w:r w:rsidRPr="00C27A38">
        <w:rPr>
          <w:rFonts w:ascii="Arial" w:hAnsi="Arial" w:cs="Arial"/>
          <w:bCs/>
          <w:sz w:val="24"/>
          <w:szCs w:val="24"/>
        </w:rPr>
        <w:t xml:space="preserve"> They took inputs from all participants and prepared a road map for ‘’KAYAKALP’’ 2016-17</w:t>
      </w:r>
      <w:r w:rsidRPr="006A203E">
        <w:rPr>
          <w:rFonts w:ascii="Arial" w:hAnsi="Arial" w:cs="Arial"/>
          <w:b/>
          <w:bCs/>
          <w:i/>
          <w:sz w:val="24"/>
          <w:szCs w:val="24"/>
        </w:rPr>
        <w:t>. (Annexure-</w:t>
      </w:r>
      <w:r w:rsidR="00E10084" w:rsidRPr="006A203E">
        <w:rPr>
          <w:rFonts w:ascii="Arial" w:hAnsi="Arial" w:cs="Arial"/>
          <w:b/>
          <w:bCs/>
          <w:i/>
          <w:sz w:val="24"/>
          <w:szCs w:val="24"/>
        </w:rPr>
        <w:t>IV</w:t>
      </w:r>
      <w:r w:rsidRPr="006A203E">
        <w:rPr>
          <w:rFonts w:ascii="Arial" w:hAnsi="Arial" w:cs="Arial"/>
          <w:b/>
          <w:bCs/>
          <w:i/>
          <w:sz w:val="24"/>
          <w:szCs w:val="24"/>
        </w:rPr>
        <w:t>)</w:t>
      </w:r>
    </w:p>
    <w:p w:rsidR="004454DA" w:rsidRPr="00C27A38" w:rsidRDefault="004454DA" w:rsidP="00C27A38">
      <w:pPr>
        <w:jc w:val="both"/>
        <w:rPr>
          <w:rFonts w:ascii="Arial" w:hAnsi="Arial" w:cs="Arial"/>
          <w:bCs/>
          <w:sz w:val="24"/>
          <w:szCs w:val="24"/>
        </w:rPr>
      </w:pPr>
      <w:r w:rsidRPr="00C27A38">
        <w:rPr>
          <w:rFonts w:ascii="Arial" w:hAnsi="Arial" w:cs="Arial"/>
          <w:bCs/>
          <w:sz w:val="24"/>
          <w:szCs w:val="24"/>
        </w:rPr>
        <w:t xml:space="preserve">After completion of all </w:t>
      </w:r>
      <w:r w:rsidR="002061B0" w:rsidRPr="00C27A38">
        <w:rPr>
          <w:rFonts w:ascii="Arial" w:hAnsi="Arial" w:cs="Arial"/>
          <w:bCs/>
          <w:sz w:val="24"/>
          <w:szCs w:val="24"/>
        </w:rPr>
        <w:t xml:space="preserve">session of last day feedback were collected from all </w:t>
      </w:r>
      <w:r w:rsidR="00E10084" w:rsidRPr="00C27A38">
        <w:rPr>
          <w:rFonts w:ascii="Arial" w:hAnsi="Arial" w:cs="Arial"/>
          <w:bCs/>
          <w:sz w:val="24"/>
          <w:szCs w:val="24"/>
        </w:rPr>
        <w:t xml:space="preserve">participants. </w:t>
      </w:r>
      <w:r w:rsidR="00E10084" w:rsidRPr="006A203E">
        <w:rPr>
          <w:rFonts w:ascii="Arial" w:hAnsi="Arial" w:cs="Arial"/>
          <w:b/>
          <w:bCs/>
          <w:i/>
          <w:sz w:val="24"/>
          <w:szCs w:val="24"/>
        </w:rPr>
        <w:t>(Annexure III).</w:t>
      </w:r>
    </w:p>
    <w:p w:rsidR="004454DA" w:rsidRPr="00C27A38" w:rsidRDefault="002061B0" w:rsidP="00C27A38">
      <w:pPr>
        <w:jc w:val="both"/>
        <w:rPr>
          <w:rFonts w:ascii="Arial" w:hAnsi="Arial" w:cs="Arial"/>
          <w:sz w:val="24"/>
          <w:szCs w:val="24"/>
        </w:rPr>
      </w:pPr>
      <w:r w:rsidRPr="00C27A38">
        <w:rPr>
          <w:rFonts w:ascii="Arial" w:hAnsi="Arial" w:cs="Arial"/>
          <w:bCs/>
          <w:sz w:val="24"/>
          <w:szCs w:val="24"/>
        </w:rPr>
        <w:t xml:space="preserve">At last </w:t>
      </w:r>
      <w:r w:rsidRPr="00CB18B0">
        <w:rPr>
          <w:rFonts w:ascii="Arial" w:hAnsi="Arial" w:cs="Arial"/>
          <w:bCs/>
          <w:sz w:val="24"/>
          <w:szCs w:val="24"/>
        </w:rPr>
        <w:t>Dr</w:t>
      </w:r>
      <w:r w:rsidR="00C15991" w:rsidRPr="00CB18B0">
        <w:rPr>
          <w:rFonts w:ascii="Arial" w:hAnsi="Arial" w:cs="Arial"/>
          <w:bCs/>
          <w:sz w:val="24"/>
          <w:szCs w:val="24"/>
        </w:rPr>
        <w:t xml:space="preserve"> </w:t>
      </w:r>
      <w:proofErr w:type="spellStart"/>
      <w:r w:rsidR="00C15991" w:rsidRPr="00CB18B0">
        <w:rPr>
          <w:rFonts w:ascii="Arial" w:hAnsi="Arial" w:cs="Arial"/>
          <w:bCs/>
          <w:sz w:val="24"/>
          <w:szCs w:val="24"/>
        </w:rPr>
        <w:t>Shashikant</w:t>
      </w:r>
      <w:proofErr w:type="spellEnd"/>
      <w:r w:rsidR="00C15991" w:rsidRPr="00CB18B0">
        <w:rPr>
          <w:rFonts w:ascii="Arial" w:hAnsi="Arial" w:cs="Arial"/>
          <w:bCs/>
          <w:sz w:val="24"/>
          <w:szCs w:val="24"/>
        </w:rPr>
        <w:t xml:space="preserve"> </w:t>
      </w:r>
      <w:proofErr w:type="spellStart"/>
      <w:r w:rsidR="00C15991" w:rsidRPr="00CB18B0">
        <w:rPr>
          <w:rFonts w:ascii="Arial" w:hAnsi="Arial" w:cs="Arial"/>
          <w:bCs/>
          <w:sz w:val="24"/>
          <w:szCs w:val="24"/>
        </w:rPr>
        <w:t>Jadav</w:t>
      </w:r>
      <w:proofErr w:type="spellEnd"/>
      <w:r w:rsidR="004454DA" w:rsidRPr="006A203E">
        <w:rPr>
          <w:rFonts w:ascii="Arial" w:hAnsi="Arial" w:cs="Arial"/>
          <w:b/>
          <w:bCs/>
          <w:sz w:val="24"/>
          <w:szCs w:val="24"/>
        </w:rPr>
        <w:t xml:space="preserve">, </w:t>
      </w:r>
      <w:r w:rsidR="00C15991">
        <w:rPr>
          <w:rFonts w:ascii="Arial" w:hAnsi="Arial" w:cs="Arial"/>
          <w:b/>
          <w:bCs/>
          <w:sz w:val="24"/>
          <w:szCs w:val="24"/>
        </w:rPr>
        <w:t xml:space="preserve">Joint </w:t>
      </w:r>
      <w:r w:rsidRPr="006A203E">
        <w:rPr>
          <w:rFonts w:ascii="Arial" w:hAnsi="Arial" w:cs="Arial"/>
          <w:b/>
          <w:bCs/>
          <w:sz w:val="24"/>
          <w:szCs w:val="24"/>
        </w:rPr>
        <w:t xml:space="preserve">Director and Nodal Officer </w:t>
      </w:r>
      <w:r w:rsidR="00E10084" w:rsidRPr="006A203E">
        <w:rPr>
          <w:rFonts w:ascii="Arial" w:hAnsi="Arial" w:cs="Arial"/>
          <w:b/>
          <w:bCs/>
          <w:sz w:val="24"/>
          <w:szCs w:val="24"/>
        </w:rPr>
        <w:t>Quality</w:t>
      </w:r>
      <w:r w:rsidR="00E10084" w:rsidRPr="00C27A38">
        <w:rPr>
          <w:rFonts w:ascii="Arial" w:hAnsi="Arial" w:cs="Arial"/>
          <w:bCs/>
          <w:sz w:val="24"/>
          <w:szCs w:val="24"/>
        </w:rPr>
        <w:t xml:space="preserve"> had given</w:t>
      </w:r>
      <w:r w:rsidRPr="00C27A38">
        <w:rPr>
          <w:rFonts w:ascii="Arial" w:hAnsi="Arial" w:cs="Arial"/>
          <w:bCs/>
          <w:sz w:val="24"/>
          <w:szCs w:val="24"/>
        </w:rPr>
        <w:t xml:space="preserve"> vote of thanks to faculties from NHSRC and all participants for </w:t>
      </w:r>
      <w:r w:rsidR="004454DA" w:rsidRPr="00C27A38">
        <w:rPr>
          <w:rFonts w:ascii="Arial" w:hAnsi="Arial" w:cs="Arial"/>
          <w:sz w:val="24"/>
          <w:szCs w:val="24"/>
        </w:rPr>
        <w:t>overwhelming participation and sincerity towards the training.</w:t>
      </w:r>
    </w:p>
    <w:p w:rsidR="002061B0" w:rsidRDefault="002061B0">
      <w:pPr>
        <w:rPr>
          <w:rFonts w:ascii="Arial" w:hAnsi="Arial" w:cs="Arial"/>
          <w:sz w:val="24"/>
          <w:szCs w:val="24"/>
        </w:rPr>
      </w:pPr>
      <w:r>
        <w:rPr>
          <w:rFonts w:ascii="Arial" w:hAnsi="Arial" w:cs="Arial"/>
          <w:sz w:val="24"/>
          <w:szCs w:val="24"/>
        </w:rPr>
        <w:br w:type="page"/>
      </w:r>
    </w:p>
    <w:p w:rsidR="00F760F0" w:rsidRPr="00C331EE" w:rsidRDefault="000F3B94" w:rsidP="00D71138">
      <w:pPr>
        <w:pStyle w:val="Heading1"/>
        <w:rPr>
          <w:rFonts w:ascii="Arial" w:hAnsi="Arial" w:cs="Arial"/>
          <w:sz w:val="24"/>
          <w:szCs w:val="24"/>
        </w:rPr>
      </w:pPr>
      <w:bookmarkStart w:id="16" w:name="_Toc467835424"/>
      <w:r w:rsidRPr="00C331EE">
        <w:rPr>
          <w:rFonts w:ascii="Arial" w:hAnsi="Arial" w:cs="Arial"/>
          <w:sz w:val="24"/>
          <w:szCs w:val="24"/>
        </w:rPr>
        <w:lastRenderedPageBreak/>
        <w:t>Annexure I</w:t>
      </w:r>
      <w:bookmarkEnd w:id="16"/>
    </w:p>
    <w:p w:rsidR="00F760F0" w:rsidRPr="00C331EE" w:rsidRDefault="00F760F0" w:rsidP="00C331EE">
      <w:pPr>
        <w:pStyle w:val="Heading2"/>
        <w:jc w:val="center"/>
        <w:rPr>
          <w:rFonts w:ascii="Arial" w:hAnsi="Arial" w:cs="Arial"/>
          <w:sz w:val="24"/>
          <w:szCs w:val="24"/>
        </w:rPr>
      </w:pPr>
      <w:bookmarkStart w:id="17" w:name="_Toc467835425"/>
      <w:r w:rsidRPr="00C331EE">
        <w:rPr>
          <w:rFonts w:ascii="Arial" w:hAnsi="Arial" w:cs="Arial"/>
          <w:sz w:val="24"/>
          <w:szCs w:val="24"/>
        </w:rPr>
        <w:t>List of Participants</w:t>
      </w:r>
      <w:bookmarkEnd w:id="17"/>
    </w:p>
    <w:tbl>
      <w:tblPr>
        <w:tblStyle w:val="LightList-Accent5"/>
        <w:tblW w:w="9440" w:type="dxa"/>
        <w:tblLook w:val="04A0"/>
      </w:tblPr>
      <w:tblGrid>
        <w:gridCol w:w="640"/>
        <w:gridCol w:w="4416"/>
        <w:gridCol w:w="4384"/>
      </w:tblGrid>
      <w:tr w:rsidR="00954EFE" w:rsidRPr="00954EFE" w:rsidTr="00CB18B0">
        <w:trPr>
          <w:cnfStyle w:val="100000000000"/>
          <w:trHeight w:val="432"/>
        </w:trPr>
        <w:tc>
          <w:tcPr>
            <w:cnfStyle w:val="001000000000"/>
            <w:tcW w:w="9440" w:type="dxa"/>
            <w:gridSpan w:val="3"/>
            <w:shd w:val="clear" w:color="auto" w:fill="DBE5F1" w:themeFill="accent1" w:themeFillTint="33"/>
            <w:hideMark/>
          </w:tcPr>
          <w:p w:rsidR="00954EFE" w:rsidRPr="00CB18B0" w:rsidRDefault="00954EFE" w:rsidP="00954EFE">
            <w:pPr>
              <w:jc w:val="center"/>
              <w:rPr>
                <w:rFonts w:ascii="Arial" w:eastAsia="Times New Roman" w:hAnsi="Arial" w:cs="Arial"/>
                <w:bCs w:val="0"/>
                <w:color w:val="000000"/>
                <w:sz w:val="24"/>
                <w:szCs w:val="24"/>
                <w:lang w:val="en-US" w:eastAsia="en-US"/>
              </w:rPr>
            </w:pPr>
            <w:r w:rsidRPr="00CB18B0">
              <w:rPr>
                <w:rFonts w:ascii="Arial" w:eastAsia="Times New Roman" w:hAnsi="Arial" w:cs="Arial"/>
                <w:bCs w:val="0"/>
                <w:color w:val="000000"/>
                <w:sz w:val="24"/>
                <w:szCs w:val="24"/>
                <w:lang w:val="en-US" w:eastAsia="en-US"/>
              </w:rPr>
              <w:t xml:space="preserve">Swachh Bharat Abhiyan Training </w:t>
            </w:r>
          </w:p>
        </w:tc>
      </w:tr>
      <w:tr w:rsidR="00954EFE" w:rsidRPr="00954EFE" w:rsidTr="00CB18B0">
        <w:trPr>
          <w:cnfStyle w:val="000000100000"/>
          <w:trHeight w:val="432"/>
        </w:trPr>
        <w:tc>
          <w:tcPr>
            <w:cnfStyle w:val="001000000000"/>
            <w:tcW w:w="9440" w:type="dxa"/>
            <w:gridSpan w:val="3"/>
            <w:hideMark/>
          </w:tcPr>
          <w:p w:rsidR="00954EFE" w:rsidRPr="00CB18B0" w:rsidRDefault="00954EFE" w:rsidP="00954EFE">
            <w:pPr>
              <w:jc w:val="center"/>
              <w:rPr>
                <w:rFonts w:ascii="Arial" w:eastAsia="Times New Roman" w:hAnsi="Arial" w:cs="Arial"/>
                <w:bCs w:val="0"/>
                <w:color w:val="000000"/>
                <w:sz w:val="24"/>
                <w:szCs w:val="24"/>
                <w:lang w:val="en-US" w:eastAsia="en-US"/>
              </w:rPr>
            </w:pPr>
            <w:r w:rsidRPr="00CB18B0">
              <w:rPr>
                <w:rFonts w:ascii="Arial" w:eastAsia="Times New Roman" w:hAnsi="Arial" w:cs="Arial"/>
                <w:bCs w:val="0"/>
                <w:color w:val="000000"/>
                <w:sz w:val="24"/>
                <w:szCs w:val="24"/>
                <w:lang w:val="en-US" w:eastAsia="en-US"/>
              </w:rPr>
              <w:t>7th - 8th July 2016, Nagpur, Maharashtra</w:t>
            </w:r>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bCs w:val="0"/>
                <w:color w:val="000000"/>
                <w:sz w:val="24"/>
                <w:szCs w:val="24"/>
                <w:lang w:val="en-US" w:eastAsia="en-US"/>
              </w:rPr>
            </w:pPr>
            <w:r w:rsidRPr="00CB18B0">
              <w:rPr>
                <w:rFonts w:ascii="Arial" w:eastAsia="Times New Roman" w:hAnsi="Arial" w:cs="Arial"/>
                <w:b w:val="0"/>
                <w:bCs w:val="0"/>
                <w:color w:val="000000"/>
                <w:sz w:val="24"/>
                <w:szCs w:val="24"/>
                <w:lang w:val="en-US" w:eastAsia="en-US"/>
              </w:rPr>
              <w:t>Sr. No.</w:t>
            </w:r>
          </w:p>
        </w:tc>
        <w:tc>
          <w:tcPr>
            <w:tcW w:w="4416" w:type="dxa"/>
            <w:hideMark/>
          </w:tcPr>
          <w:p w:rsidR="00954EFE" w:rsidRPr="00954EFE" w:rsidRDefault="00954EFE" w:rsidP="00954EFE">
            <w:pPr>
              <w:jc w:val="center"/>
              <w:cnfStyle w:val="000000000000"/>
              <w:rPr>
                <w:rFonts w:ascii="Arial" w:eastAsia="Times New Roman" w:hAnsi="Arial" w:cs="Arial"/>
                <w:b/>
                <w:bCs/>
                <w:color w:val="000000"/>
                <w:sz w:val="24"/>
                <w:szCs w:val="24"/>
                <w:lang w:val="en-US" w:eastAsia="en-US"/>
              </w:rPr>
            </w:pPr>
            <w:r w:rsidRPr="00954EFE">
              <w:rPr>
                <w:rFonts w:ascii="Arial" w:eastAsia="Times New Roman" w:hAnsi="Arial" w:cs="Arial"/>
                <w:b/>
                <w:bCs/>
                <w:color w:val="000000"/>
                <w:sz w:val="24"/>
                <w:szCs w:val="24"/>
                <w:lang w:val="en-US" w:eastAsia="en-US"/>
              </w:rPr>
              <w:t>Participant Name</w:t>
            </w:r>
          </w:p>
        </w:tc>
        <w:tc>
          <w:tcPr>
            <w:tcW w:w="4384" w:type="dxa"/>
            <w:hideMark/>
          </w:tcPr>
          <w:p w:rsidR="00954EFE" w:rsidRPr="00954EFE" w:rsidRDefault="00954EFE" w:rsidP="00954EFE">
            <w:pPr>
              <w:jc w:val="center"/>
              <w:cnfStyle w:val="000000000000"/>
              <w:rPr>
                <w:rFonts w:ascii="Arial" w:eastAsia="Times New Roman" w:hAnsi="Arial" w:cs="Arial"/>
                <w:b/>
                <w:bCs/>
                <w:color w:val="000000"/>
                <w:sz w:val="24"/>
                <w:szCs w:val="24"/>
                <w:lang w:val="en-US" w:eastAsia="en-US"/>
              </w:rPr>
            </w:pPr>
            <w:r w:rsidRPr="00954EFE">
              <w:rPr>
                <w:rFonts w:ascii="Arial" w:eastAsia="Times New Roman" w:hAnsi="Arial" w:cs="Arial"/>
                <w:b/>
                <w:bCs/>
                <w:color w:val="000000"/>
                <w:sz w:val="24"/>
                <w:szCs w:val="24"/>
                <w:lang w:val="en-US" w:eastAsia="en-US"/>
              </w:rPr>
              <w:t>Designation &amp; Head Quarters</w:t>
            </w:r>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1</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Dr. </w:t>
            </w:r>
            <w:proofErr w:type="spellStart"/>
            <w:r w:rsidRPr="00954EFE">
              <w:rPr>
                <w:rFonts w:ascii="Arial" w:eastAsia="Times New Roman" w:hAnsi="Arial" w:cs="Arial"/>
                <w:color w:val="000000"/>
                <w:sz w:val="24"/>
                <w:szCs w:val="24"/>
                <w:lang w:val="en-US" w:eastAsia="en-US"/>
              </w:rPr>
              <w:t>Rahul</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Ramchandra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Shinde</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DQAC, ZP </w:t>
            </w:r>
            <w:proofErr w:type="spellStart"/>
            <w:r w:rsidRPr="00954EFE">
              <w:rPr>
                <w:rFonts w:ascii="Arial" w:eastAsia="Times New Roman" w:hAnsi="Arial" w:cs="Arial"/>
                <w:color w:val="000000"/>
                <w:sz w:val="24"/>
                <w:szCs w:val="24"/>
                <w:lang w:val="en-US" w:eastAsia="en-US"/>
              </w:rPr>
              <w:t>Ahmednagar</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2</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Dr. </w:t>
            </w:r>
            <w:proofErr w:type="spellStart"/>
            <w:r w:rsidRPr="00954EFE">
              <w:rPr>
                <w:rFonts w:ascii="Arial" w:eastAsia="Times New Roman" w:hAnsi="Arial" w:cs="Arial"/>
                <w:color w:val="000000"/>
                <w:sz w:val="24"/>
                <w:szCs w:val="24"/>
                <w:lang w:val="en-US" w:eastAsia="en-US"/>
              </w:rPr>
              <w:t>Pankajkumar</w:t>
            </w:r>
            <w:proofErr w:type="spellEnd"/>
            <w:r w:rsidRPr="00954EFE">
              <w:rPr>
                <w:rFonts w:ascii="Arial" w:eastAsia="Times New Roman" w:hAnsi="Arial" w:cs="Arial"/>
                <w:color w:val="000000"/>
                <w:sz w:val="24"/>
                <w:szCs w:val="24"/>
                <w:lang w:val="en-US" w:eastAsia="en-US"/>
              </w:rPr>
              <w:t xml:space="preserve"> P. Patel</w:t>
            </w:r>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DQAC , </w:t>
            </w:r>
            <w:proofErr w:type="spellStart"/>
            <w:r w:rsidRPr="00954EFE">
              <w:rPr>
                <w:rFonts w:ascii="Arial" w:eastAsia="Times New Roman" w:hAnsi="Arial" w:cs="Arial"/>
                <w:color w:val="000000"/>
                <w:sz w:val="24"/>
                <w:szCs w:val="24"/>
                <w:lang w:val="en-US" w:eastAsia="en-US"/>
              </w:rPr>
              <w:t>Gadchiroli</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3</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Dr. </w:t>
            </w:r>
            <w:proofErr w:type="spellStart"/>
            <w:r w:rsidRPr="00954EFE">
              <w:rPr>
                <w:rFonts w:ascii="Arial" w:eastAsia="Times New Roman" w:hAnsi="Arial" w:cs="Arial"/>
                <w:color w:val="000000"/>
                <w:sz w:val="24"/>
                <w:szCs w:val="24"/>
                <w:lang w:val="en-US" w:eastAsia="en-US"/>
              </w:rPr>
              <w:t>Abhijit</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Haribhau</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Dharnale</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DQAC, </w:t>
            </w:r>
            <w:proofErr w:type="spellStart"/>
            <w:r w:rsidRPr="00954EFE">
              <w:rPr>
                <w:rFonts w:ascii="Arial" w:eastAsia="Times New Roman" w:hAnsi="Arial" w:cs="Arial"/>
                <w:color w:val="000000"/>
                <w:sz w:val="24"/>
                <w:szCs w:val="24"/>
                <w:lang w:val="en-US" w:eastAsia="en-US"/>
              </w:rPr>
              <w:t>Jalana</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4</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Dr. </w:t>
            </w:r>
            <w:proofErr w:type="spellStart"/>
            <w:r w:rsidRPr="00954EFE">
              <w:rPr>
                <w:rFonts w:ascii="Arial" w:eastAsia="Times New Roman" w:hAnsi="Arial" w:cs="Arial"/>
                <w:color w:val="000000"/>
                <w:sz w:val="24"/>
                <w:szCs w:val="24"/>
                <w:lang w:val="en-US" w:eastAsia="en-US"/>
              </w:rPr>
              <w:t>Prashant</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Shantram</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Putthawar</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DQAC,Hingoli</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5</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Devendra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Subhash</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Shinde</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Staff Nurse, Civil Hospital </w:t>
            </w:r>
            <w:proofErr w:type="spellStart"/>
            <w:r w:rsidRPr="00954EFE">
              <w:rPr>
                <w:rFonts w:ascii="Arial" w:eastAsia="Times New Roman" w:hAnsi="Arial" w:cs="Arial"/>
                <w:color w:val="000000"/>
                <w:sz w:val="24"/>
                <w:szCs w:val="24"/>
                <w:lang w:val="en-US" w:eastAsia="en-US"/>
              </w:rPr>
              <w:t>Alibag</w:t>
            </w:r>
            <w:proofErr w:type="spellEnd"/>
            <w:r w:rsidRPr="00954EFE">
              <w:rPr>
                <w:rFonts w:ascii="Arial" w:eastAsia="Times New Roman" w:hAnsi="Arial" w:cs="Arial"/>
                <w:color w:val="000000"/>
                <w:sz w:val="24"/>
                <w:szCs w:val="24"/>
                <w:lang w:val="en-US" w:eastAsia="en-US"/>
              </w:rPr>
              <w:t xml:space="preserve"> Raigad</w:t>
            </w:r>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6</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Anusaya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Narayanrao</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Sawargave</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Staff </w:t>
            </w:r>
            <w:proofErr w:type="spellStart"/>
            <w:r w:rsidRPr="00954EFE">
              <w:rPr>
                <w:rFonts w:ascii="Arial" w:eastAsia="Times New Roman" w:hAnsi="Arial" w:cs="Arial"/>
                <w:color w:val="000000"/>
                <w:sz w:val="24"/>
                <w:szCs w:val="24"/>
                <w:lang w:val="en-US" w:eastAsia="en-US"/>
              </w:rPr>
              <w:t>Nurse,SOH</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Gangpur</w:t>
            </w:r>
            <w:proofErr w:type="spellEnd"/>
            <w:r w:rsidRPr="00954EFE">
              <w:rPr>
                <w:rFonts w:ascii="Arial" w:eastAsia="Times New Roman" w:hAnsi="Arial" w:cs="Arial"/>
                <w:color w:val="000000"/>
                <w:sz w:val="24"/>
                <w:szCs w:val="24"/>
                <w:lang w:val="en-US" w:eastAsia="en-US"/>
              </w:rPr>
              <w:t xml:space="preserve"> Aurangabad</w:t>
            </w:r>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7</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Rajabhau</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Sadashiv</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Admane</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Sanitary Inspector Civil Hospital </w:t>
            </w:r>
            <w:proofErr w:type="spellStart"/>
            <w:r w:rsidRPr="00954EFE">
              <w:rPr>
                <w:rFonts w:ascii="Arial" w:eastAsia="Times New Roman" w:hAnsi="Arial" w:cs="Arial"/>
                <w:color w:val="000000"/>
                <w:sz w:val="24"/>
                <w:szCs w:val="24"/>
                <w:lang w:val="en-US" w:eastAsia="en-US"/>
              </w:rPr>
              <w:t>Beed</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8</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Mrs. </w:t>
            </w:r>
            <w:proofErr w:type="spellStart"/>
            <w:r w:rsidRPr="00954EFE">
              <w:rPr>
                <w:rFonts w:ascii="Arial" w:eastAsia="Times New Roman" w:hAnsi="Arial" w:cs="Arial"/>
                <w:color w:val="000000"/>
                <w:sz w:val="24"/>
                <w:szCs w:val="24"/>
                <w:lang w:val="en-US" w:eastAsia="en-US"/>
              </w:rPr>
              <w:t>Mangala</w:t>
            </w:r>
            <w:proofErr w:type="spellEnd"/>
            <w:r w:rsidRPr="00954EFE">
              <w:rPr>
                <w:rFonts w:ascii="Arial" w:eastAsia="Times New Roman" w:hAnsi="Arial" w:cs="Arial"/>
                <w:color w:val="000000"/>
                <w:sz w:val="24"/>
                <w:szCs w:val="24"/>
                <w:lang w:val="en-US" w:eastAsia="en-US"/>
              </w:rPr>
              <w:t xml:space="preserve"> Suresh </w:t>
            </w:r>
            <w:proofErr w:type="spellStart"/>
            <w:r w:rsidRPr="00954EFE">
              <w:rPr>
                <w:rFonts w:ascii="Arial" w:eastAsia="Times New Roman" w:hAnsi="Arial" w:cs="Arial"/>
                <w:color w:val="000000"/>
                <w:sz w:val="24"/>
                <w:szCs w:val="24"/>
                <w:lang w:val="en-US" w:eastAsia="en-US"/>
              </w:rPr>
              <w:t>Khadse</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Matron Civil Hospital Thane</w:t>
            </w:r>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9</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Dr. </w:t>
            </w:r>
            <w:proofErr w:type="spellStart"/>
            <w:r w:rsidRPr="00954EFE">
              <w:rPr>
                <w:rFonts w:ascii="Arial" w:eastAsia="Times New Roman" w:hAnsi="Arial" w:cs="Arial"/>
                <w:color w:val="000000"/>
                <w:sz w:val="24"/>
                <w:szCs w:val="24"/>
                <w:lang w:val="en-US" w:eastAsia="en-US"/>
              </w:rPr>
              <w:t>Snehal</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Shirbhate</w:t>
            </w:r>
            <w:proofErr w:type="spellEnd"/>
          </w:p>
        </w:tc>
        <w:tc>
          <w:tcPr>
            <w:tcW w:w="4384" w:type="dxa"/>
            <w:hideMark/>
          </w:tcPr>
          <w:p w:rsidR="00954EFE" w:rsidRPr="00954EFE" w:rsidRDefault="00A11483" w:rsidP="00954EFE">
            <w:pPr>
              <w:cnfStyle w:val="00000010000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DQAC, Co</w:t>
            </w:r>
            <w:r w:rsidR="00954EFE" w:rsidRPr="00954EFE">
              <w:rPr>
                <w:rFonts w:ascii="Arial" w:eastAsia="Times New Roman" w:hAnsi="Arial" w:cs="Arial"/>
                <w:color w:val="000000"/>
                <w:sz w:val="24"/>
                <w:szCs w:val="24"/>
                <w:lang w:val="en-US" w:eastAsia="en-US"/>
              </w:rPr>
              <w:t>ordinator, Thane</w:t>
            </w:r>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10</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Dr. </w:t>
            </w:r>
            <w:proofErr w:type="spellStart"/>
            <w:r w:rsidRPr="00954EFE">
              <w:rPr>
                <w:rFonts w:ascii="Arial" w:eastAsia="Times New Roman" w:hAnsi="Arial" w:cs="Arial"/>
                <w:color w:val="000000"/>
                <w:sz w:val="24"/>
                <w:szCs w:val="24"/>
                <w:lang w:val="en-US" w:eastAsia="en-US"/>
              </w:rPr>
              <w:t>Mayur</w:t>
            </w:r>
            <w:proofErr w:type="spellEnd"/>
            <w:r w:rsidRPr="00954EFE">
              <w:rPr>
                <w:rFonts w:ascii="Arial" w:eastAsia="Times New Roman" w:hAnsi="Arial" w:cs="Arial"/>
                <w:color w:val="000000"/>
                <w:sz w:val="24"/>
                <w:szCs w:val="24"/>
                <w:lang w:val="en-US" w:eastAsia="en-US"/>
              </w:rPr>
              <w:t xml:space="preserve"> L </w:t>
            </w:r>
            <w:proofErr w:type="spellStart"/>
            <w:r w:rsidRPr="00954EFE">
              <w:rPr>
                <w:rFonts w:ascii="Arial" w:eastAsia="Times New Roman" w:hAnsi="Arial" w:cs="Arial"/>
                <w:color w:val="000000"/>
                <w:sz w:val="24"/>
                <w:szCs w:val="24"/>
                <w:lang w:val="en-US" w:eastAsia="en-US"/>
              </w:rPr>
              <w:t>Munne</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State Consultant QA NHM Mumbai</w:t>
            </w:r>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11</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Anamika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Nigwal</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PO (QA) Mumbai</w:t>
            </w:r>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12</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Dr.Mayuri</w:t>
            </w:r>
            <w:proofErr w:type="spellEnd"/>
            <w:r w:rsidRPr="00954EFE">
              <w:rPr>
                <w:rFonts w:ascii="Arial" w:eastAsia="Times New Roman" w:hAnsi="Arial" w:cs="Arial"/>
                <w:color w:val="000000"/>
                <w:sz w:val="24"/>
                <w:szCs w:val="24"/>
                <w:lang w:val="en-US" w:eastAsia="en-US"/>
              </w:rPr>
              <w:t xml:space="preserve"> Vilas </w:t>
            </w:r>
            <w:proofErr w:type="spellStart"/>
            <w:r w:rsidRPr="00954EFE">
              <w:rPr>
                <w:rFonts w:ascii="Arial" w:eastAsia="Times New Roman" w:hAnsi="Arial" w:cs="Arial"/>
                <w:color w:val="000000"/>
                <w:sz w:val="24"/>
                <w:szCs w:val="24"/>
                <w:lang w:val="en-US" w:eastAsia="en-US"/>
              </w:rPr>
              <w:t>Sankhe</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PO(QA) Mumbai</w:t>
            </w:r>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13</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Dr.Pallavi</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Annarao</w:t>
            </w:r>
            <w:proofErr w:type="spellEnd"/>
            <w:r w:rsidRPr="00954EFE">
              <w:rPr>
                <w:rFonts w:ascii="Arial" w:eastAsia="Times New Roman" w:hAnsi="Arial" w:cs="Arial"/>
                <w:color w:val="000000"/>
                <w:sz w:val="24"/>
                <w:szCs w:val="24"/>
                <w:lang w:val="en-US" w:eastAsia="en-US"/>
              </w:rPr>
              <w:t xml:space="preserve"> Reddy</w:t>
            </w:r>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DQAC, </w:t>
            </w:r>
            <w:proofErr w:type="spellStart"/>
            <w:r w:rsidRPr="00954EFE">
              <w:rPr>
                <w:rFonts w:ascii="Arial" w:eastAsia="Times New Roman" w:hAnsi="Arial" w:cs="Arial"/>
                <w:color w:val="000000"/>
                <w:sz w:val="24"/>
                <w:szCs w:val="24"/>
                <w:lang w:val="en-US" w:eastAsia="en-US"/>
              </w:rPr>
              <w:t>Latur</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14</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Shobha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Baburao</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Mankole</w:t>
            </w:r>
            <w:proofErr w:type="spellEnd"/>
          </w:p>
        </w:tc>
        <w:tc>
          <w:tcPr>
            <w:tcW w:w="4384" w:type="dxa"/>
            <w:hideMark/>
          </w:tcPr>
          <w:p w:rsidR="00954EFE" w:rsidRPr="00954EFE" w:rsidRDefault="00954EFE" w:rsidP="00A11483">
            <w:pPr>
              <w:cnfStyle w:val="0000000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Asst</w:t>
            </w:r>
            <w:r w:rsidR="00A11483">
              <w:rPr>
                <w:rFonts w:ascii="Arial" w:eastAsia="Times New Roman" w:hAnsi="Arial" w:cs="Arial"/>
                <w:color w:val="000000"/>
                <w:sz w:val="24"/>
                <w:szCs w:val="24"/>
                <w:lang w:val="en-US" w:eastAsia="en-US"/>
              </w:rPr>
              <w:t xml:space="preserve">. </w:t>
            </w:r>
            <w:r w:rsidRPr="00954EFE">
              <w:rPr>
                <w:rFonts w:ascii="Arial" w:eastAsia="Times New Roman" w:hAnsi="Arial" w:cs="Arial"/>
                <w:color w:val="000000"/>
                <w:sz w:val="24"/>
                <w:szCs w:val="24"/>
                <w:lang w:val="en-US" w:eastAsia="en-US"/>
              </w:rPr>
              <w:t xml:space="preserve">Matron, </w:t>
            </w:r>
            <w:proofErr w:type="spellStart"/>
            <w:r w:rsidRPr="00954EFE">
              <w:rPr>
                <w:rFonts w:ascii="Arial" w:eastAsia="Times New Roman" w:hAnsi="Arial" w:cs="Arial"/>
                <w:color w:val="000000"/>
                <w:sz w:val="24"/>
                <w:szCs w:val="24"/>
                <w:lang w:val="en-US" w:eastAsia="en-US"/>
              </w:rPr>
              <w:t>Udgir</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15</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Smt,Rama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Govindrao</w:t>
            </w:r>
            <w:proofErr w:type="spellEnd"/>
            <w:r w:rsidRPr="00954EFE">
              <w:rPr>
                <w:rFonts w:ascii="Arial" w:eastAsia="Times New Roman" w:hAnsi="Arial" w:cs="Arial"/>
                <w:color w:val="000000"/>
                <w:sz w:val="24"/>
                <w:szCs w:val="24"/>
                <w:lang w:val="en-US" w:eastAsia="en-US"/>
              </w:rPr>
              <w:t xml:space="preserve"> Girl</w:t>
            </w:r>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Sister Tutor,</w:t>
            </w:r>
            <w:r w:rsidR="00A11483">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Beed</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16</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Smt,Vandana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Ramsing</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Padvi</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SDH,Navapur</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Nandurbar</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17</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Dr.sana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Amreen</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DQAC,Pune</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18</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Dr.Harshada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Bhaidas</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Pawar</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DQAC,Dhule</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19</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Dr.Mangesh</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Nareshrao</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Raut</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DQAC,Amravati</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20</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Mrs.Mangala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Shantaram</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sonawane</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Sister </w:t>
            </w:r>
            <w:proofErr w:type="spellStart"/>
            <w:r w:rsidRPr="00954EFE">
              <w:rPr>
                <w:rFonts w:ascii="Arial" w:eastAsia="Times New Roman" w:hAnsi="Arial" w:cs="Arial"/>
                <w:color w:val="000000"/>
                <w:sz w:val="24"/>
                <w:szCs w:val="24"/>
                <w:lang w:val="en-US" w:eastAsia="en-US"/>
              </w:rPr>
              <w:t>Incharge,Shirpur,Dhule</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21</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Smt.Pushpalata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Dilip</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Khairnar</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Staff </w:t>
            </w:r>
            <w:proofErr w:type="spellStart"/>
            <w:r w:rsidRPr="00954EFE">
              <w:rPr>
                <w:rFonts w:ascii="Arial" w:eastAsia="Times New Roman" w:hAnsi="Arial" w:cs="Arial"/>
                <w:color w:val="000000"/>
                <w:sz w:val="24"/>
                <w:szCs w:val="24"/>
                <w:lang w:val="en-US" w:eastAsia="en-US"/>
              </w:rPr>
              <w:t>Nurse,Nandurbar</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22</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Smt.Asha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Fakira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Rathod</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Staff </w:t>
            </w:r>
            <w:proofErr w:type="spellStart"/>
            <w:r w:rsidRPr="00954EFE">
              <w:rPr>
                <w:rFonts w:ascii="Arial" w:eastAsia="Times New Roman" w:hAnsi="Arial" w:cs="Arial"/>
                <w:color w:val="000000"/>
                <w:sz w:val="24"/>
                <w:szCs w:val="24"/>
                <w:lang w:val="en-US" w:eastAsia="en-US"/>
              </w:rPr>
              <w:t>Nurse,Pusad,Dst,Yavatmal</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23</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Sujata </w:t>
            </w:r>
            <w:proofErr w:type="spellStart"/>
            <w:r w:rsidRPr="00954EFE">
              <w:rPr>
                <w:rFonts w:ascii="Arial" w:eastAsia="Times New Roman" w:hAnsi="Arial" w:cs="Arial"/>
                <w:color w:val="000000"/>
                <w:sz w:val="24"/>
                <w:szCs w:val="24"/>
                <w:lang w:val="en-US" w:eastAsia="en-US"/>
              </w:rPr>
              <w:t>Anand</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Dhobale</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Staff </w:t>
            </w:r>
            <w:proofErr w:type="spellStart"/>
            <w:r w:rsidRPr="00954EFE">
              <w:rPr>
                <w:rFonts w:ascii="Arial" w:eastAsia="Times New Roman" w:hAnsi="Arial" w:cs="Arial"/>
                <w:color w:val="000000"/>
                <w:sz w:val="24"/>
                <w:szCs w:val="24"/>
                <w:lang w:val="en-US" w:eastAsia="en-US"/>
              </w:rPr>
              <w:t>Nurse,Manchar,Pune</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lastRenderedPageBreak/>
              <w:t>24</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Rasila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Vinayak</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Timande</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Staff </w:t>
            </w:r>
            <w:proofErr w:type="spellStart"/>
            <w:r w:rsidRPr="00954EFE">
              <w:rPr>
                <w:rFonts w:ascii="Arial" w:eastAsia="Times New Roman" w:hAnsi="Arial" w:cs="Arial"/>
                <w:color w:val="000000"/>
                <w:sz w:val="24"/>
                <w:szCs w:val="24"/>
                <w:lang w:val="en-US" w:eastAsia="en-US"/>
              </w:rPr>
              <w:t>Nurse,DH,Pune</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25</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Mrs.Arya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Alka</w:t>
            </w:r>
            <w:proofErr w:type="spellEnd"/>
            <w:r w:rsidRPr="00954EFE">
              <w:rPr>
                <w:rFonts w:ascii="Arial" w:eastAsia="Times New Roman" w:hAnsi="Arial" w:cs="Arial"/>
                <w:color w:val="000000"/>
                <w:sz w:val="24"/>
                <w:szCs w:val="24"/>
                <w:lang w:val="en-US" w:eastAsia="en-US"/>
              </w:rPr>
              <w:t xml:space="preserve"> Sanjay</w:t>
            </w:r>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Asst,Matron</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Parbhani</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26</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Manini</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Chhaburao</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Deshmukh</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Asst,Matron</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Nashik</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27</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Mrs.Rohini</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Mahendra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Wagare</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Matron,Aharnednagar</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28</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Kalpana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Ramchandra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Athawale</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Asst</w:t>
            </w:r>
            <w:proofErr w:type="gramStart"/>
            <w:r w:rsidRPr="00954EFE">
              <w:rPr>
                <w:rFonts w:ascii="Arial" w:eastAsia="Times New Roman" w:hAnsi="Arial" w:cs="Arial"/>
                <w:color w:val="000000"/>
                <w:sz w:val="24"/>
                <w:szCs w:val="24"/>
                <w:lang w:val="en-US" w:eastAsia="en-US"/>
              </w:rPr>
              <w:t>,Matron</w:t>
            </w:r>
            <w:proofErr w:type="spellEnd"/>
            <w:proofErr w:type="gramEnd"/>
            <w:r w:rsidRPr="00954EFE">
              <w:rPr>
                <w:rFonts w:ascii="Arial" w:eastAsia="Times New Roman" w:hAnsi="Arial" w:cs="Arial"/>
                <w:color w:val="000000"/>
                <w:sz w:val="24"/>
                <w:szCs w:val="24"/>
                <w:lang w:val="en-US" w:eastAsia="en-US"/>
              </w:rPr>
              <w:t xml:space="preserve"> . </w:t>
            </w:r>
            <w:proofErr w:type="spellStart"/>
            <w:r w:rsidRPr="00954EFE">
              <w:rPr>
                <w:rFonts w:ascii="Arial" w:eastAsia="Times New Roman" w:hAnsi="Arial" w:cs="Arial"/>
                <w:color w:val="000000"/>
                <w:sz w:val="24"/>
                <w:szCs w:val="24"/>
                <w:lang w:val="en-US" w:eastAsia="en-US"/>
              </w:rPr>
              <w:t>Jawhar</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29</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Dr.Rajeshwar</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Debadwar</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DQAC,Nagpur</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30</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Smt.Pushpalata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Gajanan</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dhekan</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Daga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Hospital,Nagpur</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31</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Dr.Samir</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siddharth</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shende</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DQAC,Parbhani</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32</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Dr.Saiprasad</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digambarrao</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Shinde</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DQAC,Nanded</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33</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Kuldip</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Sakharam</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Wakpanjar</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DQAC,Buldhana</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34</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Dr.Hirkani</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Madnaik</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DQAC,Sangli</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35</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Dr.Videkar</w:t>
            </w:r>
            <w:proofErr w:type="spellEnd"/>
            <w:r w:rsidRPr="00954EFE">
              <w:rPr>
                <w:rFonts w:ascii="Arial" w:eastAsia="Times New Roman" w:hAnsi="Arial" w:cs="Arial"/>
                <w:color w:val="000000"/>
                <w:sz w:val="24"/>
                <w:szCs w:val="24"/>
                <w:lang w:val="en-US" w:eastAsia="en-US"/>
              </w:rPr>
              <w:t xml:space="preserve"> Anil </w:t>
            </w:r>
            <w:proofErr w:type="spellStart"/>
            <w:r w:rsidRPr="00954EFE">
              <w:rPr>
                <w:rFonts w:ascii="Arial" w:eastAsia="Times New Roman" w:hAnsi="Arial" w:cs="Arial"/>
                <w:color w:val="000000"/>
                <w:sz w:val="24"/>
                <w:szCs w:val="24"/>
                <w:lang w:val="en-US" w:eastAsia="en-US"/>
              </w:rPr>
              <w:t>Kishanrao</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THO,Kannad,Aurangabad</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36</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Ingle </w:t>
            </w:r>
            <w:proofErr w:type="spellStart"/>
            <w:r w:rsidRPr="00954EFE">
              <w:rPr>
                <w:rFonts w:ascii="Arial" w:eastAsia="Times New Roman" w:hAnsi="Arial" w:cs="Arial"/>
                <w:color w:val="000000"/>
                <w:sz w:val="24"/>
                <w:szCs w:val="24"/>
                <w:lang w:val="en-US" w:eastAsia="en-US"/>
              </w:rPr>
              <w:t>Arun</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Balikramji</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Matron,D.H</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Jalna</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37</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Mrs.Rekha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Milind</w:t>
            </w:r>
            <w:proofErr w:type="spellEnd"/>
            <w:r w:rsidRPr="00954EFE">
              <w:rPr>
                <w:rFonts w:ascii="Arial" w:eastAsia="Times New Roman" w:hAnsi="Arial" w:cs="Arial"/>
                <w:color w:val="000000"/>
                <w:sz w:val="24"/>
                <w:szCs w:val="24"/>
                <w:lang w:val="en-US" w:eastAsia="en-US"/>
              </w:rPr>
              <w:t xml:space="preserve"> Kale</w:t>
            </w:r>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Asst,Matron</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Hinganghat</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38</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Nishigandha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Diliprao</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Kute</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DQAC,Nashik</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39</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Smt.Meena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VVamanrao</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Deshmukh</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Matron, Civil </w:t>
            </w:r>
            <w:proofErr w:type="spellStart"/>
            <w:r w:rsidRPr="00954EFE">
              <w:rPr>
                <w:rFonts w:ascii="Arial" w:eastAsia="Times New Roman" w:hAnsi="Arial" w:cs="Arial"/>
                <w:color w:val="000000"/>
                <w:sz w:val="24"/>
                <w:szCs w:val="24"/>
                <w:lang w:val="en-US" w:eastAsia="en-US"/>
              </w:rPr>
              <w:t>Hospital,Hingoli</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40</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Mrs.Savita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Revatiprasad</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Agnihotri</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Incharge</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Sister,Jalgaon</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41</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Mr.Shankar</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Togre</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Staff Nurse, (</w:t>
            </w:r>
            <w:proofErr w:type="spellStart"/>
            <w:r w:rsidRPr="00954EFE">
              <w:rPr>
                <w:rFonts w:ascii="Arial" w:eastAsia="Times New Roman" w:hAnsi="Arial" w:cs="Arial"/>
                <w:color w:val="000000"/>
                <w:sz w:val="24"/>
                <w:szCs w:val="24"/>
                <w:lang w:val="en-US" w:eastAsia="en-US"/>
              </w:rPr>
              <w:t>forAsst</w:t>
            </w:r>
            <w:proofErr w:type="spellEnd"/>
            <w:r w:rsidRPr="00954EFE">
              <w:rPr>
                <w:rFonts w:ascii="Arial" w:eastAsia="Times New Roman" w:hAnsi="Arial" w:cs="Arial"/>
                <w:color w:val="000000"/>
                <w:sz w:val="24"/>
                <w:szCs w:val="24"/>
                <w:lang w:val="en-US" w:eastAsia="en-US"/>
              </w:rPr>
              <w:t xml:space="preserve">, Matron) </w:t>
            </w:r>
            <w:proofErr w:type="spellStart"/>
            <w:r w:rsidRPr="00954EFE">
              <w:rPr>
                <w:rFonts w:ascii="Arial" w:eastAsia="Times New Roman" w:hAnsi="Arial" w:cs="Arial"/>
                <w:color w:val="000000"/>
                <w:sz w:val="24"/>
                <w:szCs w:val="24"/>
                <w:lang w:val="en-US" w:eastAsia="en-US"/>
              </w:rPr>
              <w:t>Gadchiroli</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42</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Bhavana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Sureshrao</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Bhoyar</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DQAC,Washim</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43</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Pravin</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Madhukar</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Ghutke</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IPHS Co-</w:t>
            </w:r>
            <w:proofErr w:type="spellStart"/>
            <w:r w:rsidRPr="00954EFE">
              <w:rPr>
                <w:rFonts w:ascii="Arial" w:eastAsia="Times New Roman" w:hAnsi="Arial" w:cs="Arial"/>
                <w:color w:val="000000"/>
                <w:sz w:val="24"/>
                <w:szCs w:val="24"/>
                <w:lang w:val="en-US" w:eastAsia="en-US"/>
              </w:rPr>
              <w:t>Ordinator</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Gadchiroli</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44</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Malti</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Laxmikant</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Parve</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Nursing </w:t>
            </w:r>
            <w:proofErr w:type="spellStart"/>
            <w:r w:rsidRPr="00954EFE">
              <w:rPr>
                <w:rFonts w:ascii="Arial" w:eastAsia="Times New Roman" w:hAnsi="Arial" w:cs="Arial"/>
                <w:color w:val="000000"/>
                <w:sz w:val="24"/>
                <w:szCs w:val="24"/>
                <w:lang w:val="en-US" w:eastAsia="en-US"/>
              </w:rPr>
              <w:t>Sister,VVardha</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45</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Dr.Abhijeet</w:t>
            </w:r>
            <w:proofErr w:type="spellEnd"/>
            <w:r w:rsidRPr="00954EFE">
              <w:rPr>
                <w:rFonts w:ascii="Arial" w:eastAsia="Times New Roman" w:hAnsi="Arial" w:cs="Arial"/>
                <w:color w:val="000000"/>
                <w:sz w:val="24"/>
                <w:szCs w:val="24"/>
                <w:lang w:val="en-US" w:eastAsia="en-US"/>
              </w:rPr>
              <w:t xml:space="preserve"> Krishna </w:t>
            </w:r>
            <w:proofErr w:type="spellStart"/>
            <w:r w:rsidRPr="00954EFE">
              <w:rPr>
                <w:rFonts w:ascii="Arial" w:eastAsia="Times New Roman" w:hAnsi="Arial" w:cs="Arial"/>
                <w:color w:val="000000"/>
                <w:sz w:val="24"/>
                <w:szCs w:val="24"/>
                <w:lang w:val="en-US" w:eastAsia="en-US"/>
              </w:rPr>
              <w:t>Ahire</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DPM,Nashik</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46</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Dr.Prashant</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Navnath</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Jaybhaye</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DPM.Jalgaon</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47</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Dr.Kailash</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Walmik</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Nagrale</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DQAC,Ratnagiri</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48</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Bharti</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Bhauraoji</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Punse</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Asst.Matron</w:t>
            </w:r>
            <w:proofErr w:type="spellEnd"/>
            <w:r w:rsidRPr="00954EFE">
              <w:rPr>
                <w:rFonts w:ascii="Arial" w:eastAsia="Times New Roman" w:hAnsi="Arial" w:cs="Arial"/>
                <w:color w:val="000000"/>
                <w:sz w:val="24"/>
                <w:szCs w:val="24"/>
                <w:lang w:val="en-US" w:eastAsia="en-US"/>
              </w:rPr>
              <w:t xml:space="preserve"> , </w:t>
            </w:r>
            <w:proofErr w:type="spellStart"/>
            <w:r w:rsidRPr="00954EFE">
              <w:rPr>
                <w:rFonts w:ascii="Arial" w:eastAsia="Times New Roman" w:hAnsi="Arial" w:cs="Arial"/>
                <w:color w:val="000000"/>
                <w:sz w:val="24"/>
                <w:szCs w:val="24"/>
                <w:lang w:val="en-US" w:eastAsia="en-US"/>
              </w:rPr>
              <w:t>Wardha</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49</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Smt.shobha</w:t>
            </w:r>
            <w:proofErr w:type="spellEnd"/>
            <w:r w:rsidRPr="00954EFE">
              <w:rPr>
                <w:rFonts w:ascii="Arial" w:eastAsia="Times New Roman" w:hAnsi="Arial" w:cs="Arial"/>
                <w:color w:val="000000"/>
                <w:sz w:val="24"/>
                <w:szCs w:val="24"/>
                <w:lang w:val="en-US" w:eastAsia="en-US"/>
              </w:rPr>
              <w:t xml:space="preserve"> Mane</w:t>
            </w:r>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IPHS,Co-Ordinator,Solapur</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50</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Rajashree</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Rajendra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Bansode</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Aast,Matron</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Sangli</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51</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Mandar</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Ramesh</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Binawade</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IPHS Co-</w:t>
            </w:r>
            <w:proofErr w:type="spellStart"/>
            <w:r w:rsidRPr="00954EFE">
              <w:rPr>
                <w:rFonts w:ascii="Arial" w:eastAsia="Times New Roman" w:hAnsi="Arial" w:cs="Arial"/>
                <w:color w:val="000000"/>
                <w:sz w:val="24"/>
                <w:szCs w:val="24"/>
                <w:lang w:val="en-US" w:eastAsia="en-US"/>
              </w:rPr>
              <w:t>ordinator</w:t>
            </w:r>
            <w:proofErr w:type="spellEnd"/>
            <w:r w:rsidRPr="00954EFE">
              <w:rPr>
                <w:rFonts w:ascii="Arial" w:eastAsia="Times New Roman" w:hAnsi="Arial" w:cs="Arial"/>
                <w:color w:val="000000"/>
                <w:sz w:val="24"/>
                <w:szCs w:val="24"/>
                <w:lang w:val="en-US" w:eastAsia="en-US"/>
              </w:rPr>
              <w:t>, Kolhapur</w:t>
            </w:r>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lastRenderedPageBreak/>
              <w:t>52</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Rajesh </w:t>
            </w:r>
            <w:proofErr w:type="spellStart"/>
            <w:r w:rsidRPr="00954EFE">
              <w:rPr>
                <w:rFonts w:ascii="Arial" w:eastAsia="Times New Roman" w:hAnsi="Arial" w:cs="Arial"/>
                <w:color w:val="000000"/>
                <w:sz w:val="24"/>
                <w:szCs w:val="24"/>
                <w:lang w:val="en-US" w:eastAsia="en-US"/>
              </w:rPr>
              <w:t>G.Bure</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DPM,Parbhani</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53</w:t>
            </w:r>
          </w:p>
        </w:tc>
        <w:tc>
          <w:tcPr>
            <w:tcW w:w="4416" w:type="dxa"/>
            <w:hideMark/>
          </w:tcPr>
          <w:p w:rsidR="00954EFE" w:rsidRPr="00954EFE" w:rsidRDefault="00954EFE" w:rsidP="00891018">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Mr.Santosh</w:t>
            </w:r>
            <w:proofErr w:type="spellEnd"/>
            <w:r w:rsidRPr="00954EFE">
              <w:rPr>
                <w:rFonts w:ascii="Arial" w:eastAsia="Times New Roman" w:hAnsi="Arial" w:cs="Arial"/>
                <w:color w:val="000000"/>
                <w:sz w:val="24"/>
                <w:szCs w:val="24"/>
                <w:lang w:val="en-US" w:eastAsia="en-US"/>
              </w:rPr>
              <w:t xml:space="preserve"> </w:t>
            </w:r>
            <w:proofErr w:type="spellStart"/>
            <w:r w:rsidR="00891018">
              <w:rPr>
                <w:rFonts w:ascii="Arial" w:eastAsia="Times New Roman" w:hAnsi="Arial" w:cs="Arial"/>
                <w:color w:val="000000"/>
                <w:sz w:val="24"/>
                <w:szCs w:val="24"/>
                <w:lang w:val="en-US" w:eastAsia="en-US"/>
              </w:rPr>
              <w:t>S</w:t>
            </w:r>
            <w:r w:rsidRPr="00954EFE">
              <w:rPr>
                <w:rFonts w:ascii="Arial" w:eastAsia="Times New Roman" w:hAnsi="Arial" w:cs="Arial"/>
                <w:color w:val="000000"/>
                <w:sz w:val="24"/>
                <w:szCs w:val="24"/>
                <w:lang w:val="en-US" w:eastAsia="en-US"/>
              </w:rPr>
              <w:t>hivaji</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Patil</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Staff </w:t>
            </w:r>
            <w:proofErr w:type="spellStart"/>
            <w:r w:rsidRPr="00954EFE">
              <w:rPr>
                <w:rFonts w:ascii="Arial" w:eastAsia="Times New Roman" w:hAnsi="Arial" w:cs="Arial"/>
                <w:color w:val="000000"/>
                <w:sz w:val="24"/>
                <w:szCs w:val="24"/>
                <w:lang w:val="en-US" w:eastAsia="en-US"/>
              </w:rPr>
              <w:t>Nurse,Kolhapur</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54</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Mr.Niranjan</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Vishwanath</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Fulzele</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Matron</w:t>
            </w:r>
            <w:proofErr w:type="gramStart"/>
            <w:r w:rsidRPr="00954EFE">
              <w:rPr>
                <w:rFonts w:ascii="Arial" w:eastAsia="Times New Roman" w:hAnsi="Arial" w:cs="Arial"/>
                <w:color w:val="000000"/>
                <w:sz w:val="24"/>
                <w:szCs w:val="24"/>
                <w:lang w:val="en-US" w:eastAsia="en-US"/>
              </w:rPr>
              <w:t>,Gondia</w:t>
            </w:r>
            <w:proofErr w:type="spellEnd"/>
            <w:proofErr w:type="gramEnd"/>
            <w:r w:rsidRPr="00954EFE">
              <w:rPr>
                <w:rFonts w:ascii="Arial" w:eastAsia="Times New Roman" w:hAnsi="Arial" w:cs="Arial"/>
                <w:color w:val="000000"/>
                <w:sz w:val="24"/>
                <w:szCs w:val="24"/>
                <w:lang w:val="en-US" w:eastAsia="en-US"/>
              </w:rPr>
              <w:t>.</w:t>
            </w:r>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55</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Shinde</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Mandakini</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digambar</w:t>
            </w:r>
            <w:proofErr w:type="spellEnd"/>
            <w:r w:rsidRPr="00954EFE">
              <w:rPr>
                <w:rFonts w:ascii="Arial" w:eastAsia="Times New Roman" w:hAnsi="Arial" w:cs="Arial"/>
                <w:color w:val="000000"/>
                <w:sz w:val="24"/>
                <w:szCs w:val="24"/>
                <w:lang w:val="en-US" w:eastAsia="en-US"/>
              </w:rPr>
              <w:t>(</w:t>
            </w:r>
            <w:proofErr w:type="spellStart"/>
            <w:r w:rsidRPr="00954EFE">
              <w:rPr>
                <w:rFonts w:ascii="Arial" w:eastAsia="Times New Roman" w:hAnsi="Arial" w:cs="Arial"/>
                <w:color w:val="000000"/>
                <w:sz w:val="24"/>
                <w:szCs w:val="24"/>
                <w:lang w:val="en-US" w:eastAsia="en-US"/>
              </w:rPr>
              <w:t>Tirhekar</w:t>
            </w:r>
            <w:proofErr w:type="spellEnd"/>
            <w:r w:rsidRPr="00954EFE">
              <w:rPr>
                <w:rFonts w:ascii="Arial" w:eastAsia="Times New Roman" w:hAnsi="Arial" w:cs="Arial"/>
                <w:color w:val="000000"/>
                <w:sz w:val="24"/>
                <w:szCs w:val="24"/>
                <w:lang w:val="en-US" w:eastAsia="en-US"/>
              </w:rPr>
              <w:t>))</w:t>
            </w:r>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PHN, </w:t>
            </w:r>
            <w:proofErr w:type="spellStart"/>
            <w:r w:rsidRPr="00954EFE">
              <w:rPr>
                <w:rFonts w:ascii="Arial" w:eastAsia="Times New Roman" w:hAnsi="Arial" w:cs="Arial"/>
                <w:color w:val="000000"/>
                <w:sz w:val="24"/>
                <w:szCs w:val="24"/>
                <w:lang w:val="en-US" w:eastAsia="en-US"/>
              </w:rPr>
              <w:t>Osmanabad</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56</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Pokharkar</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Sunita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shivaji</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Gen</w:t>
            </w:r>
            <w:r w:rsidR="00A11483">
              <w:rPr>
                <w:rFonts w:ascii="Arial" w:eastAsia="Times New Roman" w:hAnsi="Arial" w:cs="Arial"/>
                <w:color w:val="000000"/>
                <w:sz w:val="24"/>
                <w:szCs w:val="24"/>
                <w:lang w:val="en-US" w:eastAsia="en-US"/>
              </w:rPr>
              <w:t>e</w:t>
            </w:r>
            <w:r w:rsidRPr="00954EFE">
              <w:rPr>
                <w:rFonts w:ascii="Arial" w:eastAsia="Times New Roman" w:hAnsi="Arial" w:cs="Arial"/>
                <w:color w:val="000000"/>
                <w:sz w:val="24"/>
                <w:szCs w:val="24"/>
                <w:lang w:val="en-US" w:eastAsia="en-US"/>
              </w:rPr>
              <w:t xml:space="preserve">ral </w:t>
            </w:r>
            <w:proofErr w:type="spellStart"/>
            <w:r w:rsidRPr="00954EFE">
              <w:rPr>
                <w:rFonts w:ascii="Arial" w:eastAsia="Times New Roman" w:hAnsi="Arial" w:cs="Arial"/>
                <w:color w:val="000000"/>
                <w:sz w:val="24"/>
                <w:szCs w:val="24"/>
                <w:lang w:val="en-US" w:eastAsia="en-US"/>
              </w:rPr>
              <w:t>Hospital,Osmanabad</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57</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Pallavi </w:t>
            </w:r>
            <w:proofErr w:type="spellStart"/>
            <w:r w:rsidRPr="00954EFE">
              <w:rPr>
                <w:rFonts w:ascii="Arial" w:eastAsia="Times New Roman" w:hAnsi="Arial" w:cs="Arial"/>
                <w:color w:val="000000"/>
                <w:sz w:val="24"/>
                <w:szCs w:val="24"/>
                <w:lang w:val="en-US" w:eastAsia="en-US"/>
              </w:rPr>
              <w:t>Dattatray</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Chavan</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Incharge</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Sister,Omarga</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58</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Jeevanchhaya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waman</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Katkar</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Incharge</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Sister,Chandrapur</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59</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Rohini</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H.Gholave</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IPHS,Co-ordinator,Buldhana</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60</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Sangita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H.Wagh</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Staff </w:t>
            </w:r>
            <w:proofErr w:type="spellStart"/>
            <w:r w:rsidRPr="00954EFE">
              <w:rPr>
                <w:rFonts w:ascii="Arial" w:eastAsia="Times New Roman" w:hAnsi="Arial" w:cs="Arial"/>
                <w:color w:val="000000"/>
                <w:sz w:val="24"/>
                <w:szCs w:val="24"/>
                <w:lang w:val="en-US" w:eastAsia="en-US"/>
              </w:rPr>
              <w:t>Nurse.Buldhana</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61</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Dr.Santosh</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Ramrao</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Nandurkar</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DPM,Beed</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62</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Dr.Nagorao</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Kerba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Gadekar</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DPM,Osmanabad</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63</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Smt.Asha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Prabhakar</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Meshram</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Asst.Matron</w:t>
            </w:r>
            <w:proofErr w:type="spellEnd"/>
            <w:r w:rsidRPr="00954EFE">
              <w:rPr>
                <w:rFonts w:ascii="Arial" w:eastAsia="Times New Roman" w:hAnsi="Arial" w:cs="Arial"/>
                <w:color w:val="000000"/>
                <w:sz w:val="24"/>
                <w:szCs w:val="24"/>
                <w:lang w:val="en-US" w:eastAsia="en-US"/>
              </w:rPr>
              <w:t xml:space="preserve"> ,Nagpur</w:t>
            </w:r>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64</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Arti</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Pradeep</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Ashawan</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Asst,Matron</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Warora</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65</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Padma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Natthuji</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Khandate</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Staff </w:t>
            </w:r>
            <w:proofErr w:type="spellStart"/>
            <w:r w:rsidRPr="00954EFE">
              <w:rPr>
                <w:rFonts w:ascii="Arial" w:eastAsia="Times New Roman" w:hAnsi="Arial" w:cs="Arial"/>
                <w:color w:val="000000"/>
                <w:sz w:val="24"/>
                <w:szCs w:val="24"/>
                <w:lang w:val="en-US" w:eastAsia="en-US"/>
              </w:rPr>
              <w:t>Nurse,Wardha</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66</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Dr.Ashok</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V.More</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Medical </w:t>
            </w:r>
            <w:proofErr w:type="spellStart"/>
            <w:r w:rsidRPr="00954EFE">
              <w:rPr>
                <w:rFonts w:ascii="Arial" w:eastAsia="Times New Roman" w:hAnsi="Arial" w:cs="Arial"/>
                <w:color w:val="000000"/>
                <w:sz w:val="24"/>
                <w:szCs w:val="24"/>
                <w:lang w:val="en-US" w:eastAsia="en-US"/>
              </w:rPr>
              <w:t>Officer</w:t>
            </w:r>
            <w:proofErr w:type="gramStart"/>
            <w:r w:rsidRPr="00954EFE">
              <w:rPr>
                <w:rFonts w:ascii="Arial" w:eastAsia="Times New Roman" w:hAnsi="Arial" w:cs="Arial"/>
                <w:color w:val="000000"/>
                <w:sz w:val="24"/>
                <w:szCs w:val="24"/>
                <w:lang w:val="en-US" w:eastAsia="en-US"/>
              </w:rPr>
              <w:t>,Karad,Dst.Satara</w:t>
            </w:r>
            <w:proofErr w:type="spellEnd"/>
            <w:proofErr w:type="gramEnd"/>
            <w:r w:rsidRPr="00954EFE">
              <w:rPr>
                <w:rFonts w:ascii="Arial" w:eastAsia="Times New Roman" w:hAnsi="Arial" w:cs="Arial"/>
                <w:color w:val="000000"/>
                <w:sz w:val="24"/>
                <w:szCs w:val="24"/>
                <w:lang w:val="en-US" w:eastAsia="en-US"/>
              </w:rPr>
              <w:t>.</w:t>
            </w:r>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67</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Mr.Santosh</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Paupatti</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DPM,Sindhudurge</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68</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Dr.Satyendra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Shukla</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DQAC,Gondia</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69</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Kirin </w:t>
            </w:r>
            <w:proofErr w:type="spellStart"/>
            <w:r w:rsidRPr="00954EFE">
              <w:rPr>
                <w:rFonts w:ascii="Arial" w:eastAsia="Times New Roman" w:hAnsi="Arial" w:cs="Arial"/>
                <w:color w:val="000000"/>
                <w:sz w:val="24"/>
                <w:szCs w:val="24"/>
                <w:lang w:val="en-US" w:eastAsia="en-US"/>
              </w:rPr>
              <w:t>Arun</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Dhoke</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Staff Nurse, </w:t>
            </w:r>
            <w:proofErr w:type="spellStart"/>
            <w:r w:rsidRPr="00954EFE">
              <w:rPr>
                <w:rFonts w:ascii="Arial" w:eastAsia="Times New Roman" w:hAnsi="Arial" w:cs="Arial"/>
                <w:color w:val="000000"/>
                <w:sz w:val="24"/>
                <w:szCs w:val="24"/>
                <w:lang w:val="en-US" w:eastAsia="en-US"/>
              </w:rPr>
              <w:t>Gondia</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70</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Dr.Utpala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Udaram</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Deshbhratar</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DQAC,Akola</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71</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Sheetal</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Rajan</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Khanolkar</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Matron, </w:t>
            </w:r>
            <w:proofErr w:type="spellStart"/>
            <w:r w:rsidRPr="00954EFE">
              <w:rPr>
                <w:rFonts w:ascii="Arial" w:eastAsia="Times New Roman" w:hAnsi="Arial" w:cs="Arial"/>
                <w:color w:val="000000"/>
                <w:sz w:val="24"/>
                <w:szCs w:val="24"/>
                <w:lang w:val="en-US" w:eastAsia="en-US"/>
              </w:rPr>
              <w:t>Ratnagiri</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72</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Mrs.Neeta</w:t>
            </w:r>
            <w:proofErr w:type="spellEnd"/>
            <w:r w:rsidRPr="00954EFE">
              <w:rPr>
                <w:rFonts w:ascii="Arial" w:eastAsia="Times New Roman" w:hAnsi="Arial" w:cs="Arial"/>
                <w:color w:val="000000"/>
                <w:sz w:val="24"/>
                <w:szCs w:val="24"/>
                <w:lang w:val="en-US" w:eastAsia="en-US"/>
              </w:rPr>
              <w:t xml:space="preserve"> Anil </w:t>
            </w:r>
            <w:proofErr w:type="spellStart"/>
            <w:r w:rsidRPr="00954EFE">
              <w:rPr>
                <w:rFonts w:ascii="Arial" w:eastAsia="Times New Roman" w:hAnsi="Arial" w:cs="Arial"/>
                <w:color w:val="000000"/>
                <w:sz w:val="24"/>
                <w:szCs w:val="24"/>
                <w:lang w:val="en-US" w:eastAsia="en-US"/>
              </w:rPr>
              <w:t>Kamble</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Incharge</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Sister,Kholapur</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73</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Veena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shirish</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Lele</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Matron, </w:t>
            </w:r>
            <w:proofErr w:type="spellStart"/>
            <w:r w:rsidRPr="00954EFE">
              <w:rPr>
                <w:rFonts w:ascii="Arial" w:eastAsia="Times New Roman" w:hAnsi="Arial" w:cs="Arial"/>
                <w:color w:val="000000"/>
                <w:sz w:val="24"/>
                <w:szCs w:val="24"/>
                <w:lang w:val="en-US" w:eastAsia="en-US"/>
              </w:rPr>
              <w:t>Sindhudurg</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74</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Dr.Vinit</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B.Zalke</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Dist.Epidemologist</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Wardha</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75</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Dr.Parag</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Krishnaji</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Jiwatode</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DQAC,Chandrapur</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76</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Dr.Priyanka</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P.Ubhad</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DQAC,Bhandara</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77</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Kalyani</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Chakor</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Harshe</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SDH,Islampur,Dst.Sangli</w:t>
            </w:r>
            <w:proofErr w:type="spellEnd"/>
          </w:p>
        </w:tc>
      </w:tr>
      <w:tr w:rsidR="00954EFE" w:rsidRPr="00954EFE" w:rsidTr="00CB18B0">
        <w:trPr>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78</w:t>
            </w:r>
          </w:p>
        </w:tc>
        <w:tc>
          <w:tcPr>
            <w:tcW w:w="4416"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Rajesh </w:t>
            </w:r>
            <w:proofErr w:type="spellStart"/>
            <w:r w:rsidRPr="00954EFE">
              <w:rPr>
                <w:rFonts w:ascii="Arial" w:eastAsia="Times New Roman" w:hAnsi="Arial" w:cs="Arial"/>
                <w:color w:val="000000"/>
                <w:sz w:val="24"/>
                <w:szCs w:val="24"/>
                <w:lang w:val="en-US" w:eastAsia="en-US"/>
              </w:rPr>
              <w:t>Digambar</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Andhale</w:t>
            </w:r>
            <w:proofErr w:type="spellEnd"/>
          </w:p>
        </w:tc>
        <w:tc>
          <w:tcPr>
            <w:tcW w:w="4384" w:type="dxa"/>
            <w:hideMark/>
          </w:tcPr>
          <w:p w:rsidR="00954EFE" w:rsidRPr="00954EFE" w:rsidRDefault="00954EFE" w:rsidP="00954EFE">
            <w:pPr>
              <w:cnfStyle w:val="0000000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Staff Nurse, </w:t>
            </w:r>
            <w:proofErr w:type="spellStart"/>
            <w:r w:rsidRPr="00954EFE">
              <w:rPr>
                <w:rFonts w:ascii="Arial" w:eastAsia="Times New Roman" w:hAnsi="Arial" w:cs="Arial"/>
                <w:color w:val="000000"/>
                <w:sz w:val="24"/>
                <w:szCs w:val="24"/>
                <w:lang w:val="en-US" w:eastAsia="en-US"/>
              </w:rPr>
              <w:t>Murtizapur</w:t>
            </w:r>
            <w:proofErr w:type="spellEnd"/>
          </w:p>
        </w:tc>
      </w:tr>
      <w:tr w:rsidR="00954EFE" w:rsidRPr="00954EFE" w:rsidTr="00CB18B0">
        <w:trPr>
          <w:cnfStyle w:val="000000100000"/>
          <w:trHeight w:val="432"/>
        </w:trPr>
        <w:tc>
          <w:tcPr>
            <w:cnfStyle w:val="001000000000"/>
            <w:tcW w:w="640" w:type="dxa"/>
            <w:hideMark/>
          </w:tcPr>
          <w:p w:rsidR="00954EFE" w:rsidRPr="00CB18B0" w:rsidRDefault="00954EFE" w:rsidP="00954EFE">
            <w:pPr>
              <w:jc w:val="cente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79</w:t>
            </w:r>
          </w:p>
        </w:tc>
        <w:tc>
          <w:tcPr>
            <w:tcW w:w="4416"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proofErr w:type="spellStart"/>
            <w:r w:rsidRPr="00954EFE">
              <w:rPr>
                <w:rFonts w:ascii="Arial" w:eastAsia="Times New Roman" w:hAnsi="Arial" w:cs="Arial"/>
                <w:color w:val="000000"/>
                <w:sz w:val="24"/>
                <w:szCs w:val="24"/>
                <w:lang w:val="en-US" w:eastAsia="en-US"/>
              </w:rPr>
              <w:t>Sajjad</w:t>
            </w:r>
            <w:proofErr w:type="spellEnd"/>
            <w:r w:rsidRPr="00954EFE">
              <w:rPr>
                <w:rFonts w:ascii="Arial" w:eastAsia="Times New Roman" w:hAnsi="Arial" w:cs="Arial"/>
                <w:color w:val="000000"/>
                <w:sz w:val="24"/>
                <w:szCs w:val="24"/>
                <w:lang w:val="en-US" w:eastAsia="en-US"/>
              </w:rPr>
              <w:t xml:space="preserve"> </w:t>
            </w:r>
            <w:proofErr w:type="spellStart"/>
            <w:r w:rsidRPr="00954EFE">
              <w:rPr>
                <w:rFonts w:ascii="Arial" w:eastAsia="Times New Roman" w:hAnsi="Arial" w:cs="Arial"/>
                <w:color w:val="000000"/>
                <w:sz w:val="24"/>
                <w:szCs w:val="24"/>
                <w:lang w:val="en-US" w:eastAsia="en-US"/>
              </w:rPr>
              <w:t>A.Lodhi</w:t>
            </w:r>
            <w:proofErr w:type="spellEnd"/>
          </w:p>
        </w:tc>
        <w:tc>
          <w:tcPr>
            <w:tcW w:w="4384" w:type="dxa"/>
            <w:hideMark/>
          </w:tcPr>
          <w:p w:rsidR="00954EFE" w:rsidRPr="00954EFE" w:rsidRDefault="00954EFE" w:rsidP="00954EFE">
            <w:pPr>
              <w:cnfStyle w:val="000000100000"/>
              <w:rPr>
                <w:rFonts w:ascii="Arial" w:eastAsia="Times New Roman" w:hAnsi="Arial" w:cs="Arial"/>
                <w:color w:val="000000"/>
                <w:sz w:val="24"/>
                <w:szCs w:val="24"/>
                <w:lang w:val="en-US" w:eastAsia="en-US"/>
              </w:rPr>
            </w:pPr>
            <w:r w:rsidRPr="00954EFE">
              <w:rPr>
                <w:rFonts w:ascii="Arial" w:eastAsia="Times New Roman" w:hAnsi="Arial" w:cs="Arial"/>
                <w:color w:val="000000"/>
                <w:sz w:val="24"/>
                <w:szCs w:val="24"/>
                <w:lang w:val="en-US" w:eastAsia="en-US"/>
              </w:rPr>
              <w:t xml:space="preserve">(PA) </w:t>
            </w:r>
            <w:proofErr w:type="spellStart"/>
            <w:r w:rsidRPr="00954EFE">
              <w:rPr>
                <w:rFonts w:ascii="Arial" w:eastAsia="Times New Roman" w:hAnsi="Arial" w:cs="Arial"/>
                <w:color w:val="000000"/>
                <w:sz w:val="24"/>
                <w:szCs w:val="24"/>
                <w:lang w:val="en-US" w:eastAsia="en-US"/>
              </w:rPr>
              <w:t>QA,Cell,Nagpur</w:t>
            </w:r>
            <w:proofErr w:type="spellEnd"/>
          </w:p>
        </w:tc>
      </w:tr>
    </w:tbl>
    <w:p w:rsidR="00A069C1" w:rsidRPr="00C331EE" w:rsidRDefault="00A069C1" w:rsidP="00A069C1">
      <w:pPr>
        <w:rPr>
          <w:rFonts w:ascii="Arial" w:hAnsi="Arial" w:cs="Arial"/>
          <w:b/>
          <w:i/>
          <w:sz w:val="24"/>
          <w:szCs w:val="24"/>
        </w:rPr>
      </w:pPr>
    </w:p>
    <w:p w:rsidR="00817548" w:rsidRPr="00DF068B" w:rsidRDefault="001D0726" w:rsidP="00DF068B">
      <w:pPr>
        <w:pStyle w:val="Heading1"/>
      </w:pPr>
      <w:r>
        <w:rPr>
          <w:noProof/>
          <w:lang w:val="en-US" w:eastAsia="en-US"/>
        </w:rPr>
        <w:lastRenderedPageBreak/>
        <w:pict>
          <v:shapetype id="_x0000_t202" coordsize="21600,21600" o:spt="202" path="m,l,21600r21600,l21600,xe">
            <v:stroke joinstyle="miter"/>
            <v:path gradientshapeok="t" o:connecttype="rect"/>
          </v:shapetype>
          <v:shape id="_x0000_s1034" type="#_x0000_t202" style="position:absolute;margin-left:406.85pt;margin-top:-26pt;width:109.3pt;height:50.3pt;z-index:251680768" stroked="f">
            <v:textbox>
              <w:txbxContent>
                <w:p w:rsidR="00AC5F3E" w:rsidRDefault="00AC5F3E">
                  <w:r w:rsidRPr="00804980">
                    <w:rPr>
                      <w:rFonts w:ascii="Arial" w:eastAsia="Times New Roman" w:hAnsi="Arial" w:cs="Arial"/>
                      <w:noProof/>
                      <w:sz w:val="24"/>
                      <w:szCs w:val="24"/>
                      <w:lang w:val="en-US" w:eastAsia="en-US"/>
                    </w:rPr>
                    <w:drawing>
                      <wp:inline distT="0" distB="0" distL="0" distR="0">
                        <wp:extent cx="1144405" cy="59491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53001" cy="599379"/>
                                </a:xfrm>
                                <a:prstGeom prst="rect">
                                  <a:avLst/>
                                </a:prstGeom>
                                <a:noFill/>
                                <a:ln w="9525">
                                  <a:noFill/>
                                  <a:miter lim="800000"/>
                                  <a:headEnd/>
                                  <a:tailEnd/>
                                </a:ln>
                              </pic:spPr>
                            </pic:pic>
                          </a:graphicData>
                        </a:graphic>
                      </wp:inline>
                    </w:drawing>
                  </w:r>
                </w:p>
              </w:txbxContent>
            </v:textbox>
          </v:shape>
        </w:pict>
      </w:r>
      <w:bookmarkStart w:id="18" w:name="_Toc467835426"/>
      <w:r w:rsidR="000F3B94" w:rsidRPr="00F34542">
        <w:t>Annexure II</w:t>
      </w:r>
      <w:bookmarkEnd w:id="18"/>
      <w:r w:rsidR="00D71138" w:rsidRPr="00F34542">
        <w:t xml:space="preserve"> </w:t>
      </w:r>
    </w:p>
    <w:p w:rsidR="00804980" w:rsidRPr="009E1D95" w:rsidRDefault="001D0726" w:rsidP="00804980">
      <w:pPr>
        <w:pStyle w:val="Title"/>
        <w:jc w:val="center"/>
        <w:rPr>
          <w:rFonts w:ascii="Arial" w:hAnsi="Arial"/>
          <w:sz w:val="24"/>
        </w:rPr>
      </w:pPr>
      <w:sdt>
        <w:sdtPr>
          <w:rPr>
            <w:rFonts w:ascii="Arial" w:hAnsi="Arial"/>
            <w:sz w:val="24"/>
          </w:rPr>
          <w:id w:val="44968575"/>
        </w:sdtPr>
        <w:sdtContent>
          <w:r w:rsidR="00804980" w:rsidRPr="009E1D95">
            <w:rPr>
              <w:rFonts w:ascii="Arial" w:hAnsi="Arial"/>
              <w:sz w:val="28"/>
            </w:rPr>
            <w:t xml:space="preserve">Master Training on “Swachh Bharat Abhiyan” </w:t>
          </w:r>
        </w:sdtContent>
      </w:sdt>
    </w:p>
    <w:p w:rsidR="00954EFE" w:rsidRDefault="00804980" w:rsidP="00804980">
      <w:pPr>
        <w:spacing w:after="0" w:line="240" w:lineRule="auto"/>
        <w:jc w:val="center"/>
        <w:rPr>
          <w:rFonts w:ascii="Arial" w:hAnsi="Arial" w:cs="Arial"/>
          <w:b/>
          <w:sz w:val="24"/>
          <w:szCs w:val="24"/>
        </w:rPr>
      </w:pPr>
      <w:r w:rsidRPr="00E614DF">
        <w:rPr>
          <w:rFonts w:ascii="Arial" w:hAnsi="Arial" w:cs="Arial"/>
          <w:b/>
          <w:sz w:val="24"/>
          <w:szCs w:val="24"/>
        </w:rPr>
        <w:t>07</w:t>
      </w:r>
      <w:r w:rsidRPr="00E614DF">
        <w:rPr>
          <w:rFonts w:ascii="Arial" w:hAnsi="Arial" w:cs="Arial"/>
          <w:b/>
          <w:sz w:val="24"/>
          <w:szCs w:val="24"/>
          <w:vertAlign w:val="superscript"/>
        </w:rPr>
        <w:t>th</w:t>
      </w:r>
      <w:r w:rsidRPr="00E614DF">
        <w:rPr>
          <w:rFonts w:ascii="Arial" w:hAnsi="Arial" w:cs="Arial"/>
          <w:b/>
          <w:sz w:val="24"/>
          <w:szCs w:val="24"/>
        </w:rPr>
        <w:t xml:space="preserve"> to 08</w:t>
      </w:r>
      <w:r w:rsidRPr="00E614DF">
        <w:rPr>
          <w:rFonts w:ascii="Arial" w:hAnsi="Arial" w:cs="Arial"/>
          <w:b/>
          <w:sz w:val="24"/>
          <w:szCs w:val="24"/>
          <w:vertAlign w:val="superscript"/>
        </w:rPr>
        <w:t>th</w:t>
      </w:r>
      <w:r w:rsidRPr="00E614DF">
        <w:rPr>
          <w:rFonts w:ascii="Arial" w:hAnsi="Arial" w:cs="Arial"/>
          <w:b/>
          <w:sz w:val="24"/>
          <w:szCs w:val="24"/>
        </w:rPr>
        <w:t xml:space="preserve"> July 2016</w:t>
      </w:r>
      <w:r w:rsidR="00954EFE">
        <w:rPr>
          <w:rFonts w:ascii="Arial" w:hAnsi="Arial" w:cs="Arial"/>
          <w:b/>
          <w:sz w:val="24"/>
          <w:szCs w:val="24"/>
        </w:rPr>
        <w:t xml:space="preserve">, </w:t>
      </w:r>
    </w:p>
    <w:p w:rsidR="00804980" w:rsidRPr="00E614DF" w:rsidRDefault="00804980" w:rsidP="00804980">
      <w:pPr>
        <w:spacing w:after="0" w:line="240" w:lineRule="auto"/>
        <w:jc w:val="center"/>
        <w:rPr>
          <w:rFonts w:ascii="Arial" w:hAnsi="Arial" w:cs="Arial"/>
          <w:b/>
          <w:sz w:val="24"/>
          <w:szCs w:val="24"/>
        </w:rPr>
      </w:pPr>
      <w:r w:rsidRPr="00E614DF">
        <w:rPr>
          <w:rFonts w:ascii="Arial" w:hAnsi="Arial" w:cs="Arial"/>
          <w:b/>
          <w:sz w:val="24"/>
          <w:szCs w:val="24"/>
        </w:rPr>
        <w:t>Nagpur, Maharashtra</w:t>
      </w:r>
    </w:p>
    <w:p w:rsidR="00804980" w:rsidRPr="00CF0469" w:rsidRDefault="00804980" w:rsidP="00804980">
      <w:pPr>
        <w:spacing w:after="0" w:line="240" w:lineRule="auto"/>
        <w:jc w:val="center"/>
        <w:rPr>
          <w:rFonts w:ascii="Arial" w:hAnsi="Arial" w:cs="Arial"/>
          <w:b/>
          <w:sz w:val="24"/>
          <w:szCs w:val="24"/>
        </w:rPr>
      </w:pPr>
      <w:r w:rsidRPr="00CF0469">
        <w:rPr>
          <w:rFonts w:ascii="Arial" w:hAnsi="Arial" w:cs="Arial"/>
          <w:b/>
          <w:sz w:val="24"/>
          <w:szCs w:val="24"/>
        </w:rPr>
        <w:t>Agenda</w:t>
      </w:r>
    </w:p>
    <w:tbl>
      <w:tblPr>
        <w:tblStyle w:val="TableGrid"/>
        <w:tblW w:w="9948" w:type="dxa"/>
        <w:tblInd w:w="108" w:type="dxa"/>
        <w:tblLook w:val="04A0"/>
      </w:tblPr>
      <w:tblGrid>
        <w:gridCol w:w="2634"/>
        <w:gridCol w:w="4517"/>
        <w:gridCol w:w="2797"/>
      </w:tblGrid>
      <w:tr w:rsidR="00804980" w:rsidRPr="00954EFE" w:rsidTr="00954EFE">
        <w:trPr>
          <w:trHeight w:val="288"/>
        </w:trPr>
        <w:tc>
          <w:tcPr>
            <w:tcW w:w="2634" w:type="dxa"/>
            <w:shd w:val="clear" w:color="auto" w:fill="F2F2F2" w:themeFill="background1" w:themeFillShade="F2"/>
            <w:vAlign w:val="center"/>
          </w:tcPr>
          <w:p w:rsidR="00804980" w:rsidRPr="00954EFE" w:rsidRDefault="00804980" w:rsidP="00954EFE">
            <w:pPr>
              <w:ind w:left="317" w:hanging="317"/>
              <w:jc w:val="center"/>
              <w:rPr>
                <w:rFonts w:ascii="Arial" w:hAnsi="Arial" w:cs="Arial"/>
              </w:rPr>
            </w:pPr>
            <w:r w:rsidRPr="00954EFE">
              <w:rPr>
                <w:rFonts w:ascii="Arial" w:hAnsi="Arial" w:cs="Arial"/>
              </w:rPr>
              <w:t>Time</w:t>
            </w:r>
          </w:p>
        </w:tc>
        <w:tc>
          <w:tcPr>
            <w:tcW w:w="4517" w:type="dxa"/>
            <w:shd w:val="clear" w:color="auto" w:fill="F2F2F2" w:themeFill="background1" w:themeFillShade="F2"/>
            <w:vAlign w:val="center"/>
          </w:tcPr>
          <w:p w:rsidR="00804980" w:rsidRPr="00954EFE" w:rsidRDefault="00804980" w:rsidP="00954EFE">
            <w:pPr>
              <w:jc w:val="center"/>
              <w:rPr>
                <w:rFonts w:ascii="Arial" w:hAnsi="Arial" w:cs="Arial"/>
              </w:rPr>
            </w:pPr>
            <w:r w:rsidRPr="00954EFE">
              <w:rPr>
                <w:rFonts w:ascii="Arial" w:hAnsi="Arial" w:cs="Arial"/>
              </w:rPr>
              <w:t>Topic</w:t>
            </w:r>
          </w:p>
        </w:tc>
        <w:tc>
          <w:tcPr>
            <w:tcW w:w="2797" w:type="dxa"/>
            <w:shd w:val="clear" w:color="auto" w:fill="F2F2F2" w:themeFill="background1" w:themeFillShade="F2"/>
            <w:vAlign w:val="center"/>
          </w:tcPr>
          <w:p w:rsidR="00804980" w:rsidRPr="00954EFE" w:rsidRDefault="00804980" w:rsidP="00954EFE">
            <w:pPr>
              <w:rPr>
                <w:rFonts w:ascii="Arial" w:hAnsi="Arial" w:cs="Arial"/>
              </w:rPr>
            </w:pPr>
            <w:r w:rsidRPr="00954EFE">
              <w:rPr>
                <w:rFonts w:ascii="Arial" w:hAnsi="Arial" w:cs="Arial"/>
              </w:rPr>
              <w:t>Resource Person</w:t>
            </w:r>
          </w:p>
        </w:tc>
      </w:tr>
      <w:tr w:rsidR="00804980" w:rsidRPr="00954EFE" w:rsidTr="00954EFE">
        <w:trPr>
          <w:trHeight w:val="288"/>
        </w:trPr>
        <w:tc>
          <w:tcPr>
            <w:tcW w:w="9948" w:type="dxa"/>
            <w:gridSpan w:val="3"/>
            <w:shd w:val="clear" w:color="auto" w:fill="F2F2F2" w:themeFill="background1" w:themeFillShade="F2"/>
            <w:vAlign w:val="center"/>
          </w:tcPr>
          <w:p w:rsidR="00804980" w:rsidRPr="00954EFE" w:rsidRDefault="00804980" w:rsidP="00954EFE">
            <w:pPr>
              <w:ind w:left="317" w:hanging="317"/>
              <w:jc w:val="center"/>
              <w:rPr>
                <w:rFonts w:ascii="Arial" w:hAnsi="Arial" w:cs="Arial"/>
                <w:b/>
              </w:rPr>
            </w:pPr>
            <w:r w:rsidRPr="00954EFE">
              <w:rPr>
                <w:rFonts w:ascii="Arial" w:hAnsi="Arial" w:cs="Arial"/>
                <w:b/>
              </w:rPr>
              <w:t>Day-01 ( 07</w:t>
            </w:r>
            <w:r w:rsidRPr="00954EFE">
              <w:rPr>
                <w:rFonts w:ascii="Arial" w:hAnsi="Arial" w:cs="Arial"/>
                <w:b/>
                <w:vertAlign w:val="superscript"/>
              </w:rPr>
              <w:t>th</w:t>
            </w:r>
            <w:r w:rsidRPr="00954EFE">
              <w:rPr>
                <w:rFonts w:ascii="Arial" w:hAnsi="Arial" w:cs="Arial"/>
                <w:b/>
              </w:rPr>
              <w:t xml:space="preserve">  July 2016)</w:t>
            </w:r>
          </w:p>
        </w:tc>
      </w:tr>
      <w:tr w:rsidR="00804980" w:rsidRPr="00954EFE" w:rsidTr="00954EFE">
        <w:trPr>
          <w:trHeight w:val="288"/>
        </w:trPr>
        <w:tc>
          <w:tcPr>
            <w:tcW w:w="2634" w:type="dxa"/>
          </w:tcPr>
          <w:p w:rsidR="00804980" w:rsidRPr="00954EFE" w:rsidRDefault="00804980" w:rsidP="00954EFE">
            <w:pPr>
              <w:ind w:left="317" w:hanging="317"/>
              <w:rPr>
                <w:rFonts w:ascii="Arial" w:hAnsi="Arial" w:cs="Arial"/>
              </w:rPr>
            </w:pPr>
            <w:r w:rsidRPr="00954EFE">
              <w:rPr>
                <w:rFonts w:ascii="Arial" w:hAnsi="Arial" w:cs="Arial"/>
              </w:rPr>
              <w:t>09:00 a.m. - 09:30 a.m.</w:t>
            </w:r>
          </w:p>
        </w:tc>
        <w:tc>
          <w:tcPr>
            <w:tcW w:w="4517" w:type="dxa"/>
          </w:tcPr>
          <w:p w:rsidR="00804980" w:rsidRPr="00954EFE" w:rsidRDefault="00804980" w:rsidP="00954EFE">
            <w:pPr>
              <w:rPr>
                <w:rFonts w:ascii="Arial" w:hAnsi="Arial" w:cs="Arial"/>
              </w:rPr>
            </w:pPr>
            <w:r w:rsidRPr="00954EFE">
              <w:rPr>
                <w:rFonts w:ascii="Arial" w:hAnsi="Arial" w:cs="Arial"/>
              </w:rPr>
              <w:t>Registration</w:t>
            </w:r>
          </w:p>
        </w:tc>
        <w:tc>
          <w:tcPr>
            <w:tcW w:w="2797" w:type="dxa"/>
          </w:tcPr>
          <w:p w:rsidR="00804980" w:rsidRPr="00954EFE" w:rsidRDefault="00804980" w:rsidP="00954EFE">
            <w:pPr>
              <w:rPr>
                <w:rFonts w:ascii="Arial" w:hAnsi="Arial" w:cs="Arial"/>
              </w:rPr>
            </w:pPr>
          </w:p>
        </w:tc>
      </w:tr>
      <w:tr w:rsidR="00804980" w:rsidRPr="00954EFE" w:rsidTr="00954EFE">
        <w:trPr>
          <w:trHeight w:val="288"/>
        </w:trPr>
        <w:tc>
          <w:tcPr>
            <w:tcW w:w="2634" w:type="dxa"/>
          </w:tcPr>
          <w:p w:rsidR="00804980" w:rsidRPr="00954EFE" w:rsidRDefault="00804980" w:rsidP="00954EFE">
            <w:pPr>
              <w:ind w:left="317" w:hanging="317"/>
              <w:rPr>
                <w:rFonts w:ascii="Arial" w:hAnsi="Arial" w:cs="Arial"/>
              </w:rPr>
            </w:pPr>
            <w:r w:rsidRPr="00954EFE">
              <w:rPr>
                <w:rFonts w:ascii="Arial" w:hAnsi="Arial" w:cs="Arial"/>
              </w:rPr>
              <w:t>09:30 a.m. - 10.00 a.m.</w:t>
            </w:r>
          </w:p>
        </w:tc>
        <w:tc>
          <w:tcPr>
            <w:tcW w:w="4517" w:type="dxa"/>
          </w:tcPr>
          <w:p w:rsidR="00804980" w:rsidRPr="00954EFE" w:rsidRDefault="00804980" w:rsidP="00954EFE">
            <w:pPr>
              <w:rPr>
                <w:rFonts w:ascii="Arial" w:hAnsi="Arial" w:cs="Arial"/>
              </w:rPr>
            </w:pPr>
            <w:r w:rsidRPr="00954EFE">
              <w:rPr>
                <w:rFonts w:ascii="Arial" w:hAnsi="Arial" w:cs="Arial"/>
              </w:rPr>
              <w:t xml:space="preserve">Inaugural  Address  </w:t>
            </w:r>
          </w:p>
        </w:tc>
        <w:tc>
          <w:tcPr>
            <w:tcW w:w="2797" w:type="dxa"/>
          </w:tcPr>
          <w:p w:rsidR="00804980" w:rsidRPr="00954EFE" w:rsidRDefault="00804980" w:rsidP="00954EFE">
            <w:pPr>
              <w:rPr>
                <w:rFonts w:ascii="Arial" w:hAnsi="Arial" w:cs="Arial"/>
              </w:rPr>
            </w:pPr>
          </w:p>
        </w:tc>
      </w:tr>
      <w:tr w:rsidR="00804980" w:rsidRPr="00954EFE" w:rsidTr="00954EFE">
        <w:trPr>
          <w:trHeight w:val="288"/>
        </w:trPr>
        <w:tc>
          <w:tcPr>
            <w:tcW w:w="2634" w:type="dxa"/>
          </w:tcPr>
          <w:p w:rsidR="00804980" w:rsidRPr="00954EFE" w:rsidRDefault="00804980" w:rsidP="00954EFE">
            <w:pPr>
              <w:ind w:left="317" w:hanging="317"/>
              <w:rPr>
                <w:rFonts w:ascii="Arial" w:hAnsi="Arial" w:cs="Arial"/>
              </w:rPr>
            </w:pPr>
            <w:r w:rsidRPr="00954EFE">
              <w:rPr>
                <w:rFonts w:ascii="Arial" w:hAnsi="Arial" w:cs="Arial"/>
              </w:rPr>
              <w:t>10.00 a.m. - 10:30 a.m.</w:t>
            </w:r>
          </w:p>
        </w:tc>
        <w:tc>
          <w:tcPr>
            <w:tcW w:w="4517" w:type="dxa"/>
          </w:tcPr>
          <w:p w:rsidR="00804980" w:rsidRPr="00954EFE" w:rsidRDefault="00804980" w:rsidP="00954EFE">
            <w:pPr>
              <w:rPr>
                <w:rFonts w:ascii="Arial" w:hAnsi="Arial" w:cs="Arial"/>
              </w:rPr>
            </w:pPr>
            <w:r w:rsidRPr="00954EFE">
              <w:rPr>
                <w:rFonts w:ascii="Arial" w:hAnsi="Arial" w:cs="Arial"/>
              </w:rPr>
              <w:t>Experience on implementation of Kayakalp in 2015-16</w:t>
            </w:r>
          </w:p>
        </w:tc>
        <w:tc>
          <w:tcPr>
            <w:tcW w:w="2797" w:type="dxa"/>
          </w:tcPr>
          <w:p w:rsidR="00804980" w:rsidRPr="00954EFE" w:rsidRDefault="00804980" w:rsidP="00954EFE">
            <w:pPr>
              <w:rPr>
                <w:rFonts w:ascii="Arial" w:hAnsi="Arial" w:cs="Arial"/>
              </w:rPr>
            </w:pPr>
            <w:r w:rsidRPr="00954EFE">
              <w:rPr>
                <w:rFonts w:ascii="Arial" w:hAnsi="Arial" w:cs="Arial"/>
              </w:rPr>
              <w:t>State Nodal Officer</w:t>
            </w:r>
          </w:p>
        </w:tc>
      </w:tr>
      <w:tr w:rsidR="00804980" w:rsidRPr="00954EFE" w:rsidTr="00954EFE">
        <w:trPr>
          <w:trHeight w:val="288"/>
        </w:trPr>
        <w:tc>
          <w:tcPr>
            <w:tcW w:w="2634" w:type="dxa"/>
          </w:tcPr>
          <w:p w:rsidR="00804980" w:rsidRPr="00954EFE" w:rsidRDefault="00804980" w:rsidP="00954EFE">
            <w:pPr>
              <w:ind w:left="317" w:hanging="317"/>
              <w:rPr>
                <w:rFonts w:ascii="Arial" w:hAnsi="Arial" w:cs="Arial"/>
              </w:rPr>
            </w:pPr>
            <w:r w:rsidRPr="00954EFE">
              <w:rPr>
                <w:rFonts w:ascii="Arial" w:hAnsi="Arial" w:cs="Arial"/>
              </w:rPr>
              <w:t>10:30 a.m. - 11.15 a.m.</w:t>
            </w:r>
          </w:p>
        </w:tc>
        <w:tc>
          <w:tcPr>
            <w:tcW w:w="4517" w:type="dxa"/>
          </w:tcPr>
          <w:p w:rsidR="00804980" w:rsidRPr="00954EFE" w:rsidRDefault="00804980" w:rsidP="00954EFE">
            <w:pPr>
              <w:rPr>
                <w:rFonts w:ascii="Arial" w:hAnsi="Arial" w:cs="Arial"/>
              </w:rPr>
            </w:pPr>
            <w:r w:rsidRPr="00954EFE">
              <w:rPr>
                <w:rFonts w:ascii="Arial" w:hAnsi="Arial" w:cs="Arial"/>
              </w:rPr>
              <w:t>Overview of Kayakalp and Swachh Bharat Abhiyan (Tea During Session)</w:t>
            </w:r>
          </w:p>
        </w:tc>
        <w:tc>
          <w:tcPr>
            <w:tcW w:w="2797" w:type="dxa"/>
          </w:tcPr>
          <w:p w:rsidR="00804980" w:rsidRPr="00954EFE" w:rsidRDefault="00804980" w:rsidP="00954EFE">
            <w:pPr>
              <w:rPr>
                <w:rFonts w:ascii="Arial" w:hAnsi="Arial" w:cs="Arial"/>
              </w:rPr>
            </w:pPr>
            <w:r w:rsidRPr="00954EFE">
              <w:rPr>
                <w:rFonts w:ascii="Arial" w:hAnsi="Arial" w:cs="Arial"/>
              </w:rPr>
              <w:t>Dr. Nikhil Prakash Gupta</w:t>
            </w:r>
          </w:p>
        </w:tc>
      </w:tr>
      <w:tr w:rsidR="00804980" w:rsidRPr="00954EFE" w:rsidTr="00954EFE">
        <w:trPr>
          <w:trHeight w:val="288"/>
        </w:trPr>
        <w:tc>
          <w:tcPr>
            <w:tcW w:w="2634" w:type="dxa"/>
          </w:tcPr>
          <w:p w:rsidR="00804980" w:rsidRPr="00954EFE" w:rsidRDefault="00804980" w:rsidP="00954EFE">
            <w:pPr>
              <w:ind w:left="317" w:hanging="317"/>
              <w:rPr>
                <w:rFonts w:ascii="Arial" w:hAnsi="Arial" w:cs="Arial"/>
              </w:rPr>
            </w:pPr>
            <w:r w:rsidRPr="00954EFE">
              <w:rPr>
                <w:rFonts w:ascii="Arial" w:hAnsi="Arial" w:cs="Arial"/>
              </w:rPr>
              <w:t>11:15 a.m. - 12:00 noon</w:t>
            </w:r>
          </w:p>
        </w:tc>
        <w:tc>
          <w:tcPr>
            <w:tcW w:w="4517" w:type="dxa"/>
          </w:tcPr>
          <w:p w:rsidR="00804980" w:rsidRPr="00954EFE" w:rsidRDefault="00804980" w:rsidP="00954EFE">
            <w:pPr>
              <w:rPr>
                <w:rFonts w:ascii="Arial" w:hAnsi="Arial" w:cs="Arial"/>
              </w:rPr>
            </w:pPr>
            <w:r w:rsidRPr="00954EFE">
              <w:rPr>
                <w:rFonts w:ascii="Arial" w:hAnsi="Arial" w:cs="Arial"/>
              </w:rPr>
              <w:t>Assessment Protocol</w:t>
            </w:r>
          </w:p>
        </w:tc>
        <w:tc>
          <w:tcPr>
            <w:tcW w:w="2797" w:type="dxa"/>
          </w:tcPr>
          <w:p w:rsidR="00804980" w:rsidRPr="00954EFE" w:rsidRDefault="00804980" w:rsidP="00954EFE">
            <w:pPr>
              <w:rPr>
                <w:rFonts w:ascii="Arial" w:hAnsi="Arial" w:cs="Arial"/>
              </w:rPr>
            </w:pPr>
            <w:r w:rsidRPr="00954EFE">
              <w:rPr>
                <w:rFonts w:ascii="Arial" w:hAnsi="Arial" w:cs="Arial"/>
              </w:rPr>
              <w:t>Ms. Vinny Arora</w:t>
            </w:r>
          </w:p>
        </w:tc>
      </w:tr>
      <w:tr w:rsidR="00804980" w:rsidRPr="00954EFE" w:rsidTr="00954EFE">
        <w:trPr>
          <w:trHeight w:val="288"/>
        </w:trPr>
        <w:tc>
          <w:tcPr>
            <w:tcW w:w="2634" w:type="dxa"/>
          </w:tcPr>
          <w:p w:rsidR="00804980" w:rsidRPr="00954EFE" w:rsidRDefault="00804980" w:rsidP="00954EFE">
            <w:pPr>
              <w:ind w:left="317" w:hanging="317"/>
              <w:rPr>
                <w:rFonts w:ascii="Arial" w:hAnsi="Arial" w:cs="Arial"/>
              </w:rPr>
            </w:pPr>
            <w:r w:rsidRPr="00954EFE">
              <w:rPr>
                <w:rFonts w:ascii="Arial" w:hAnsi="Arial" w:cs="Arial"/>
              </w:rPr>
              <w:t>12:00 noon – 12:45 p.m.</w:t>
            </w:r>
          </w:p>
        </w:tc>
        <w:tc>
          <w:tcPr>
            <w:tcW w:w="4517" w:type="dxa"/>
          </w:tcPr>
          <w:p w:rsidR="00804980" w:rsidRPr="00954EFE" w:rsidRDefault="00804980" w:rsidP="00954EFE">
            <w:pPr>
              <w:rPr>
                <w:rFonts w:ascii="Arial" w:hAnsi="Arial" w:cs="Arial"/>
              </w:rPr>
            </w:pPr>
            <w:r w:rsidRPr="00954EFE">
              <w:rPr>
                <w:rFonts w:ascii="Arial" w:hAnsi="Arial" w:cs="Arial"/>
              </w:rPr>
              <w:t>Facility Management</w:t>
            </w:r>
          </w:p>
        </w:tc>
        <w:tc>
          <w:tcPr>
            <w:tcW w:w="2797" w:type="dxa"/>
          </w:tcPr>
          <w:p w:rsidR="00804980" w:rsidRPr="00954EFE" w:rsidRDefault="00804980" w:rsidP="00954EFE">
            <w:pPr>
              <w:rPr>
                <w:rFonts w:ascii="Arial" w:hAnsi="Arial" w:cs="Arial"/>
              </w:rPr>
            </w:pPr>
            <w:r w:rsidRPr="00954EFE">
              <w:rPr>
                <w:rFonts w:ascii="Arial" w:hAnsi="Arial" w:cs="Arial"/>
              </w:rPr>
              <w:t>Mr. Rajesh Nallamothu</w:t>
            </w:r>
          </w:p>
        </w:tc>
      </w:tr>
      <w:tr w:rsidR="00804980" w:rsidRPr="00954EFE" w:rsidTr="00954EFE">
        <w:trPr>
          <w:trHeight w:val="288"/>
        </w:trPr>
        <w:tc>
          <w:tcPr>
            <w:tcW w:w="2634" w:type="dxa"/>
          </w:tcPr>
          <w:p w:rsidR="00804980" w:rsidRPr="00954EFE" w:rsidRDefault="00804980" w:rsidP="00954EFE">
            <w:pPr>
              <w:ind w:left="317" w:hanging="317"/>
              <w:rPr>
                <w:rFonts w:ascii="Arial" w:hAnsi="Arial" w:cs="Arial"/>
              </w:rPr>
            </w:pPr>
            <w:r w:rsidRPr="00954EFE">
              <w:rPr>
                <w:rFonts w:ascii="Arial" w:hAnsi="Arial" w:cs="Arial"/>
              </w:rPr>
              <w:t>12:45 p.m. - 01:30 p.m.</w:t>
            </w:r>
          </w:p>
        </w:tc>
        <w:tc>
          <w:tcPr>
            <w:tcW w:w="4517" w:type="dxa"/>
          </w:tcPr>
          <w:p w:rsidR="00804980" w:rsidRPr="00954EFE" w:rsidRDefault="00804980" w:rsidP="00954EFE">
            <w:pPr>
              <w:rPr>
                <w:rFonts w:ascii="Arial" w:hAnsi="Arial" w:cs="Arial"/>
              </w:rPr>
            </w:pPr>
            <w:r w:rsidRPr="00954EFE">
              <w:rPr>
                <w:rFonts w:ascii="Arial" w:hAnsi="Arial" w:cs="Arial"/>
              </w:rPr>
              <w:t xml:space="preserve">Bio Medical Waste Management Rules 2016 </w:t>
            </w:r>
          </w:p>
        </w:tc>
        <w:tc>
          <w:tcPr>
            <w:tcW w:w="2797" w:type="dxa"/>
          </w:tcPr>
          <w:p w:rsidR="00804980" w:rsidRPr="00954EFE" w:rsidRDefault="00804980" w:rsidP="00954EFE">
            <w:pPr>
              <w:rPr>
                <w:rFonts w:ascii="Arial" w:hAnsi="Arial" w:cs="Arial"/>
              </w:rPr>
            </w:pPr>
            <w:r w:rsidRPr="00954EFE">
              <w:rPr>
                <w:rFonts w:ascii="Arial" w:hAnsi="Arial" w:cs="Arial"/>
              </w:rPr>
              <w:t>Dr. Nikhil Prakash Gupta</w:t>
            </w:r>
          </w:p>
        </w:tc>
      </w:tr>
      <w:tr w:rsidR="00804980" w:rsidRPr="00954EFE" w:rsidTr="00954EFE">
        <w:trPr>
          <w:trHeight w:val="288"/>
        </w:trPr>
        <w:tc>
          <w:tcPr>
            <w:tcW w:w="2634" w:type="dxa"/>
          </w:tcPr>
          <w:p w:rsidR="00804980" w:rsidRPr="00954EFE" w:rsidRDefault="00804980" w:rsidP="00954EFE">
            <w:pPr>
              <w:ind w:left="317" w:hanging="317"/>
              <w:rPr>
                <w:rFonts w:ascii="Arial" w:hAnsi="Arial" w:cs="Arial"/>
              </w:rPr>
            </w:pPr>
            <w:r w:rsidRPr="00954EFE">
              <w:rPr>
                <w:rFonts w:ascii="Arial" w:hAnsi="Arial" w:cs="Arial"/>
              </w:rPr>
              <w:t>01:30 p.m. - 02:15 p.m.</w:t>
            </w:r>
          </w:p>
        </w:tc>
        <w:tc>
          <w:tcPr>
            <w:tcW w:w="7314" w:type="dxa"/>
            <w:gridSpan w:val="2"/>
            <w:shd w:val="clear" w:color="auto" w:fill="F2F2F2" w:themeFill="background1" w:themeFillShade="F2"/>
            <w:vAlign w:val="center"/>
          </w:tcPr>
          <w:p w:rsidR="00804980" w:rsidRPr="00954EFE" w:rsidRDefault="00804980" w:rsidP="00954EFE">
            <w:pPr>
              <w:jc w:val="center"/>
              <w:rPr>
                <w:rFonts w:ascii="Arial" w:hAnsi="Arial" w:cs="Arial"/>
                <w:b/>
              </w:rPr>
            </w:pPr>
            <w:r w:rsidRPr="00954EFE">
              <w:rPr>
                <w:rFonts w:ascii="Arial" w:hAnsi="Arial" w:cs="Arial"/>
                <w:b/>
              </w:rPr>
              <w:t>Lunch</w:t>
            </w:r>
          </w:p>
        </w:tc>
      </w:tr>
      <w:tr w:rsidR="00804980" w:rsidRPr="00954EFE" w:rsidTr="00954EFE">
        <w:trPr>
          <w:trHeight w:val="288"/>
        </w:trPr>
        <w:tc>
          <w:tcPr>
            <w:tcW w:w="2634" w:type="dxa"/>
          </w:tcPr>
          <w:p w:rsidR="00804980" w:rsidRPr="00954EFE" w:rsidRDefault="00804980" w:rsidP="00954EFE">
            <w:pPr>
              <w:ind w:left="317" w:hanging="317"/>
              <w:rPr>
                <w:rFonts w:ascii="Arial" w:hAnsi="Arial" w:cs="Arial"/>
              </w:rPr>
            </w:pPr>
            <w:r w:rsidRPr="00954EFE">
              <w:rPr>
                <w:rFonts w:ascii="Arial" w:hAnsi="Arial" w:cs="Arial"/>
              </w:rPr>
              <w:t>02:15 p.m. - 03:00 p.m.</w:t>
            </w:r>
          </w:p>
        </w:tc>
        <w:tc>
          <w:tcPr>
            <w:tcW w:w="4517" w:type="dxa"/>
          </w:tcPr>
          <w:p w:rsidR="00804980" w:rsidRPr="00954EFE" w:rsidRDefault="00804980" w:rsidP="00954EFE">
            <w:pPr>
              <w:rPr>
                <w:rFonts w:ascii="Arial" w:hAnsi="Arial" w:cs="Arial"/>
              </w:rPr>
            </w:pPr>
            <w:r w:rsidRPr="00954EFE">
              <w:rPr>
                <w:rFonts w:ascii="Arial" w:hAnsi="Arial" w:cs="Arial"/>
              </w:rPr>
              <w:t>Exercise</w:t>
            </w:r>
          </w:p>
        </w:tc>
        <w:tc>
          <w:tcPr>
            <w:tcW w:w="2797" w:type="dxa"/>
          </w:tcPr>
          <w:p w:rsidR="00804980" w:rsidRPr="00954EFE" w:rsidRDefault="00804980" w:rsidP="00954EFE">
            <w:pPr>
              <w:rPr>
                <w:rFonts w:ascii="Arial" w:hAnsi="Arial" w:cs="Arial"/>
              </w:rPr>
            </w:pPr>
            <w:r w:rsidRPr="00954EFE">
              <w:rPr>
                <w:rFonts w:ascii="Arial" w:hAnsi="Arial" w:cs="Arial"/>
              </w:rPr>
              <w:t>NHSRC Team</w:t>
            </w:r>
          </w:p>
        </w:tc>
      </w:tr>
      <w:tr w:rsidR="00804980" w:rsidRPr="00954EFE" w:rsidTr="00954EFE">
        <w:trPr>
          <w:trHeight w:val="288"/>
        </w:trPr>
        <w:tc>
          <w:tcPr>
            <w:tcW w:w="2634" w:type="dxa"/>
          </w:tcPr>
          <w:p w:rsidR="00804980" w:rsidRPr="00954EFE" w:rsidRDefault="00804980" w:rsidP="00954EFE">
            <w:pPr>
              <w:ind w:left="317" w:hanging="317"/>
              <w:rPr>
                <w:rFonts w:ascii="Arial" w:hAnsi="Arial" w:cs="Arial"/>
              </w:rPr>
            </w:pPr>
            <w:r w:rsidRPr="00954EFE">
              <w:rPr>
                <w:rFonts w:ascii="Arial" w:hAnsi="Arial" w:cs="Arial"/>
              </w:rPr>
              <w:t>03:00 p.m. - 04:00 p.m.</w:t>
            </w:r>
          </w:p>
        </w:tc>
        <w:tc>
          <w:tcPr>
            <w:tcW w:w="4517" w:type="dxa"/>
          </w:tcPr>
          <w:p w:rsidR="00804980" w:rsidRPr="00954EFE" w:rsidRDefault="00804980" w:rsidP="00954EFE">
            <w:pPr>
              <w:rPr>
                <w:rFonts w:ascii="Arial" w:hAnsi="Arial" w:cs="Arial"/>
              </w:rPr>
            </w:pPr>
            <w:r w:rsidRPr="00954EFE">
              <w:rPr>
                <w:rFonts w:ascii="Arial" w:hAnsi="Arial" w:cs="Arial"/>
              </w:rPr>
              <w:t>Waste Management – Specific Issues  (Tea during Session)</w:t>
            </w:r>
          </w:p>
        </w:tc>
        <w:tc>
          <w:tcPr>
            <w:tcW w:w="2797" w:type="dxa"/>
          </w:tcPr>
          <w:p w:rsidR="00804980" w:rsidRPr="00954EFE" w:rsidRDefault="00804980" w:rsidP="00954EFE">
            <w:pPr>
              <w:rPr>
                <w:rFonts w:ascii="Arial" w:hAnsi="Arial" w:cs="Arial"/>
              </w:rPr>
            </w:pPr>
            <w:r w:rsidRPr="00954EFE">
              <w:rPr>
                <w:rFonts w:ascii="Arial" w:hAnsi="Arial" w:cs="Arial"/>
              </w:rPr>
              <w:t>Dr. Nikhil Prakash Gupta</w:t>
            </w:r>
          </w:p>
        </w:tc>
      </w:tr>
      <w:tr w:rsidR="00804980" w:rsidRPr="00954EFE" w:rsidTr="00954EFE">
        <w:trPr>
          <w:trHeight w:val="288"/>
        </w:trPr>
        <w:tc>
          <w:tcPr>
            <w:tcW w:w="2634" w:type="dxa"/>
          </w:tcPr>
          <w:p w:rsidR="00804980" w:rsidRPr="00954EFE" w:rsidRDefault="00804980" w:rsidP="00954EFE">
            <w:pPr>
              <w:ind w:left="317" w:hanging="317"/>
              <w:rPr>
                <w:rFonts w:ascii="Arial" w:hAnsi="Arial" w:cs="Arial"/>
              </w:rPr>
            </w:pPr>
            <w:r w:rsidRPr="00954EFE">
              <w:rPr>
                <w:rFonts w:ascii="Arial" w:hAnsi="Arial" w:cs="Arial"/>
              </w:rPr>
              <w:t>04:00 p.m. - 04:45 p.m.</w:t>
            </w:r>
          </w:p>
        </w:tc>
        <w:tc>
          <w:tcPr>
            <w:tcW w:w="4517" w:type="dxa"/>
          </w:tcPr>
          <w:p w:rsidR="00804980" w:rsidRPr="00954EFE" w:rsidRDefault="00804980" w:rsidP="00954EFE">
            <w:pPr>
              <w:rPr>
                <w:rFonts w:ascii="Arial" w:hAnsi="Arial" w:cs="Arial"/>
              </w:rPr>
            </w:pPr>
            <w:r w:rsidRPr="00954EFE">
              <w:rPr>
                <w:rFonts w:ascii="Arial" w:hAnsi="Arial" w:cs="Arial"/>
              </w:rPr>
              <w:t>Green &amp; Energy Efficient Hospitals</w:t>
            </w:r>
          </w:p>
        </w:tc>
        <w:tc>
          <w:tcPr>
            <w:tcW w:w="2797" w:type="dxa"/>
          </w:tcPr>
          <w:p w:rsidR="00804980" w:rsidRPr="00954EFE" w:rsidRDefault="00804980" w:rsidP="00954EFE">
            <w:pPr>
              <w:rPr>
                <w:rFonts w:ascii="Arial" w:hAnsi="Arial" w:cs="Arial"/>
              </w:rPr>
            </w:pPr>
            <w:r w:rsidRPr="00954EFE">
              <w:rPr>
                <w:rFonts w:ascii="Arial" w:hAnsi="Arial" w:cs="Arial"/>
              </w:rPr>
              <w:t>Ms. Vinny Arora</w:t>
            </w:r>
          </w:p>
        </w:tc>
      </w:tr>
      <w:tr w:rsidR="00804980" w:rsidRPr="00954EFE" w:rsidTr="00954EFE">
        <w:trPr>
          <w:trHeight w:val="288"/>
        </w:trPr>
        <w:tc>
          <w:tcPr>
            <w:tcW w:w="2634" w:type="dxa"/>
          </w:tcPr>
          <w:p w:rsidR="00804980" w:rsidRPr="00954EFE" w:rsidRDefault="00804980" w:rsidP="00954EFE">
            <w:pPr>
              <w:ind w:left="317" w:hanging="317"/>
              <w:rPr>
                <w:rFonts w:ascii="Arial" w:hAnsi="Arial" w:cs="Arial"/>
              </w:rPr>
            </w:pPr>
            <w:r w:rsidRPr="00954EFE">
              <w:rPr>
                <w:rFonts w:ascii="Arial" w:hAnsi="Arial" w:cs="Arial"/>
              </w:rPr>
              <w:t>04:45 p.m. - 05:30 p.m.</w:t>
            </w:r>
          </w:p>
        </w:tc>
        <w:tc>
          <w:tcPr>
            <w:tcW w:w="4517" w:type="dxa"/>
          </w:tcPr>
          <w:p w:rsidR="00804980" w:rsidRPr="00954EFE" w:rsidRDefault="00804980" w:rsidP="00954EFE">
            <w:pPr>
              <w:rPr>
                <w:rFonts w:ascii="Arial" w:hAnsi="Arial" w:cs="Arial"/>
              </w:rPr>
            </w:pPr>
            <w:r w:rsidRPr="00954EFE">
              <w:rPr>
                <w:rFonts w:ascii="Arial" w:hAnsi="Arial" w:cs="Arial"/>
              </w:rPr>
              <w:t>Clean Hospitals</w:t>
            </w:r>
          </w:p>
        </w:tc>
        <w:tc>
          <w:tcPr>
            <w:tcW w:w="2797" w:type="dxa"/>
          </w:tcPr>
          <w:p w:rsidR="00804980" w:rsidRPr="00954EFE" w:rsidRDefault="00804980" w:rsidP="00954EFE">
            <w:pPr>
              <w:rPr>
                <w:rFonts w:ascii="Arial" w:hAnsi="Arial" w:cs="Arial"/>
              </w:rPr>
            </w:pPr>
            <w:r w:rsidRPr="00954EFE">
              <w:rPr>
                <w:rFonts w:ascii="Arial" w:hAnsi="Arial" w:cs="Arial"/>
              </w:rPr>
              <w:t>Mr. Rajesh Nallamothu</w:t>
            </w:r>
          </w:p>
        </w:tc>
      </w:tr>
      <w:tr w:rsidR="00804980" w:rsidRPr="00954EFE" w:rsidTr="00954EFE">
        <w:trPr>
          <w:trHeight w:val="288"/>
        </w:trPr>
        <w:tc>
          <w:tcPr>
            <w:tcW w:w="9948" w:type="dxa"/>
            <w:gridSpan w:val="3"/>
            <w:shd w:val="clear" w:color="auto" w:fill="F2F2F2" w:themeFill="background1" w:themeFillShade="F2"/>
            <w:vAlign w:val="center"/>
          </w:tcPr>
          <w:p w:rsidR="00804980" w:rsidRPr="00954EFE" w:rsidRDefault="00804980" w:rsidP="00954EFE">
            <w:pPr>
              <w:ind w:left="317" w:hanging="317"/>
              <w:jc w:val="center"/>
              <w:rPr>
                <w:rFonts w:ascii="Arial" w:hAnsi="Arial" w:cs="Arial"/>
                <w:b/>
              </w:rPr>
            </w:pPr>
            <w:r w:rsidRPr="00954EFE">
              <w:rPr>
                <w:rFonts w:ascii="Arial" w:hAnsi="Arial" w:cs="Arial"/>
                <w:b/>
              </w:rPr>
              <w:t>Day-02 ( 08</w:t>
            </w:r>
            <w:r w:rsidRPr="00954EFE">
              <w:rPr>
                <w:rFonts w:ascii="Arial" w:hAnsi="Arial" w:cs="Arial"/>
                <w:b/>
                <w:vertAlign w:val="superscript"/>
              </w:rPr>
              <w:t>th</w:t>
            </w:r>
            <w:r w:rsidRPr="00954EFE">
              <w:rPr>
                <w:rFonts w:ascii="Arial" w:hAnsi="Arial" w:cs="Arial"/>
                <w:b/>
              </w:rPr>
              <w:t xml:space="preserve"> July 2016)</w:t>
            </w:r>
          </w:p>
        </w:tc>
      </w:tr>
      <w:tr w:rsidR="00804980" w:rsidRPr="00954EFE" w:rsidTr="00954EFE">
        <w:trPr>
          <w:trHeight w:val="288"/>
        </w:trPr>
        <w:tc>
          <w:tcPr>
            <w:tcW w:w="2634" w:type="dxa"/>
          </w:tcPr>
          <w:p w:rsidR="00804980" w:rsidRPr="00954EFE" w:rsidRDefault="00804980" w:rsidP="00954EFE">
            <w:pPr>
              <w:ind w:left="317" w:hanging="317"/>
              <w:rPr>
                <w:rFonts w:ascii="Arial" w:hAnsi="Arial" w:cs="Arial"/>
              </w:rPr>
            </w:pPr>
            <w:r w:rsidRPr="00954EFE">
              <w:rPr>
                <w:rFonts w:ascii="Arial" w:hAnsi="Arial" w:cs="Arial"/>
              </w:rPr>
              <w:t>09:00 a.m.  - 09:30 a.m.</w:t>
            </w:r>
          </w:p>
        </w:tc>
        <w:tc>
          <w:tcPr>
            <w:tcW w:w="4517" w:type="dxa"/>
          </w:tcPr>
          <w:p w:rsidR="00804980" w:rsidRPr="00954EFE" w:rsidRDefault="00804980" w:rsidP="00954EFE">
            <w:pPr>
              <w:rPr>
                <w:rFonts w:ascii="Arial" w:hAnsi="Arial" w:cs="Arial"/>
              </w:rPr>
            </w:pPr>
            <w:r w:rsidRPr="00954EFE">
              <w:rPr>
                <w:rFonts w:ascii="Arial" w:hAnsi="Arial" w:cs="Arial"/>
              </w:rPr>
              <w:t>Recap</w:t>
            </w:r>
          </w:p>
        </w:tc>
        <w:tc>
          <w:tcPr>
            <w:tcW w:w="2797" w:type="dxa"/>
          </w:tcPr>
          <w:p w:rsidR="00804980" w:rsidRPr="00954EFE" w:rsidRDefault="00804980" w:rsidP="00954EFE">
            <w:pPr>
              <w:rPr>
                <w:rFonts w:ascii="Arial" w:hAnsi="Arial" w:cs="Arial"/>
              </w:rPr>
            </w:pPr>
          </w:p>
        </w:tc>
      </w:tr>
      <w:tr w:rsidR="00804980" w:rsidRPr="00954EFE" w:rsidTr="00954EFE">
        <w:trPr>
          <w:trHeight w:val="288"/>
        </w:trPr>
        <w:tc>
          <w:tcPr>
            <w:tcW w:w="2634" w:type="dxa"/>
          </w:tcPr>
          <w:p w:rsidR="00804980" w:rsidRPr="00954EFE" w:rsidRDefault="00804980" w:rsidP="00954EFE">
            <w:pPr>
              <w:ind w:left="317" w:hanging="317"/>
              <w:rPr>
                <w:rFonts w:ascii="Arial" w:hAnsi="Arial" w:cs="Arial"/>
              </w:rPr>
            </w:pPr>
            <w:r w:rsidRPr="00954EFE">
              <w:rPr>
                <w:rFonts w:ascii="Arial" w:hAnsi="Arial" w:cs="Arial"/>
              </w:rPr>
              <w:t>09:30 a.m. – 10:15 a.m.</w:t>
            </w:r>
          </w:p>
        </w:tc>
        <w:tc>
          <w:tcPr>
            <w:tcW w:w="4517" w:type="dxa"/>
          </w:tcPr>
          <w:p w:rsidR="00804980" w:rsidRPr="00954EFE" w:rsidRDefault="00804980" w:rsidP="00954EFE">
            <w:pPr>
              <w:rPr>
                <w:rFonts w:ascii="Arial" w:hAnsi="Arial" w:cs="Arial"/>
              </w:rPr>
            </w:pPr>
            <w:r w:rsidRPr="00954EFE">
              <w:rPr>
                <w:rFonts w:ascii="Arial" w:hAnsi="Arial" w:cs="Arial"/>
              </w:rPr>
              <w:t>Infection Control Practices -</w:t>
            </w:r>
          </w:p>
          <w:p w:rsidR="00804980" w:rsidRPr="00954EFE" w:rsidRDefault="00804980" w:rsidP="00954EFE">
            <w:pPr>
              <w:rPr>
                <w:rFonts w:ascii="Arial" w:hAnsi="Arial" w:cs="Arial"/>
              </w:rPr>
            </w:pPr>
            <w:r w:rsidRPr="00954EFE">
              <w:rPr>
                <w:rFonts w:ascii="Arial" w:hAnsi="Arial" w:cs="Arial"/>
              </w:rPr>
              <w:t xml:space="preserve">Hand Hygiene &amp; Personal Protection </w:t>
            </w:r>
          </w:p>
        </w:tc>
        <w:tc>
          <w:tcPr>
            <w:tcW w:w="2797" w:type="dxa"/>
          </w:tcPr>
          <w:p w:rsidR="00804980" w:rsidRPr="00954EFE" w:rsidRDefault="00804980" w:rsidP="00954EFE">
            <w:pPr>
              <w:rPr>
                <w:rFonts w:ascii="Arial" w:hAnsi="Arial" w:cs="Arial"/>
              </w:rPr>
            </w:pPr>
            <w:r w:rsidRPr="00954EFE">
              <w:rPr>
                <w:rFonts w:ascii="Arial" w:hAnsi="Arial" w:cs="Arial"/>
              </w:rPr>
              <w:t>Mr. Rajesh Nallamothu</w:t>
            </w:r>
          </w:p>
        </w:tc>
      </w:tr>
      <w:tr w:rsidR="00804980" w:rsidRPr="00954EFE" w:rsidTr="00954EFE">
        <w:trPr>
          <w:trHeight w:val="288"/>
        </w:trPr>
        <w:tc>
          <w:tcPr>
            <w:tcW w:w="2634" w:type="dxa"/>
          </w:tcPr>
          <w:p w:rsidR="00804980" w:rsidRPr="00954EFE" w:rsidRDefault="00804980" w:rsidP="00954EFE">
            <w:pPr>
              <w:ind w:left="317" w:hanging="317"/>
              <w:rPr>
                <w:rFonts w:ascii="Arial" w:hAnsi="Arial" w:cs="Arial"/>
              </w:rPr>
            </w:pPr>
            <w:r w:rsidRPr="00954EFE">
              <w:rPr>
                <w:rFonts w:ascii="Arial" w:hAnsi="Arial" w:cs="Arial"/>
              </w:rPr>
              <w:t>10:15 p.m. – 11:15 p.m.</w:t>
            </w:r>
          </w:p>
        </w:tc>
        <w:tc>
          <w:tcPr>
            <w:tcW w:w="4517" w:type="dxa"/>
          </w:tcPr>
          <w:p w:rsidR="00804980" w:rsidRPr="00954EFE" w:rsidRDefault="00804980" w:rsidP="00954EFE">
            <w:pPr>
              <w:rPr>
                <w:rFonts w:ascii="Arial" w:hAnsi="Arial" w:cs="Arial"/>
              </w:rPr>
            </w:pPr>
            <w:r w:rsidRPr="00954EFE">
              <w:rPr>
                <w:rFonts w:ascii="Arial" w:hAnsi="Arial" w:cs="Arial"/>
              </w:rPr>
              <w:t xml:space="preserve">Infection Control Practices </w:t>
            </w:r>
          </w:p>
          <w:p w:rsidR="00804980" w:rsidRPr="00954EFE" w:rsidRDefault="00804980" w:rsidP="00954EFE">
            <w:pPr>
              <w:rPr>
                <w:rFonts w:ascii="Arial" w:hAnsi="Arial" w:cs="Arial"/>
              </w:rPr>
            </w:pPr>
            <w:r w:rsidRPr="00954EFE">
              <w:rPr>
                <w:rFonts w:ascii="Arial" w:hAnsi="Arial" w:cs="Arial"/>
              </w:rPr>
              <w:t xml:space="preserve">Instrument Processing and Environmental Control </w:t>
            </w:r>
          </w:p>
        </w:tc>
        <w:tc>
          <w:tcPr>
            <w:tcW w:w="2797" w:type="dxa"/>
          </w:tcPr>
          <w:p w:rsidR="00804980" w:rsidRPr="00954EFE" w:rsidRDefault="00804980" w:rsidP="00954EFE">
            <w:pPr>
              <w:rPr>
                <w:rFonts w:ascii="Arial" w:hAnsi="Arial" w:cs="Arial"/>
              </w:rPr>
            </w:pPr>
            <w:r w:rsidRPr="00954EFE">
              <w:rPr>
                <w:rFonts w:ascii="Arial" w:hAnsi="Arial" w:cs="Arial"/>
              </w:rPr>
              <w:t>Ms. Vinny Arora</w:t>
            </w:r>
          </w:p>
        </w:tc>
      </w:tr>
      <w:tr w:rsidR="00804980" w:rsidRPr="00954EFE" w:rsidTr="00954EFE">
        <w:trPr>
          <w:trHeight w:val="288"/>
        </w:trPr>
        <w:tc>
          <w:tcPr>
            <w:tcW w:w="2634" w:type="dxa"/>
          </w:tcPr>
          <w:p w:rsidR="00804980" w:rsidRPr="00954EFE" w:rsidRDefault="00804980" w:rsidP="00954EFE">
            <w:pPr>
              <w:ind w:left="317" w:hanging="317"/>
              <w:rPr>
                <w:rFonts w:ascii="Arial" w:hAnsi="Arial" w:cs="Arial"/>
              </w:rPr>
            </w:pPr>
            <w:r w:rsidRPr="00954EFE">
              <w:rPr>
                <w:rFonts w:ascii="Arial" w:hAnsi="Arial" w:cs="Arial"/>
              </w:rPr>
              <w:t>11:15 a.m. – 12:00 noon</w:t>
            </w:r>
          </w:p>
        </w:tc>
        <w:tc>
          <w:tcPr>
            <w:tcW w:w="4517" w:type="dxa"/>
          </w:tcPr>
          <w:p w:rsidR="00804980" w:rsidRPr="00954EFE" w:rsidRDefault="00804980" w:rsidP="00954EFE">
            <w:pPr>
              <w:rPr>
                <w:rFonts w:ascii="Arial" w:hAnsi="Arial" w:cs="Arial"/>
              </w:rPr>
            </w:pPr>
            <w:r w:rsidRPr="00954EFE">
              <w:rPr>
                <w:rFonts w:ascii="Arial" w:hAnsi="Arial" w:cs="Arial"/>
              </w:rPr>
              <w:t xml:space="preserve">Infection Control Programmed and HAI Surveillance </w:t>
            </w:r>
          </w:p>
        </w:tc>
        <w:tc>
          <w:tcPr>
            <w:tcW w:w="2797" w:type="dxa"/>
          </w:tcPr>
          <w:p w:rsidR="00804980" w:rsidRPr="00954EFE" w:rsidRDefault="00804980" w:rsidP="00954EFE">
            <w:pPr>
              <w:rPr>
                <w:rFonts w:ascii="Arial" w:hAnsi="Arial" w:cs="Arial"/>
              </w:rPr>
            </w:pPr>
            <w:r w:rsidRPr="00954EFE">
              <w:rPr>
                <w:rFonts w:ascii="Arial" w:hAnsi="Arial" w:cs="Arial"/>
              </w:rPr>
              <w:t>Dr. Nikhil Prakash</w:t>
            </w:r>
          </w:p>
        </w:tc>
      </w:tr>
      <w:tr w:rsidR="00804980" w:rsidRPr="00954EFE" w:rsidTr="00954EFE">
        <w:trPr>
          <w:trHeight w:val="288"/>
        </w:trPr>
        <w:tc>
          <w:tcPr>
            <w:tcW w:w="2634" w:type="dxa"/>
          </w:tcPr>
          <w:p w:rsidR="00804980" w:rsidRPr="00954EFE" w:rsidRDefault="00804980" w:rsidP="00954EFE">
            <w:pPr>
              <w:ind w:left="317" w:hanging="317"/>
              <w:rPr>
                <w:rFonts w:ascii="Arial" w:hAnsi="Arial" w:cs="Arial"/>
              </w:rPr>
            </w:pPr>
            <w:r w:rsidRPr="00954EFE">
              <w:rPr>
                <w:rFonts w:ascii="Arial" w:hAnsi="Arial" w:cs="Arial"/>
              </w:rPr>
              <w:t>12:00 p.m. – 12:45 p.m.</w:t>
            </w:r>
          </w:p>
        </w:tc>
        <w:tc>
          <w:tcPr>
            <w:tcW w:w="4517" w:type="dxa"/>
          </w:tcPr>
          <w:p w:rsidR="00804980" w:rsidRPr="00954EFE" w:rsidRDefault="00804980" w:rsidP="00954EFE">
            <w:pPr>
              <w:rPr>
                <w:rFonts w:ascii="Arial" w:hAnsi="Arial" w:cs="Arial"/>
              </w:rPr>
            </w:pPr>
            <w:r w:rsidRPr="00954EFE">
              <w:rPr>
                <w:rFonts w:ascii="Arial" w:hAnsi="Arial" w:cs="Arial"/>
              </w:rPr>
              <w:t>Management of Support Services</w:t>
            </w:r>
          </w:p>
          <w:p w:rsidR="00804980" w:rsidRPr="00954EFE" w:rsidRDefault="00804980" w:rsidP="00954EFE">
            <w:pPr>
              <w:rPr>
                <w:rFonts w:ascii="Arial" w:hAnsi="Arial" w:cs="Arial"/>
              </w:rPr>
            </w:pPr>
          </w:p>
        </w:tc>
        <w:tc>
          <w:tcPr>
            <w:tcW w:w="2797" w:type="dxa"/>
          </w:tcPr>
          <w:p w:rsidR="00804980" w:rsidRPr="00954EFE" w:rsidRDefault="00804980" w:rsidP="00954EFE">
            <w:pPr>
              <w:rPr>
                <w:rFonts w:ascii="Arial" w:hAnsi="Arial" w:cs="Arial"/>
              </w:rPr>
            </w:pPr>
            <w:r w:rsidRPr="00954EFE">
              <w:rPr>
                <w:rFonts w:ascii="Arial" w:hAnsi="Arial" w:cs="Arial"/>
              </w:rPr>
              <w:t>Ms. Vinny Arora</w:t>
            </w:r>
          </w:p>
        </w:tc>
      </w:tr>
      <w:tr w:rsidR="00804980" w:rsidRPr="00954EFE" w:rsidTr="00954EFE">
        <w:trPr>
          <w:trHeight w:val="288"/>
        </w:trPr>
        <w:tc>
          <w:tcPr>
            <w:tcW w:w="2634" w:type="dxa"/>
          </w:tcPr>
          <w:p w:rsidR="00804980" w:rsidRPr="00954EFE" w:rsidRDefault="00804980" w:rsidP="00954EFE">
            <w:pPr>
              <w:ind w:left="317" w:hanging="317"/>
              <w:rPr>
                <w:rFonts w:ascii="Arial" w:hAnsi="Arial" w:cs="Arial"/>
              </w:rPr>
            </w:pPr>
            <w:r w:rsidRPr="00954EFE">
              <w:rPr>
                <w:rFonts w:ascii="Arial" w:hAnsi="Arial" w:cs="Arial"/>
              </w:rPr>
              <w:t>12:45 p.m. – 01:30 p.m.</w:t>
            </w:r>
          </w:p>
        </w:tc>
        <w:tc>
          <w:tcPr>
            <w:tcW w:w="4517" w:type="dxa"/>
          </w:tcPr>
          <w:p w:rsidR="00804980" w:rsidRPr="00954EFE" w:rsidRDefault="00804980" w:rsidP="00954EFE">
            <w:pPr>
              <w:rPr>
                <w:rFonts w:ascii="Arial" w:hAnsi="Arial" w:cs="Arial"/>
              </w:rPr>
            </w:pPr>
            <w:r w:rsidRPr="00954EFE">
              <w:rPr>
                <w:rFonts w:ascii="Arial" w:hAnsi="Arial" w:cs="Arial"/>
              </w:rPr>
              <w:t>Promoting ‘ Kayakalp’ and ‘ Swachh Bharat Abhiyan’</w:t>
            </w:r>
          </w:p>
        </w:tc>
        <w:tc>
          <w:tcPr>
            <w:tcW w:w="2797" w:type="dxa"/>
          </w:tcPr>
          <w:p w:rsidR="00804980" w:rsidRPr="00954EFE" w:rsidRDefault="00804980" w:rsidP="00954EFE">
            <w:pPr>
              <w:rPr>
                <w:rFonts w:ascii="Arial" w:hAnsi="Arial" w:cs="Arial"/>
              </w:rPr>
            </w:pPr>
          </w:p>
          <w:p w:rsidR="00804980" w:rsidRPr="00954EFE" w:rsidRDefault="00804980" w:rsidP="00954EFE">
            <w:pPr>
              <w:rPr>
                <w:rFonts w:ascii="Arial" w:hAnsi="Arial" w:cs="Arial"/>
              </w:rPr>
            </w:pPr>
            <w:r w:rsidRPr="00954EFE">
              <w:rPr>
                <w:rFonts w:ascii="Arial" w:hAnsi="Arial" w:cs="Arial"/>
              </w:rPr>
              <w:t>Dr. Nikhil Prakash</w:t>
            </w:r>
          </w:p>
        </w:tc>
      </w:tr>
      <w:tr w:rsidR="00804980" w:rsidRPr="00954EFE" w:rsidTr="00954EFE">
        <w:trPr>
          <w:trHeight w:val="288"/>
        </w:trPr>
        <w:tc>
          <w:tcPr>
            <w:tcW w:w="2634" w:type="dxa"/>
          </w:tcPr>
          <w:p w:rsidR="00804980" w:rsidRPr="00954EFE" w:rsidRDefault="00804980" w:rsidP="00954EFE">
            <w:pPr>
              <w:ind w:left="317" w:hanging="317"/>
              <w:rPr>
                <w:rFonts w:ascii="Arial" w:hAnsi="Arial" w:cs="Arial"/>
              </w:rPr>
            </w:pPr>
            <w:r w:rsidRPr="00954EFE">
              <w:rPr>
                <w:rFonts w:ascii="Arial" w:hAnsi="Arial" w:cs="Arial"/>
              </w:rPr>
              <w:t>01:30 p.m. – 02: 15 p.m.</w:t>
            </w:r>
          </w:p>
        </w:tc>
        <w:tc>
          <w:tcPr>
            <w:tcW w:w="7314" w:type="dxa"/>
            <w:gridSpan w:val="2"/>
            <w:shd w:val="clear" w:color="auto" w:fill="F2F2F2" w:themeFill="background1" w:themeFillShade="F2"/>
            <w:vAlign w:val="center"/>
          </w:tcPr>
          <w:p w:rsidR="00804980" w:rsidRPr="00954EFE" w:rsidRDefault="00804980" w:rsidP="00954EFE">
            <w:pPr>
              <w:jc w:val="center"/>
              <w:rPr>
                <w:rFonts w:ascii="Arial" w:hAnsi="Arial" w:cs="Arial"/>
                <w:b/>
              </w:rPr>
            </w:pPr>
            <w:r w:rsidRPr="00954EFE">
              <w:rPr>
                <w:rFonts w:ascii="Arial" w:hAnsi="Arial" w:cs="Arial"/>
                <w:b/>
              </w:rPr>
              <w:t>Lunch</w:t>
            </w:r>
          </w:p>
        </w:tc>
      </w:tr>
      <w:tr w:rsidR="00804980" w:rsidRPr="00954EFE" w:rsidTr="00954EFE">
        <w:trPr>
          <w:trHeight w:val="288"/>
        </w:trPr>
        <w:tc>
          <w:tcPr>
            <w:tcW w:w="2634" w:type="dxa"/>
          </w:tcPr>
          <w:p w:rsidR="00804980" w:rsidRPr="00954EFE" w:rsidRDefault="00804980" w:rsidP="00954EFE">
            <w:pPr>
              <w:ind w:left="317" w:hanging="317"/>
              <w:rPr>
                <w:rFonts w:ascii="Arial" w:hAnsi="Arial" w:cs="Arial"/>
              </w:rPr>
            </w:pPr>
            <w:r w:rsidRPr="00954EFE">
              <w:rPr>
                <w:rFonts w:ascii="Arial" w:hAnsi="Arial" w:cs="Arial"/>
              </w:rPr>
              <w:t>02:15 p.m. – 03:00 p.m.</w:t>
            </w:r>
          </w:p>
        </w:tc>
        <w:tc>
          <w:tcPr>
            <w:tcW w:w="4517" w:type="dxa"/>
          </w:tcPr>
          <w:p w:rsidR="00804980" w:rsidRPr="00954EFE" w:rsidRDefault="00804980" w:rsidP="00954EFE">
            <w:pPr>
              <w:rPr>
                <w:rFonts w:ascii="Arial" w:hAnsi="Arial" w:cs="Arial"/>
              </w:rPr>
            </w:pPr>
            <w:r w:rsidRPr="00954EFE">
              <w:rPr>
                <w:rFonts w:ascii="Arial" w:hAnsi="Arial" w:cs="Arial"/>
              </w:rPr>
              <w:t>Exercise</w:t>
            </w:r>
          </w:p>
        </w:tc>
        <w:tc>
          <w:tcPr>
            <w:tcW w:w="2797" w:type="dxa"/>
          </w:tcPr>
          <w:p w:rsidR="00804980" w:rsidRPr="00954EFE" w:rsidRDefault="00804980" w:rsidP="00954EFE">
            <w:pPr>
              <w:tabs>
                <w:tab w:val="left" w:pos="1698"/>
              </w:tabs>
              <w:rPr>
                <w:rFonts w:ascii="Arial" w:hAnsi="Arial" w:cs="Arial"/>
              </w:rPr>
            </w:pPr>
            <w:r w:rsidRPr="00954EFE">
              <w:rPr>
                <w:rFonts w:ascii="Arial" w:hAnsi="Arial" w:cs="Arial"/>
              </w:rPr>
              <w:t>NHSRC Team</w:t>
            </w:r>
          </w:p>
        </w:tc>
      </w:tr>
      <w:tr w:rsidR="00804980" w:rsidRPr="00954EFE" w:rsidTr="00954EFE">
        <w:trPr>
          <w:trHeight w:val="288"/>
        </w:trPr>
        <w:tc>
          <w:tcPr>
            <w:tcW w:w="2634" w:type="dxa"/>
          </w:tcPr>
          <w:p w:rsidR="00804980" w:rsidRPr="00954EFE" w:rsidRDefault="00804980" w:rsidP="00954EFE">
            <w:pPr>
              <w:ind w:left="317" w:hanging="317"/>
              <w:rPr>
                <w:rFonts w:ascii="Arial" w:hAnsi="Arial" w:cs="Arial"/>
              </w:rPr>
            </w:pPr>
            <w:r w:rsidRPr="00954EFE">
              <w:rPr>
                <w:rFonts w:ascii="Arial" w:hAnsi="Arial" w:cs="Arial"/>
              </w:rPr>
              <w:t>03:00 p.m. – 04:00 p.m.</w:t>
            </w:r>
          </w:p>
        </w:tc>
        <w:tc>
          <w:tcPr>
            <w:tcW w:w="4517" w:type="dxa"/>
          </w:tcPr>
          <w:p w:rsidR="00804980" w:rsidRPr="00954EFE" w:rsidRDefault="00804980" w:rsidP="00954EFE">
            <w:pPr>
              <w:rPr>
                <w:rFonts w:ascii="Arial" w:hAnsi="Arial" w:cs="Arial"/>
              </w:rPr>
            </w:pPr>
            <w:r w:rsidRPr="00954EFE">
              <w:rPr>
                <w:rFonts w:ascii="Arial" w:hAnsi="Arial" w:cs="Arial"/>
              </w:rPr>
              <w:t>Managing &amp; sustaining Transformation (Tea during Session)</w:t>
            </w:r>
          </w:p>
        </w:tc>
        <w:tc>
          <w:tcPr>
            <w:tcW w:w="2797" w:type="dxa"/>
          </w:tcPr>
          <w:p w:rsidR="00804980" w:rsidRPr="00954EFE" w:rsidRDefault="00804980" w:rsidP="00954EFE">
            <w:pPr>
              <w:tabs>
                <w:tab w:val="left" w:pos="1698"/>
              </w:tabs>
              <w:rPr>
                <w:rFonts w:ascii="Arial" w:hAnsi="Arial" w:cs="Arial"/>
              </w:rPr>
            </w:pPr>
            <w:r w:rsidRPr="00954EFE">
              <w:rPr>
                <w:rFonts w:ascii="Arial" w:hAnsi="Arial" w:cs="Arial"/>
              </w:rPr>
              <w:t>Mr. Rajesh Nallamothu</w:t>
            </w:r>
          </w:p>
        </w:tc>
      </w:tr>
      <w:tr w:rsidR="00804980" w:rsidRPr="00954EFE" w:rsidTr="00954EFE">
        <w:trPr>
          <w:trHeight w:val="288"/>
        </w:trPr>
        <w:tc>
          <w:tcPr>
            <w:tcW w:w="2634" w:type="dxa"/>
          </w:tcPr>
          <w:p w:rsidR="00804980" w:rsidRPr="00954EFE" w:rsidRDefault="00804980" w:rsidP="00954EFE">
            <w:pPr>
              <w:ind w:left="317" w:hanging="317"/>
              <w:rPr>
                <w:rFonts w:ascii="Arial" w:hAnsi="Arial" w:cs="Arial"/>
              </w:rPr>
            </w:pPr>
            <w:r w:rsidRPr="00954EFE">
              <w:rPr>
                <w:rFonts w:ascii="Arial" w:hAnsi="Arial" w:cs="Arial"/>
              </w:rPr>
              <w:t>04:00 p.m. – 04:15 p.m.</w:t>
            </w:r>
          </w:p>
        </w:tc>
        <w:tc>
          <w:tcPr>
            <w:tcW w:w="4517" w:type="dxa"/>
          </w:tcPr>
          <w:p w:rsidR="00804980" w:rsidRPr="00954EFE" w:rsidRDefault="00804980" w:rsidP="00954EFE">
            <w:pPr>
              <w:rPr>
                <w:rFonts w:ascii="Arial" w:hAnsi="Arial" w:cs="Arial"/>
              </w:rPr>
            </w:pPr>
            <w:r w:rsidRPr="00954EFE">
              <w:rPr>
                <w:rFonts w:ascii="Arial" w:hAnsi="Arial" w:cs="Arial"/>
              </w:rPr>
              <w:t>Quiz</w:t>
            </w:r>
          </w:p>
        </w:tc>
        <w:tc>
          <w:tcPr>
            <w:tcW w:w="2797" w:type="dxa"/>
          </w:tcPr>
          <w:p w:rsidR="00804980" w:rsidRPr="00954EFE" w:rsidRDefault="00804980" w:rsidP="00954EFE">
            <w:pPr>
              <w:tabs>
                <w:tab w:val="left" w:pos="1698"/>
              </w:tabs>
              <w:rPr>
                <w:rFonts w:ascii="Arial" w:hAnsi="Arial" w:cs="Arial"/>
              </w:rPr>
            </w:pPr>
            <w:r w:rsidRPr="00954EFE">
              <w:rPr>
                <w:rFonts w:ascii="Arial" w:hAnsi="Arial" w:cs="Arial"/>
              </w:rPr>
              <w:t>NHSRC Team</w:t>
            </w:r>
          </w:p>
        </w:tc>
      </w:tr>
      <w:tr w:rsidR="00804980" w:rsidRPr="00954EFE" w:rsidTr="00954EFE">
        <w:trPr>
          <w:trHeight w:val="288"/>
        </w:trPr>
        <w:tc>
          <w:tcPr>
            <w:tcW w:w="2634" w:type="dxa"/>
          </w:tcPr>
          <w:p w:rsidR="00804980" w:rsidRPr="00954EFE" w:rsidRDefault="00954EFE" w:rsidP="00954EFE">
            <w:pPr>
              <w:ind w:left="317" w:hanging="317"/>
              <w:rPr>
                <w:rFonts w:ascii="Arial" w:hAnsi="Arial" w:cs="Arial"/>
              </w:rPr>
            </w:pPr>
            <w:r>
              <w:rPr>
                <w:rFonts w:ascii="Arial" w:hAnsi="Arial" w:cs="Arial"/>
              </w:rPr>
              <w:t>0</w:t>
            </w:r>
            <w:r w:rsidR="00804980" w:rsidRPr="00954EFE">
              <w:rPr>
                <w:rFonts w:ascii="Arial" w:hAnsi="Arial" w:cs="Arial"/>
              </w:rPr>
              <w:t>4:15 p.m.  - 04:30 p.m.</w:t>
            </w:r>
          </w:p>
        </w:tc>
        <w:tc>
          <w:tcPr>
            <w:tcW w:w="4517" w:type="dxa"/>
          </w:tcPr>
          <w:p w:rsidR="00804980" w:rsidRPr="00954EFE" w:rsidRDefault="00804980" w:rsidP="00954EFE">
            <w:pPr>
              <w:tabs>
                <w:tab w:val="left" w:pos="1698"/>
              </w:tabs>
              <w:rPr>
                <w:rFonts w:ascii="Arial" w:hAnsi="Arial" w:cs="Arial"/>
              </w:rPr>
            </w:pPr>
            <w:r w:rsidRPr="00954EFE">
              <w:rPr>
                <w:rFonts w:ascii="Arial" w:hAnsi="Arial" w:cs="Arial"/>
              </w:rPr>
              <w:t xml:space="preserve">Road Map &amp; Implementation of Kayakalp </w:t>
            </w:r>
          </w:p>
        </w:tc>
        <w:tc>
          <w:tcPr>
            <w:tcW w:w="2797" w:type="dxa"/>
          </w:tcPr>
          <w:p w:rsidR="00804980" w:rsidRPr="00954EFE" w:rsidRDefault="00804980" w:rsidP="00954EFE">
            <w:pPr>
              <w:tabs>
                <w:tab w:val="left" w:pos="1698"/>
              </w:tabs>
              <w:rPr>
                <w:rFonts w:ascii="Arial" w:hAnsi="Arial" w:cs="Arial"/>
              </w:rPr>
            </w:pPr>
            <w:r w:rsidRPr="00954EFE">
              <w:rPr>
                <w:rFonts w:ascii="Arial" w:hAnsi="Arial" w:cs="Arial"/>
              </w:rPr>
              <w:t xml:space="preserve">State </w:t>
            </w:r>
          </w:p>
        </w:tc>
      </w:tr>
    </w:tbl>
    <w:p w:rsidR="00804980" w:rsidRDefault="00804980" w:rsidP="00804980">
      <w:pPr>
        <w:spacing w:after="0" w:line="240" w:lineRule="auto"/>
        <w:ind w:right="-188"/>
        <w:rPr>
          <w:rFonts w:ascii="Garamond" w:hAnsi="Garamond"/>
          <w:b/>
          <w:sz w:val="32"/>
          <w:szCs w:val="25"/>
        </w:rPr>
      </w:pPr>
    </w:p>
    <w:p w:rsidR="00817548" w:rsidRPr="00C331EE" w:rsidRDefault="00817548">
      <w:pPr>
        <w:rPr>
          <w:rFonts w:ascii="Arial" w:hAnsi="Arial" w:cs="Arial"/>
          <w:sz w:val="24"/>
          <w:szCs w:val="24"/>
        </w:rPr>
      </w:pPr>
    </w:p>
    <w:p w:rsidR="00D71138" w:rsidRPr="00C331EE" w:rsidRDefault="00B14495" w:rsidP="00D71138">
      <w:pPr>
        <w:pStyle w:val="Heading1"/>
        <w:rPr>
          <w:rFonts w:ascii="Arial" w:hAnsi="Arial" w:cs="Arial"/>
          <w:sz w:val="24"/>
          <w:szCs w:val="24"/>
        </w:rPr>
      </w:pPr>
      <w:bookmarkStart w:id="19" w:name="_Toc467835427"/>
      <w:r w:rsidRPr="00C331EE">
        <w:rPr>
          <w:rFonts w:ascii="Arial" w:hAnsi="Arial" w:cs="Arial"/>
          <w:sz w:val="24"/>
          <w:szCs w:val="24"/>
        </w:rPr>
        <w:lastRenderedPageBreak/>
        <w:t>Annexure I</w:t>
      </w:r>
      <w:r w:rsidR="002061B0">
        <w:rPr>
          <w:rFonts w:ascii="Arial" w:hAnsi="Arial" w:cs="Arial"/>
          <w:sz w:val="24"/>
          <w:szCs w:val="24"/>
        </w:rPr>
        <w:t>II</w:t>
      </w:r>
      <w:bookmarkEnd w:id="19"/>
    </w:p>
    <w:p w:rsidR="002061B0" w:rsidRPr="00C331EE" w:rsidRDefault="002061B0" w:rsidP="002061B0">
      <w:pPr>
        <w:pStyle w:val="Heading2"/>
        <w:jc w:val="center"/>
        <w:rPr>
          <w:lang w:val="en-GB"/>
        </w:rPr>
      </w:pPr>
      <w:bookmarkStart w:id="20" w:name="_Toc467835428"/>
      <w:r>
        <w:rPr>
          <w:lang w:val="en-GB"/>
        </w:rPr>
        <w:t>Feedback Analysis</w:t>
      </w:r>
      <w:bookmarkEnd w:id="20"/>
    </w:p>
    <w:tbl>
      <w:tblPr>
        <w:tblStyle w:val="LightList-Accent5"/>
        <w:tblW w:w="9286" w:type="dxa"/>
        <w:tblLook w:val="04A0"/>
      </w:tblPr>
      <w:tblGrid>
        <w:gridCol w:w="4606"/>
        <w:gridCol w:w="2970"/>
        <w:gridCol w:w="1710"/>
      </w:tblGrid>
      <w:tr w:rsidR="00C15991" w:rsidRPr="00C15991" w:rsidTr="00CB18B0">
        <w:trPr>
          <w:cnfStyle w:val="100000000000"/>
          <w:trHeight w:val="1035"/>
        </w:trPr>
        <w:tc>
          <w:tcPr>
            <w:cnfStyle w:val="001000000000"/>
            <w:tcW w:w="9286" w:type="dxa"/>
            <w:gridSpan w:val="3"/>
            <w:shd w:val="clear" w:color="auto" w:fill="DBE5F1" w:themeFill="accent1" w:themeFillTint="33"/>
            <w:hideMark/>
          </w:tcPr>
          <w:p w:rsidR="00C15991" w:rsidRPr="00C15991" w:rsidRDefault="00C15991" w:rsidP="00C15991">
            <w:pPr>
              <w:jc w:val="center"/>
              <w:rPr>
                <w:rFonts w:ascii="Arial" w:eastAsia="Times New Roman" w:hAnsi="Arial" w:cs="Arial"/>
                <w:b w:val="0"/>
                <w:bCs w:val="0"/>
                <w:color w:val="000000"/>
                <w:sz w:val="32"/>
                <w:szCs w:val="32"/>
                <w:lang w:val="en-US" w:eastAsia="en-US"/>
              </w:rPr>
            </w:pPr>
            <w:r w:rsidRPr="00C15991">
              <w:rPr>
                <w:rFonts w:ascii="Arial" w:eastAsia="Times New Roman" w:hAnsi="Arial" w:cs="Arial"/>
                <w:b w:val="0"/>
                <w:bCs w:val="0"/>
                <w:color w:val="000000"/>
                <w:sz w:val="32"/>
                <w:szCs w:val="32"/>
                <w:lang w:val="en-US" w:eastAsia="en-US"/>
              </w:rPr>
              <w:t>SWACHH BAHARAT ABHIYAN TRAINING , Maharashtra (FEEDBACK EVALUATION)</w:t>
            </w:r>
          </w:p>
        </w:tc>
      </w:tr>
      <w:tr w:rsidR="00C15991" w:rsidRPr="00C15991" w:rsidTr="00CB18B0">
        <w:trPr>
          <w:cnfStyle w:val="000000100000"/>
          <w:trHeight w:val="600"/>
        </w:trPr>
        <w:tc>
          <w:tcPr>
            <w:cnfStyle w:val="001000000000"/>
            <w:tcW w:w="9286" w:type="dxa"/>
            <w:gridSpan w:val="3"/>
            <w:hideMark/>
          </w:tcPr>
          <w:p w:rsidR="00C15991" w:rsidRPr="00C15991" w:rsidRDefault="00C15991" w:rsidP="00C15991">
            <w:pPr>
              <w:jc w:val="center"/>
              <w:rPr>
                <w:rFonts w:ascii="Arial" w:eastAsia="Times New Roman" w:hAnsi="Arial" w:cs="Arial"/>
                <w:b w:val="0"/>
                <w:bCs w:val="0"/>
                <w:i/>
                <w:iCs/>
                <w:color w:val="000000"/>
                <w:sz w:val="24"/>
                <w:szCs w:val="24"/>
                <w:lang w:val="en-US" w:eastAsia="en-US"/>
              </w:rPr>
            </w:pPr>
            <w:r w:rsidRPr="00C15991">
              <w:rPr>
                <w:rFonts w:ascii="Arial" w:eastAsia="Times New Roman" w:hAnsi="Arial" w:cs="Arial"/>
                <w:b w:val="0"/>
                <w:bCs w:val="0"/>
                <w:i/>
                <w:iCs/>
                <w:color w:val="000000"/>
                <w:sz w:val="24"/>
                <w:szCs w:val="24"/>
                <w:lang w:val="en-US" w:eastAsia="en-US"/>
              </w:rPr>
              <w:t>7th - 8th July 2016, Nagpur, Maharashtra</w:t>
            </w:r>
          </w:p>
        </w:tc>
      </w:tr>
      <w:tr w:rsidR="00C15991" w:rsidRPr="00C15991" w:rsidTr="00CB18B0">
        <w:trPr>
          <w:trHeight w:val="315"/>
        </w:trPr>
        <w:tc>
          <w:tcPr>
            <w:cnfStyle w:val="001000000000"/>
            <w:tcW w:w="4606" w:type="dxa"/>
            <w:vMerge w:val="restart"/>
            <w:noWrap/>
            <w:hideMark/>
          </w:tcPr>
          <w:p w:rsidR="00C15991" w:rsidRPr="00CB18B0" w:rsidRDefault="00C15991" w:rsidP="00C15991">
            <w:pPr>
              <w:jc w:val="center"/>
              <w:rPr>
                <w:rFonts w:ascii="Arial" w:eastAsia="Times New Roman" w:hAnsi="Arial" w:cs="Arial"/>
                <w:bCs w:val="0"/>
                <w:color w:val="000000"/>
                <w:sz w:val="24"/>
                <w:szCs w:val="24"/>
                <w:lang w:val="en-US" w:eastAsia="en-US"/>
              </w:rPr>
            </w:pPr>
            <w:r w:rsidRPr="00CB18B0">
              <w:rPr>
                <w:rFonts w:ascii="Arial" w:eastAsia="Times New Roman" w:hAnsi="Arial" w:cs="Arial"/>
                <w:bCs w:val="0"/>
                <w:color w:val="000000"/>
                <w:sz w:val="24"/>
                <w:szCs w:val="24"/>
                <w:lang w:val="en-US" w:eastAsia="en-US"/>
              </w:rPr>
              <w:t>SESSION</w:t>
            </w:r>
          </w:p>
        </w:tc>
        <w:tc>
          <w:tcPr>
            <w:tcW w:w="2970" w:type="dxa"/>
            <w:vMerge w:val="restart"/>
            <w:hideMark/>
          </w:tcPr>
          <w:p w:rsidR="00C15991" w:rsidRPr="00CB18B0" w:rsidRDefault="00C15991" w:rsidP="00C15991">
            <w:pPr>
              <w:jc w:val="center"/>
              <w:cnfStyle w:val="000000000000"/>
              <w:rPr>
                <w:rFonts w:ascii="Arial" w:eastAsia="Times New Roman" w:hAnsi="Arial" w:cs="Arial"/>
                <w:b/>
                <w:bCs/>
                <w:color w:val="000000"/>
                <w:sz w:val="24"/>
                <w:szCs w:val="24"/>
                <w:lang w:val="en-US" w:eastAsia="en-US"/>
              </w:rPr>
            </w:pPr>
            <w:r w:rsidRPr="00CB18B0">
              <w:rPr>
                <w:rFonts w:ascii="Arial" w:eastAsia="Times New Roman" w:hAnsi="Arial" w:cs="Arial"/>
                <w:b/>
                <w:bCs/>
                <w:color w:val="000000"/>
                <w:sz w:val="24"/>
                <w:szCs w:val="24"/>
                <w:lang w:val="en-US" w:eastAsia="en-US"/>
              </w:rPr>
              <w:t>FACULTY</w:t>
            </w:r>
          </w:p>
        </w:tc>
        <w:tc>
          <w:tcPr>
            <w:tcW w:w="1710" w:type="dxa"/>
            <w:vMerge w:val="restart"/>
            <w:noWrap/>
            <w:hideMark/>
          </w:tcPr>
          <w:p w:rsidR="00C15991" w:rsidRPr="00CB18B0" w:rsidRDefault="00C15991" w:rsidP="00C15991">
            <w:pPr>
              <w:jc w:val="center"/>
              <w:cnfStyle w:val="000000000000"/>
              <w:rPr>
                <w:rFonts w:ascii="Arial" w:eastAsia="Times New Roman" w:hAnsi="Arial" w:cs="Arial"/>
                <w:b/>
                <w:bCs/>
                <w:color w:val="000000"/>
                <w:sz w:val="24"/>
                <w:szCs w:val="24"/>
                <w:lang w:val="en-US" w:eastAsia="en-US"/>
              </w:rPr>
            </w:pPr>
            <w:r w:rsidRPr="00CB18B0">
              <w:rPr>
                <w:rFonts w:ascii="Arial" w:eastAsia="Times New Roman" w:hAnsi="Arial" w:cs="Arial"/>
                <w:b/>
                <w:bCs/>
                <w:color w:val="000000"/>
                <w:sz w:val="24"/>
                <w:szCs w:val="24"/>
                <w:lang w:val="en-US" w:eastAsia="en-US"/>
              </w:rPr>
              <w:t>AVERAGE</w:t>
            </w:r>
          </w:p>
        </w:tc>
      </w:tr>
      <w:tr w:rsidR="00C15991" w:rsidRPr="00C15991" w:rsidTr="00CB18B0">
        <w:trPr>
          <w:cnfStyle w:val="000000100000"/>
          <w:trHeight w:val="276"/>
        </w:trPr>
        <w:tc>
          <w:tcPr>
            <w:cnfStyle w:val="001000000000"/>
            <w:tcW w:w="4606" w:type="dxa"/>
            <w:vMerge/>
            <w:hideMark/>
          </w:tcPr>
          <w:p w:rsidR="00C15991" w:rsidRPr="00C15991" w:rsidRDefault="00C15991" w:rsidP="00C15991">
            <w:pPr>
              <w:rPr>
                <w:rFonts w:ascii="Arial" w:eastAsia="Times New Roman" w:hAnsi="Arial" w:cs="Arial"/>
                <w:b w:val="0"/>
                <w:bCs w:val="0"/>
                <w:color w:val="000000"/>
                <w:sz w:val="24"/>
                <w:szCs w:val="24"/>
                <w:lang w:val="en-US" w:eastAsia="en-US"/>
              </w:rPr>
            </w:pPr>
          </w:p>
        </w:tc>
        <w:tc>
          <w:tcPr>
            <w:tcW w:w="2970" w:type="dxa"/>
            <w:vMerge/>
            <w:hideMark/>
          </w:tcPr>
          <w:p w:rsidR="00C15991" w:rsidRPr="00C15991" w:rsidRDefault="00C15991" w:rsidP="00C15991">
            <w:pPr>
              <w:cnfStyle w:val="000000100000"/>
              <w:rPr>
                <w:rFonts w:ascii="Arial" w:eastAsia="Times New Roman" w:hAnsi="Arial" w:cs="Arial"/>
                <w:b/>
                <w:bCs/>
                <w:color w:val="000000"/>
                <w:sz w:val="24"/>
                <w:szCs w:val="24"/>
                <w:lang w:val="en-US" w:eastAsia="en-US"/>
              </w:rPr>
            </w:pPr>
          </w:p>
        </w:tc>
        <w:tc>
          <w:tcPr>
            <w:tcW w:w="1710" w:type="dxa"/>
            <w:vMerge/>
            <w:hideMark/>
          </w:tcPr>
          <w:p w:rsidR="00C15991" w:rsidRPr="00C15991" w:rsidRDefault="00C15991" w:rsidP="00C15991">
            <w:pPr>
              <w:cnfStyle w:val="000000100000"/>
              <w:rPr>
                <w:rFonts w:ascii="Arial" w:eastAsia="Times New Roman" w:hAnsi="Arial" w:cs="Arial"/>
                <w:b/>
                <w:bCs/>
                <w:color w:val="000000"/>
                <w:sz w:val="24"/>
                <w:szCs w:val="24"/>
                <w:lang w:val="en-US" w:eastAsia="en-US"/>
              </w:rPr>
            </w:pPr>
          </w:p>
        </w:tc>
      </w:tr>
      <w:tr w:rsidR="00C15991" w:rsidRPr="00C15991" w:rsidTr="00CB18B0">
        <w:trPr>
          <w:trHeight w:val="870"/>
        </w:trPr>
        <w:tc>
          <w:tcPr>
            <w:cnfStyle w:val="001000000000"/>
            <w:tcW w:w="4606" w:type="dxa"/>
            <w:hideMark/>
          </w:tcPr>
          <w:p w:rsidR="00C15991" w:rsidRPr="00CB18B0" w:rsidRDefault="00C15991" w:rsidP="00C15991">
            <w:pPr>
              <w:rPr>
                <w:rFonts w:ascii="Arial" w:eastAsia="Times New Roman" w:hAnsi="Arial" w:cs="Arial"/>
                <w:b w:val="0"/>
                <w:color w:val="000000"/>
                <w:lang w:val="en-US" w:eastAsia="en-US"/>
              </w:rPr>
            </w:pPr>
            <w:r w:rsidRPr="00CB18B0">
              <w:rPr>
                <w:rFonts w:ascii="Arial" w:eastAsia="Times New Roman" w:hAnsi="Arial" w:cs="Arial"/>
                <w:b w:val="0"/>
                <w:color w:val="000000"/>
                <w:lang w:val="en-US" w:eastAsia="en-US"/>
              </w:rPr>
              <w:t>Overview of Kayakalp &amp; Swachh Bharat Abhiyan</w:t>
            </w:r>
          </w:p>
        </w:tc>
        <w:tc>
          <w:tcPr>
            <w:tcW w:w="2970" w:type="dxa"/>
            <w:noWrap/>
            <w:hideMark/>
          </w:tcPr>
          <w:p w:rsidR="00C15991" w:rsidRPr="00CB18B0" w:rsidRDefault="00C15991" w:rsidP="00C15991">
            <w:pPr>
              <w:cnfStyle w:val="000000000000"/>
              <w:rPr>
                <w:rFonts w:ascii="Arial" w:eastAsia="Times New Roman" w:hAnsi="Arial" w:cs="Arial"/>
                <w:color w:val="000000"/>
                <w:lang w:val="en-US" w:eastAsia="en-US"/>
              </w:rPr>
            </w:pPr>
            <w:r w:rsidRPr="00CB18B0">
              <w:rPr>
                <w:rFonts w:ascii="Arial" w:eastAsia="Times New Roman" w:hAnsi="Arial" w:cs="Arial"/>
                <w:color w:val="000000"/>
                <w:lang w:val="en-US" w:eastAsia="en-US"/>
              </w:rPr>
              <w:t>Dr. Nikhil Prakash</w:t>
            </w:r>
          </w:p>
        </w:tc>
        <w:tc>
          <w:tcPr>
            <w:tcW w:w="1710" w:type="dxa"/>
            <w:noWrap/>
            <w:hideMark/>
          </w:tcPr>
          <w:p w:rsidR="00C15991" w:rsidRPr="00CB18B0" w:rsidRDefault="00C15991" w:rsidP="00C15991">
            <w:pPr>
              <w:jc w:val="center"/>
              <w:cnfStyle w:val="000000000000"/>
              <w:rPr>
                <w:rFonts w:ascii="Arial" w:eastAsia="Times New Roman" w:hAnsi="Arial" w:cs="Arial"/>
                <w:bCs/>
                <w:color w:val="000000"/>
                <w:sz w:val="24"/>
                <w:szCs w:val="24"/>
                <w:lang w:val="en-US" w:eastAsia="en-US"/>
              </w:rPr>
            </w:pPr>
            <w:r w:rsidRPr="00CB18B0">
              <w:rPr>
                <w:rFonts w:ascii="Arial" w:eastAsia="Times New Roman" w:hAnsi="Arial" w:cs="Arial"/>
                <w:bCs/>
                <w:color w:val="000000"/>
                <w:sz w:val="24"/>
                <w:szCs w:val="24"/>
                <w:lang w:val="en-US" w:eastAsia="en-US"/>
              </w:rPr>
              <w:t>3.83</w:t>
            </w:r>
          </w:p>
        </w:tc>
      </w:tr>
      <w:tr w:rsidR="00C15991" w:rsidRPr="00C15991" w:rsidTr="00CB18B0">
        <w:trPr>
          <w:cnfStyle w:val="000000100000"/>
          <w:trHeight w:val="405"/>
        </w:trPr>
        <w:tc>
          <w:tcPr>
            <w:cnfStyle w:val="001000000000"/>
            <w:tcW w:w="4606" w:type="dxa"/>
            <w:hideMark/>
          </w:tcPr>
          <w:p w:rsidR="00C15991" w:rsidRPr="00CB18B0" w:rsidRDefault="00C15991" w:rsidP="00C15991">
            <w:pPr>
              <w:rPr>
                <w:rFonts w:ascii="Arial" w:eastAsia="Times New Roman" w:hAnsi="Arial" w:cs="Arial"/>
                <w:b w:val="0"/>
                <w:color w:val="000000"/>
                <w:lang w:val="en-US" w:eastAsia="en-US"/>
              </w:rPr>
            </w:pPr>
            <w:r w:rsidRPr="00CB18B0">
              <w:rPr>
                <w:rFonts w:ascii="Arial" w:eastAsia="Times New Roman" w:hAnsi="Arial" w:cs="Arial"/>
                <w:b w:val="0"/>
                <w:color w:val="000000"/>
                <w:lang w:val="en-US" w:eastAsia="en-US"/>
              </w:rPr>
              <w:t>Assessment Protocol</w:t>
            </w:r>
          </w:p>
        </w:tc>
        <w:tc>
          <w:tcPr>
            <w:tcW w:w="2970" w:type="dxa"/>
            <w:noWrap/>
            <w:hideMark/>
          </w:tcPr>
          <w:p w:rsidR="00C15991" w:rsidRPr="00CB18B0" w:rsidRDefault="00C15991" w:rsidP="00C15991">
            <w:pPr>
              <w:cnfStyle w:val="000000100000"/>
              <w:rPr>
                <w:rFonts w:ascii="Arial" w:eastAsia="Times New Roman" w:hAnsi="Arial" w:cs="Arial"/>
                <w:color w:val="000000"/>
                <w:lang w:val="en-US" w:eastAsia="en-US"/>
              </w:rPr>
            </w:pPr>
            <w:r w:rsidRPr="00CB18B0">
              <w:rPr>
                <w:rFonts w:ascii="Arial" w:eastAsia="Times New Roman" w:hAnsi="Arial" w:cs="Arial"/>
                <w:color w:val="000000"/>
                <w:lang w:val="en-US" w:eastAsia="en-US"/>
              </w:rPr>
              <w:t>Ms. Vinny Arora</w:t>
            </w:r>
          </w:p>
        </w:tc>
        <w:tc>
          <w:tcPr>
            <w:tcW w:w="1710" w:type="dxa"/>
            <w:noWrap/>
            <w:hideMark/>
          </w:tcPr>
          <w:p w:rsidR="00C15991" w:rsidRPr="00CB18B0" w:rsidRDefault="00C15991" w:rsidP="00C15991">
            <w:pPr>
              <w:jc w:val="center"/>
              <w:cnfStyle w:val="000000100000"/>
              <w:rPr>
                <w:rFonts w:ascii="Arial" w:eastAsia="Times New Roman" w:hAnsi="Arial" w:cs="Arial"/>
                <w:bCs/>
                <w:color w:val="000000"/>
                <w:sz w:val="24"/>
                <w:szCs w:val="24"/>
                <w:lang w:val="en-US" w:eastAsia="en-US"/>
              </w:rPr>
            </w:pPr>
            <w:r w:rsidRPr="00CB18B0">
              <w:rPr>
                <w:rFonts w:ascii="Arial" w:eastAsia="Times New Roman" w:hAnsi="Arial" w:cs="Arial"/>
                <w:bCs/>
                <w:color w:val="000000"/>
                <w:sz w:val="24"/>
                <w:szCs w:val="24"/>
                <w:lang w:val="en-US" w:eastAsia="en-US"/>
              </w:rPr>
              <w:t>4.30</w:t>
            </w:r>
          </w:p>
        </w:tc>
      </w:tr>
      <w:tr w:rsidR="00C15991" w:rsidRPr="00C15991" w:rsidTr="00CB18B0">
        <w:trPr>
          <w:trHeight w:val="405"/>
        </w:trPr>
        <w:tc>
          <w:tcPr>
            <w:cnfStyle w:val="001000000000"/>
            <w:tcW w:w="4606" w:type="dxa"/>
            <w:hideMark/>
          </w:tcPr>
          <w:p w:rsidR="00C15991" w:rsidRPr="00CB18B0" w:rsidRDefault="00C15991" w:rsidP="00C15991">
            <w:pPr>
              <w:rPr>
                <w:rFonts w:ascii="Arial" w:eastAsia="Times New Roman" w:hAnsi="Arial" w:cs="Arial"/>
                <w:b w:val="0"/>
                <w:color w:val="000000"/>
                <w:lang w:val="en-US" w:eastAsia="en-US"/>
              </w:rPr>
            </w:pPr>
            <w:r w:rsidRPr="00CB18B0">
              <w:rPr>
                <w:rFonts w:ascii="Arial" w:eastAsia="Times New Roman" w:hAnsi="Arial" w:cs="Arial"/>
                <w:b w:val="0"/>
                <w:color w:val="000000"/>
                <w:lang w:val="en-US" w:eastAsia="en-US"/>
              </w:rPr>
              <w:t>Facility Management</w:t>
            </w:r>
          </w:p>
        </w:tc>
        <w:tc>
          <w:tcPr>
            <w:tcW w:w="2970" w:type="dxa"/>
            <w:hideMark/>
          </w:tcPr>
          <w:p w:rsidR="00C15991" w:rsidRPr="00CB18B0" w:rsidRDefault="00C15991" w:rsidP="00C15991">
            <w:pPr>
              <w:cnfStyle w:val="000000000000"/>
              <w:rPr>
                <w:rFonts w:ascii="Arial" w:eastAsia="Times New Roman" w:hAnsi="Arial" w:cs="Arial"/>
                <w:color w:val="000000"/>
                <w:lang w:val="en-US" w:eastAsia="en-US"/>
              </w:rPr>
            </w:pPr>
            <w:r w:rsidRPr="00CB18B0">
              <w:rPr>
                <w:rFonts w:ascii="Arial" w:eastAsia="Times New Roman" w:hAnsi="Arial" w:cs="Arial"/>
                <w:color w:val="000000"/>
                <w:lang w:val="en-US" w:eastAsia="en-US"/>
              </w:rPr>
              <w:t>Mr. Rajesh Nallamothu</w:t>
            </w:r>
          </w:p>
        </w:tc>
        <w:tc>
          <w:tcPr>
            <w:tcW w:w="1710" w:type="dxa"/>
            <w:noWrap/>
            <w:hideMark/>
          </w:tcPr>
          <w:p w:rsidR="00C15991" w:rsidRPr="00CB18B0" w:rsidRDefault="00C15991" w:rsidP="00C15991">
            <w:pPr>
              <w:jc w:val="center"/>
              <w:cnfStyle w:val="000000000000"/>
              <w:rPr>
                <w:rFonts w:ascii="Arial" w:eastAsia="Times New Roman" w:hAnsi="Arial" w:cs="Arial"/>
                <w:bCs/>
                <w:color w:val="000000"/>
                <w:sz w:val="24"/>
                <w:szCs w:val="24"/>
                <w:lang w:val="en-US" w:eastAsia="en-US"/>
              </w:rPr>
            </w:pPr>
            <w:r w:rsidRPr="00CB18B0">
              <w:rPr>
                <w:rFonts w:ascii="Arial" w:eastAsia="Times New Roman" w:hAnsi="Arial" w:cs="Arial"/>
                <w:bCs/>
                <w:color w:val="000000"/>
                <w:sz w:val="24"/>
                <w:szCs w:val="24"/>
                <w:lang w:val="en-US" w:eastAsia="en-US"/>
              </w:rPr>
              <w:t>2.94</w:t>
            </w:r>
          </w:p>
        </w:tc>
      </w:tr>
      <w:tr w:rsidR="00C15991" w:rsidRPr="00C15991" w:rsidTr="00CB18B0">
        <w:trPr>
          <w:cnfStyle w:val="000000100000"/>
          <w:trHeight w:val="331"/>
        </w:trPr>
        <w:tc>
          <w:tcPr>
            <w:cnfStyle w:val="001000000000"/>
            <w:tcW w:w="4606" w:type="dxa"/>
            <w:hideMark/>
          </w:tcPr>
          <w:p w:rsidR="00C15991" w:rsidRPr="00CB18B0" w:rsidRDefault="00C15991" w:rsidP="00C15991">
            <w:pPr>
              <w:rPr>
                <w:rFonts w:ascii="Arial" w:eastAsia="Times New Roman" w:hAnsi="Arial" w:cs="Arial"/>
                <w:b w:val="0"/>
                <w:color w:val="000000"/>
                <w:lang w:val="en-US" w:eastAsia="en-US"/>
              </w:rPr>
            </w:pPr>
            <w:r w:rsidRPr="00CB18B0">
              <w:rPr>
                <w:rFonts w:ascii="Arial" w:eastAsia="Times New Roman" w:hAnsi="Arial" w:cs="Arial"/>
                <w:b w:val="0"/>
                <w:color w:val="000000"/>
                <w:lang w:val="en-US" w:eastAsia="en-US"/>
              </w:rPr>
              <w:t>Bio Medical Waste Management Rules 2016</w:t>
            </w:r>
          </w:p>
        </w:tc>
        <w:tc>
          <w:tcPr>
            <w:tcW w:w="2970" w:type="dxa"/>
            <w:noWrap/>
            <w:hideMark/>
          </w:tcPr>
          <w:p w:rsidR="00C15991" w:rsidRPr="00CB18B0" w:rsidRDefault="00C15991" w:rsidP="00C15991">
            <w:pPr>
              <w:cnfStyle w:val="000000100000"/>
              <w:rPr>
                <w:rFonts w:ascii="Arial" w:eastAsia="Times New Roman" w:hAnsi="Arial" w:cs="Arial"/>
                <w:color w:val="000000"/>
                <w:lang w:val="en-US" w:eastAsia="en-US"/>
              </w:rPr>
            </w:pPr>
            <w:r w:rsidRPr="00CB18B0">
              <w:rPr>
                <w:rFonts w:ascii="Arial" w:eastAsia="Times New Roman" w:hAnsi="Arial" w:cs="Arial"/>
                <w:color w:val="000000"/>
                <w:lang w:val="en-US" w:eastAsia="en-US"/>
              </w:rPr>
              <w:t>Dr. Nikhil Prakash</w:t>
            </w:r>
          </w:p>
        </w:tc>
        <w:tc>
          <w:tcPr>
            <w:tcW w:w="1710" w:type="dxa"/>
            <w:noWrap/>
            <w:hideMark/>
          </w:tcPr>
          <w:p w:rsidR="00C15991" w:rsidRPr="00CB18B0" w:rsidRDefault="00C15991" w:rsidP="00C15991">
            <w:pPr>
              <w:jc w:val="center"/>
              <w:cnfStyle w:val="000000100000"/>
              <w:rPr>
                <w:rFonts w:ascii="Arial" w:eastAsia="Times New Roman" w:hAnsi="Arial" w:cs="Arial"/>
                <w:bCs/>
                <w:color w:val="000000"/>
                <w:sz w:val="24"/>
                <w:szCs w:val="24"/>
                <w:lang w:val="en-US" w:eastAsia="en-US"/>
              </w:rPr>
            </w:pPr>
            <w:r w:rsidRPr="00CB18B0">
              <w:rPr>
                <w:rFonts w:ascii="Arial" w:eastAsia="Times New Roman" w:hAnsi="Arial" w:cs="Arial"/>
                <w:bCs/>
                <w:color w:val="000000"/>
                <w:sz w:val="24"/>
                <w:szCs w:val="24"/>
                <w:lang w:val="en-US" w:eastAsia="en-US"/>
              </w:rPr>
              <w:t>3.92</w:t>
            </w:r>
          </w:p>
        </w:tc>
      </w:tr>
      <w:tr w:rsidR="00C15991" w:rsidRPr="00C15991" w:rsidTr="00CB18B0">
        <w:trPr>
          <w:trHeight w:val="405"/>
        </w:trPr>
        <w:tc>
          <w:tcPr>
            <w:cnfStyle w:val="001000000000"/>
            <w:tcW w:w="4606" w:type="dxa"/>
            <w:hideMark/>
          </w:tcPr>
          <w:p w:rsidR="00C15991" w:rsidRPr="00CB18B0" w:rsidRDefault="00C15991" w:rsidP="00C15991">
            <w:pPr>
              <w:rPr>
                <w:rFonts w:ascii="Arial" w:eastAsia="Times New Roman" w:hAnsi="Arial" w:cs="Arial"/>
                <w:b w:val="0"/>
                <w:color w:val="000000"/>
                <w:lang w:val="en-US" w:eastAsia="en-US"/>
              </w:rPr>
            </w:pPr>
            <w:r w:rsidRPr="00CB18B0">
              <w:rPr>
                <w:rFonts w:ascii="Arial" w:eastAsia="Times New Roman" w:hAnsi="Arial" w:cs="Arial"/>
                <w:b w:val="0"/>
                <w:color w:val="000000"/>
                <w:lang w:val="en-US" w:eastAsia="en-US"/>
              </w:rPr>
              <w:t>Group Exercise</w:t>
            </w:r>
          </w:p>
        </w:tc>
        <w:tc>
          <w:tcPr>
            <w:tcW w:w="2970" w:type="dxa"/>
            <w:noWrap/>
            <w:hideMark/>
          </w:tcPr>
          <w:p w:rsidR="00C15991" w:rsidRPr="00CB18B0" w:rsidRDefault="00C15991" w:rsidP="00C15991">
            <w:pPr>
              <w:cnfStyle w:val="000000000000"/>
              <w:rPr>
                <w:rFonts w:ascii="Arial" w:eastAsia="Times New Roman" w:hAnsi="Arial" w:cs="Arial"/>
                <w:color w:val="000000"/>
                <w:lang w:val="en-US" w:eastAsia="en-US"/>
              </w:rPr>
            </w:pPr>
            <w:r w:rsidRPr="00CB18B0">
              <w:rPr>
                <w:rFonts w:ascii="Arial" w:eastAsia="Times New Roman" w:hAnsi="Arial" w:cs="Arial"/>
                <w:color w:val="000000"/>
                <w:lang w:val="en-US" w:eastAsia="en-US"/>
              </w:rPr>
              <w:t>Ms. Vinny Arora</w:t>
            </w:r>
          </w:p>
        </w:tc>
        <w:tc>
          <w:tcPr>
            <w:tcW w:w="1710" w:type="dxa"/>
            <w:noWrap/>
            <w:hideMark/>
          </w:tcPr>
          <w:p w:rsidR="00C15991" w:rsidRPr="00CB18B0" w:rsidRDefault="00C15991" w:rsidP="00C15991">
            <w:pPr>
              <w:jc w:val="center"/>
              <w:cnfStyle w:val="000000000000"/>
              <w:rPr>
                <w:rFonts w:ascii="Arial" w:eastAsia="Times New Roman" w:hAnsi="Arial" w:cs="Arial"/>
                <w:bCs/>
                <w:color w:val="000000"/>
                <w:sz w:val="24"/>
                <w:szCs w:val="24"/>
                <w:lang w:val="en-US" w:eastAsia="en-US"/>
              </w:rPr>
            </w:pPr>
            <w:r w:rsidRPr="00CB18B0">
              <w:rPr>
                <w:rFonts w:ascii="Arial" w:eastAsia="Times New Roman" w:hAnsi="Arial" w:cs="Arial"/>
                <w:bCs/>
                <w:color w:val="000000"/>
                <w:sz w:val="24"/>
                <w:szCs w:val="24"/>
                <w:lang w:val="en-US" w:eastAsia="en-US"/>
              </w:rPr>
              <w:t>4.13</w:t>
            </w:r>
          </w:p>
        </w:tc>
      </w:tr>
      <w:tr w:rsidR="00C15991" w:rsidRPr="00C15991" w:rsidTr="00CB18B0">
        <w:trPr>
          <w:cnfStyle w:val="000000100000"/>
          <w:trHeight w:val="570"/>
        </w:trPr>
        <w:tc>
          <w:tcPr>
            <w:cnfStyle w:val="001000000000"/>
            <w:tcW w:w="4606" w:type="dxa"/>
            <w:hideMark/>
          </w:tcPr>
          <w:p w:rsidR="00C15991" w:rsidRPr="00CB18B0" w:rsidRDefault="00C15991" w:rsidP="00C15991">
            <w:pPr>
              <w:rPr>
                <w:rFonts w:ascii="Arial" w:eastAsia="Times New Roman" w:hAnsi="Arial" w:cs="Arial"/>
                <w:b w:val="0"/>
                <w:color w:val="000000"/>
                <w:lang w:val="en-US" w:eastAsia="en-US"/>
              </w:rPr>
            </w:pPr>
            <w:r w:rsidRPr="00CB18B0">
              <w:rPr>
                <w:rFonts w:ascii="Arial" w:eastAsia="Times New Roman" w:hAnsi="Arial" w:cs="Arial"/>
                <w:b w:val="0"/>
                <w:color w:val="000000"/>
                <w:lang w:val="en-US" w:eastAsia="en-US"/>
              </w:rPr>
              <w:t>Waste Management Specific Issues</w:t>
            </w:r>
          </w:p>
        </w:tc>
        <w:tc>
          <w:tcPr>
            <w:tcW w:w="2970" w:type="dxa"/>
            <w:noWrap/>
            <w:hideMark/>
          </w:tcPr>
          <w:p w:rsidR="00C15991" w:rsidRPr="00CB18B0" w:rsidRDefault="00C15991" w:rsidP="00C15991">
            <w:pPr>
              <w:cnfStyle w:val="000000100000"/>
              <w:rPr>
                <w:rFonts w:ascii="Arial" w:eastAsia="Times New Roman" w:hAnsi="Arial" w:cs="Arial"/>
                <w:color w:val="000000"/>
                <w:lang w:val="en-US" w:eastAsia="en-US"/>
              </w:rPr>
            </w:pPr>
            <w:r w:rsidRPr="00CB18B0">
              <w:rPr>
                <w:rFonts w:ascii="Arial" w:eastAsia="Times New Roman" w:hAnsi="Arial" w:cs="Arial"/>
                <w:color w:val="000000"/>
                <w:lang w:val="en-US" w:eastAsia="en-US"/>
              </w:rPr>
              <w:t>Dr. Nikhil Prakash</w:t>
            </w:r>
          </w:p>
        </w:tc>
        <w:tc>
          <w:tcPr>
            <w:tcW w:w="1710" w:type="dxa"/>
            <w:noWrap/>
            <w:hideMark/>
          </w:tcPr>
          <w:p w:rsidR="00C15991" w:rsidRPr="00CB18B0" w:rsidRDefault="00C15991" w:rsidP="00C15991">
            <w:pPr>
              <w:jc w:val="center"/>
              <w:cnfStyle w:val="000000100000"/>
              <w:rPr>
                <w:rFonts w:ascii="Arial" w:eastAsia="Times New Roman" w:hAnsi="Arial" w:cs="Arial"/>
                <w:bCs/>
                <w:color w:val="000000"/>
                <w:sz w:val="24"/>
                <w:szCs w:val="24"/>
                <w:lang w:val="en-US" w:eastAsia="en-US"/>
              </w:rPr>
            </w:pPr>
            <w:r w:rsidRPr="00CB18B0">
              <w:rPr>
                <w:rFonts w:ascii="Arial" w:eastAsia="Times New Roman" w:hAnsi="Arial" w:cs="Arial"/>
                <w:bCs/>
                <w:color w:val="000000"/>
                <w:sz w:val="24"/>
                <w:szCs w:val="24"/>
                <w:lang w:val="en-US" w:eastAsia="en-US"/>
              </w:rPr>
              <w:t>3.81</w:t>
            </w:r>
          </w:p>
        </w:tc>
      </w:tr>
      <w:tr w:rsidR="00C15991" w:rsidRPr="00C15991" w:rsidTr="00CB18B0">
        <w:trPr>
          <w:trHeight w:val="570"/>
        </w:trPr>
        <w:tc>
          <w:tcPr>
            <w:cnfStyle w:val="001000000000"/>
            <w:tcW w:w="4606" w:type="dxa"/>
            <w:hideMark/>
          </w:tcPr>
          <w:p w:rsidR="00C15991" w:rsidRPr="00CB18B0" w:rsidRDefault="00C15991" w:rsidP="00C15991">
            <w:pPr>
              <w:rPr>
                <w:rFonts w:ascii="Arial" w:eastAsia="Times New Roman" w:hAnsi="Arial" w:cs="Arial"/>
                <w:b w:val="0"/>
                <w:color w:val="000000"/>
                <w:lang w:val="en-US" w:eastAsia="en-US"/>
              </w:rPr>
            </w:pPr>
            <w:r w:rsidRPr="00CB18B0">
              <w:rPr>
                <w:rFonts w:ascii="Arial" w:eastAsia="Times New Roman" w:hAnsi="Arial" w:cs="Arial"/>
                <w:b w:val="0"/>
                <w:color w:val="000000"/>
                <w:lang w:val="en-US" w:eastAsia="en-US"/>
              </w:rPr>
              <w:t>Green &amp; Energy Efficient hospitals</w:t>
            </w:r>
          </w:p>
        </w:tc>
        <w:tc>
          <w:tcPr>
            <w:tcW w:w="2970" w:type="dxa"/>
            <w:noWrap/>
            <w:hideMark/>
          </w:tcPr>
          <w:p w:rsidR="00C15991" w:rsidRPr="00CB18B0" w:rsidRDefault="00C15991" w:rsidP="00C15991">
            <w:pPr>
              <w:cnfStyle w:val="000000000000"/>
              <w:rPr>
                <w:rFonts w:ascii="Arial" w:eastAsia="Times New Roman" w:hAnsi="Arial" w:cs="Arial"/>
                <w:color w:val="000000"/>
                <w:lang w:val="en-US" w:eastAsia="en-US"/>
              </w:rPr>
            </w:pPr>
            <w:r w:rsidRPr="00CB18B0">
              <w:rPr>
                <w:rFonts w:ascii="Arial" w:eastAsia="Times New Roman" w:hAnsi="Arial" w:cs="Arial"/>
                <w:color w:val="000000"/>
                <w:lang w:val="en-US" w:eastAsia="en-US"/>
              </w:rPr>
              <w:t>Ms. Vinny Arora</w:t>
            </w:r>
          </w:p>
        </w:tc>
        <w:tc>
          <w:tcPr>
            <w:tcW w:w="1710" w:type="dxa"/>
            <w:noWrap/>
            <w:hideMark/>
          </w:tcPr>
          <w:p w:rsidR="00C15991" w:rsidRPr="00CB18B0" w:rsidRDefault="00C15991" w:rsidP="00C15991">
            <w:pPr>
              <w:jc w:val="center"/>
              <w:cnfStyle w:val="000000000000"/>
              <w:rPr>
                <w:rFonts w:ascii="Arial" w:eastAsia="Times New Roman" w:hAnsi="Arial" w:cs="Arial"/>
                <w:bCs/>
                <w:color w:val="000000"/>
                <w:sz w:val="24"/>
                <w:szCs w:val="24"/>
                <w:lang w:val="en-US" w:eastAsia="en-US"/>
              </w:rPr>
            </w:pPr>
            <w:r w:rsidRPr="00CB18B0">
              <w:rPr>
                <w:rFonts w:ascii="Arial" w:eastAsia="Times New Roman" w:hAnsi="Arial" w:cs="Arial"/>
                <w:bCs/>
                <w:color w:val="000000"/>
                <w:sz w:val="24"/>
                <w:szCs w:val="24"/>
                <w:lang w:val="en-US" w:eastAsia="en-US"/>
              </w:rPr>
              <w:t>3.91</w:t>
            </w:r>
          </w:p>
        </w:tc>
      </w:tr>
      <w:tr w:rsidR="00C15991" w:rsidRPr="00C15991" w:rsidTr="00CB18B0">
        <w:trPr>
          <w:cnfStyle w:val="000000100000"/>
          <w:trHeight w:val="405"/>
        </w:trPr>
        <w:tc>
          <w:tcPr>
            <w:cnfStyle w:val="001000000000"/>
            <w:tcW w:w="4606" w:type="dxa"/>
            <w:noWrap/>
            <w:hideMark/>
          </w:tcPr>
          <w:p w:rsidR="00C15991" w:rsidRPr="00CB18B0" w:rsidRDefault="00C15991" w:rsidP="00C15991">
            <w:pPr>
              <w:rPr>
                <w:rFonts w:ascii="Arial" w:eastAsia="Times New Roman" w:hAnsi="Arial" w:cs="Arial"/>
                <w:b w:val="0"/>
                <w:color w:val="000000"/>
                <w:lang w:val="en-US" w:eastAsia="en-US"/>
              </w:rPr>
            </w:pPr>
            <w:r w:rsidRPr="00CB18B0">
              <w:rPr>
                <w:rFonts w:ascii="Arial" w:eastAsia="Times New Roman" w:hAnsi="Arial" w:cs="Arial"/>
                <w:b w:val="0"/>
                <w:color w:val="000000"/>
                <w:lang w:val="en-US" w:eastAsia="en-US"/>
              </w:rPr>
              <w:t>Clean Hospitals</w:t>
            </w:r>
          </w:p>
        </w:tc>
        <w:tc>
          <w:tcPr>
            <w:tcW w:w="2970" w:type="dxa"/>
            <w:hideMark/>
          </w:tcPr>
          <w:p w:rsidR="00C15991" w:rsidRPr="00CB18B0" w:rsidRDefault="00C15991" w:rsidP="00C15991">
            <w:pPr>
              <w:cnfStyle w:val="000000100000"/>
              <w:rPr>
                <w:rFonts w:ascii="Arial" w:eastAsia="Times New Roman" w:hAnsi="Arial" w:cs="Arial"/>
                <w:color w:val="000000"/>
                <w:lang w:val="en-US" w:eastAsia="en-US"/>
              </w:rPr>
            </w:pPr>
            <w:r w:rsidRPr="00CB18B0">
              <w:rPr>
                <w:rFonts w:ascii="Arial" w:eastAsia="Times New Roman" w:hAnsi="Arial" w:cs="Arial"/>
                <w:color w:val="000000"/>
                <w:lang w:val="en-US" w:eastAsia="en-US"/>
              </w:rPr>
              <w:t>Mr. Rajesh Nallamothu</w:t>
            </w:r>
          </w:p>
        </w:tc>
        <w:tc>
          <w:tcPr>
            <w:tcW w:w="1710" w:type="dxa"/>
            <w:noWrap/>
            <w:hideMark/>
          </w:tcPr>
          <w:p w:rsidR="00C15991" w:rsidRPr="00CB18B0" w:rsidRDefault="00C15991" w:rsidP="00C15991">
            <w:pPr>
              <w:jc w:val="center"/>
              <w:cnfStyle w:val="000000100000"/>
              <w:rPr>
                <w:rFonts w:ascii="Arial" w:eastAsia="Times New Roman" w:hAnsi="Arial" w:cs="Arial"/>
                <w:bCs/>
                <w:color w:val="000000"/>
                <w:sz w:val="24"/>
                <w:szCs w:val="24"/>
                <w:lang w:val="en-US" w:eastAsia="en-US"/>
              </w:rPr>
            </w:pPr>
            <w:r w:rsidRPr="00CB18B0">
              <w:rPr>
                <w:rFonts w:ascii="Arial" w:eastAsia="Times New Roman" w:hAnsi="Arial" w:cs="Arial"/>
                <w:bCs/>
                <w:color w:val="000000"/>
                <w:sz w:val="24"/>
                <w:szCs w:val="24"/>
                <w:lang w:val="en-US" w:eastAsia="en-US"/>
              </w:rPr>
              <w:t>3.17</w:t>
            </w:r>
          </w:p>
        </w:tc>
      </w:tr>
      <w:tr w:rsidR="00C15991" w:rsidRPr="00C15991" w:rsidTr="00CB18B0">
        <w:trPr>
          <w:trHeight w:val="405"/>
        </w:trPr>
        <w:tc>
          <w:tcPr>
            <w:cnfStyle w:val="001000000000"/>
            <w:tcW w:w="4606" w:type="dxa"/>
            <w:hideMark/>
          </w:tcPr>
          <w:p w:rsidR="00C15991" w:rsidRPr="00CB18B0" w:rsidRDefault="00C15991" w:rsidP="00C15991">
            <w:pPr>
              <w:rPr>
                <w:rFonts w:ascii="Arial" w:eastAsia="Times New Roman" w:hAnsi="Arial" w:cs="Arial"/>
                <w:b w:val="0"/>
                <w:color w:val="000000"/>
                <w:lang w:val="en-US" w:eastAsia="en-US"/>
              </w:rPr>
            </w:pPr>
            <w:r w:rsidRPr="00CB18B0">
              <w:rPr>
                <w:rFonts w:ascii="Arial" w:eastAsia="Times New Roman" w:hAnsi="Arial" w:cs="Arial"/>
                <w:b w:val="0"/>
                <w:color w:val="000000"/>
                <w:lang w:val="en-US" w:eastAsia="en-US"/>
              </w:rPr>
              <w:t>Infection Control Practices</w:t>
            </w:r>
          </w:p>
        </w:tc>
        <w:tc>
          <w:tcPr>
            <w:tcW w:w="2970" w:type="dxa"/>
            <w:noWrap/>
            <w:hideMark/>
          </w:tcPr>
          <w:p w:rsidR="00C15991" w:rsidRPr="00CB18B0" w:rsidRDefault="00C15991" w:rsidP="00C15991">
            <w:pPr>
              <w:cnfStyle w:val="000000000000"/>
              <w:rPr>
                <w:rFonts w:ascii="Arial" w:eastAsia="Times New Roman" w:hAnsi="Arial" w:cs="Arial"/>
                <w:color w:val="000000"/>
                <w:lang w:val="en-US" w:eastAsia="en-US"/>
              </w:rPr>
            </w:pPr>
            <w:r w:rsidRPr="00CB18B0">
              <w:rPr>
                <w:rFonts w:ascii="Arial" w:eastAsia="Times New Roman" w:hAnsi="Arial" w:cs="Arial"/>
                <w:color w:val="000000"/>
                <w:lang w:val="en-US" w:eastAsia="en-US"/>
              </w:rPr>
              <w:t>Ms. Vinny Arora</w:t>
            </w:r>
          </w:p>
        </w:tc>
        <w:tc>
          <w:tcPr>
            <w:tcW w:w="1710" w:type="dxa"/>
            <w:noWrap/>
            <w:hideMark/>
          </w:tcPr>
          <w:p w:rsidR="00C15991" w:rsidRPr="00CB18B0" w:rsidRDefault="00C15991" w:rsidP="00C15991">
            <w:pPr>
              <w:jc w:val="center"/>
              <w:cnfStyle w:val="000000000000"/>
              <w:rPr>
                <w:rFonts w:ascii="Arial" w:eastAsia="Times New Roman" w:hAnsi="Arial" w:cs="Arial"/>
                <w:bCs/>
                <w:color w:val="000000"/>
                <w:sz w:val="24"/>
                <w:szCs w:val="24"/>
                <w:lang w:val="en-US" w:eastAsia="en-US"/>
              </w:rPr>
            </w:pPr>
            <w:r w:rsidRPr="00CB18B0">
              <w:rPr>
                <w:rFonts w:ascii="Arial" w:eastAsia="Times New Roman" w:hAnsi="Arial" w:cs="Arial"/>
                <w:bCs/>
                <w:color w:val="000000"/>
                <w:sz w:val="24"/>
                <w:szCs w:val="24"/>
                <w:lang w:val="en-US" w:eastAsia="en-US"/>
              </w:rPr>
              <w:t>4.15</w:t>
            </w:r>
          </w:p>
        </w:tc>
      </w:tr>
      <w:tr w:rsidR="00C15991" w:rsidRPr="00C15991" w:rsidTr="00CB18B0">
        <w:trPr>
          <w:cnfStyle w:val="000000100000"/>
          <w:trHeight w:val="601"/>
        </w:trPr>
        <w:tc>
          <w:tcPr>
            <w:cnfStyle w:val="001000000000"/>
            <w:tcW w:w="4606" w:type="dxa"/>
            <w:hideMark/>
          </w:tcPr>
          <w:p w:rsidR="00C15991" w:rsidRPr="00CB18B0" w:rsidRDefault="00C15991" w:rsidP="00C15991">
            <w:pPr>
              <w:rPr>
                <w:rFonts w:ascii="Arial" w:eastAsia="Times New Roman" w:hAnsi="Arial" w:cs="Arial"/>
                <w:b w:val="0"/>
                <w:color w:val="000000"/>
                <w:lang w:val="en-US" w:eastAsia="en-US"/>
              </w:rPr>
            </w:pPr>
            <w:r w:rsidRPr="00CB18B0">
              <w:rPr>
                <w:rFonts w:ascii="Arial" w:eastAsia="Times New Roman" w:hAnsi="Arial" w:cs="Arial"/>
                <w:b w:val="0"/>
                <w:color w:val="000000"/>
                <w:lang w:val="en-US" w:eastAsia="en-US"/>
              </w:rPr>
              <w:t xml:space="preserve">Infection Control Programme &amp; HAI surveillance </w:t>
            </w:r>
          </w:p>
        </w:tc>
        <w:tc>
          <w:tcPr>
            <w:tcW w:w="2970" w:type="dxa"/>
            <w:noWrap/>
            <w:hideMark/>
          </w:tcPr>
          <w:p w:rsidR="00C15991" w:rsidRPr="00CB18B0" w:rsidRDefault="00C15991" w:rsidP="00C15991">
            <w:pPr>
              <w:cnfStyle w:val="000000100000"/>
              <w:rPr>
                <w:rFonts w:ascii="Arial" w:eastAsia="Times New Roman" w:hAnsi="Arial" w:cs="Arial"/>
                <w:color w:val="000000"/>
                <w:lang w:val="en-US" w:eastAsia="en-US"/>
              </w:rPr>
            </w:pPr>
            <w:r w:rsidRPr="00CB18B0">
              <w:rPr>
                <w:rFonts w:ascii="Arial" w:eastAsia="Times New Roman" w:hAnsi="Arial" w:cs="Arial"/>
                <w:color w:val="000000"/>
                <w:lang w:val="en-US" w:eastAsia="en-US"/>
              </w:rPr>
              <w:t>Dr. Nikhil Prakash</w:t>
            </w:r>
          </w:p>
        </w:tc>
        <w:tc>
          <w:tcPr>
            <w:tcW w:w="1710" w:type="dxa"/>
            <w:noWrap/>
            <w:hideMark/>
          </w:tcPr>
          <w:p w:rsidR="00C15991" w:rsidRPr="00CB18B0" w:rsidRDefault="00C15991" w:rsidP="00C15991">
            <w:pPr>
              <w:jc w:val="center"/>
              <w:cnfStyle w:val="000000100000"/>
              <w:rPr>
                <w:rFonts w:ascii="Arial" w:eastAsia="Times New Roman" w:hAnsi="Arial" w:cs="Arial"/>
                <w:bCs/>
                <w:color w:val="000000"/>
                <w:sz w:val="24"/>
                <w:szCs w:val="24"/>
                <w:lang w:val="en-US" w:eastAsia="en-US"/>
              </w:rPr>
            </w:pPr>
            <w:r w:rsidRPr="00CB18B0">
              <w:rPr>
                <w:rFonts w:ascii="Arial" w:eastAsia="Times New Roman" w:hAnsi="Arial" w:cs="Arial"/>
                <w:bCs/>
                <w:color w:val="000000"/>
                <w:sz w:val="24"/>
                <w:szCs w:val="24"/>
                <w:lang w:val="en-US" w:eastAsia="en-US"/>
              </w:rPr>
              <w:t>3.91</w:t>
            </w:r>
          </w:p>
        </w:tc>
      </w:tr>
      <w:tr w:rsidR="00C15991" w:rsidRPr="00C15991" w:rsidTr="00CB18B0">
        <w:trPr>
          <w:trHeight w:val="570"/>
        </w:trPr>
        <w:tc>
          <w:tcPr>
            <w:cnfStyle w:val="001000000000"/>
            <w:tcW w:w="4606" w:type="dxa"/>
            <w:hideMark/>
          </w:tcPr>
          <w:p w:rsidR="00C15991" w:rsidRPr="00CB18B0" w:rsidRDefault="00C15991" w:rsidP="00C15991">
            <w:pPr>
              <w:rPr>
                <w:rFonts w:ascii="Arial" w:eastAsia="Times New Roman" w:hAnsi="Arial" w:cs="Arial"/>
                <w:b w:val="0"/>
                <w:color w:val="000000"/>
                <w:lang w:val="en-US" w:eastAsia="en-US"/>
              </w:rPr>
            </w:pPr>
            <w:r w:rsidRPr="00CB18B0">
              <w:rPr>
                <w:rFonts w:ascii="Arial" w:eastAsia="Times New Roman" w:hAnsi="Arial" w:cs="Arial"/>
                <w:b w:val="0"/>
                <w:color w:val="000000"/>
                <w:lang w:val="en-US" w:eastAsia="en-US"/>
              </w:rPr>
              <w:t>Management of Support Services</w:t>
            </w:r>
          </w:p>
        </w:tc>
        <w:tc>
          <w:tcPr>
            <w:tcW w:w="2970" w:type="dxa"/>
            <w:noWrap/>
            <w:hideMark/>
          </w:tcPr>
          <w:p w:rsidR="00C15991" w:rsidRPr="00CB18B0" w:rsidRDefault="00C15991" w:rsidP="00C15991">
            <w:pPr>
              <w:cnfStyle w:val="000000000000"/>
              <w:rPr>
                <w:rFonts w:ascii="Arial" w:eastAsia="Times New Roman" w:hAnsi="Arial" w:cs="Arial"/>
                <w:color w:val="000000"/>
                <w:lang w:val="en-US" w:eastAsia="en-US"/>
              </w:rPr>
            </w:pPr>
            <w:r w:rsidRPr="00CB18B0">
              <w:rPr>
                <w:rFonts w:ascii="Arial" w:eastAsia="Times New Roman" w:hAnsi="Arial" w:cs="Arial"/>
                <w:color w:val="000000"/>
                <w:lang w:val="en-US" w:eastAsia="en-US"/>
              </w:rPr>
              <w:t>Ms. Vinny Arora</w:t>
            </w:r>
          </w:p>
        </w:tc>
        <w:tc>
          <w:tcPr>
            <w:tcW w:w="1710" w:type="dxa"/>
            <w:noWrap/>
            <w:hideMark/>
          </w:tcPr>
          <w:p w:rsidR="00C15991" w:rsidRPr="00CB18B0" w:rsidRDefault="00C15991" w:rsidP="00C15991">
            <w:pPr>
              <w:jc w:val="center"/>
              <w:cnfStyle w:val="000000000000"/>
              <w:rPr>
                <w:rFonts w:ascii="Arial" w:eastAsia="Times New Roman" w:hAnsi="Arial" w:cs="Arial"/>
                <w:bCs/>
                <w:color w:val="000000"/>
                <w:sz w:val="24"/>
                <w:szCs w:val="24"/>
                <w:lang w:val="en-US" w:eastAsia="en-US"/>
              </w:rPr>
            </w:pPr>
            <w:r w:rsidRPr="00CB18B0">
              <w:rPr>
                <w:rFonts w:ascii="Arial" w:eastAsia="Times New Roman" w:hAnsi="Arial" w:cs="Arial"/>
                <w:bCs/>
                <w:color w:val="000000"/>
                <w:sz w:val="24"/>
                <w:szCs w:val="24"/>
                <w:lang w:val="en-US" w:eastAsia="en-US"/>
              </w:rPr>
              <w:t>3.94</w:t>
            </w:r>
          </w:p>
        </w:tc>
      </w:tr>
      <w:tr w:rsidR="00C15991" w:rsidRPr="00C15991" w:rsidTr="00CB18B0">
        <w:trPr>
          <w:cnfStyle w:val="000000100000"/>
          <w:trHeight w:val="570"/>
        </w:trPr>
        <w:tc>
          <w:tcPr>
            <w:cnfStyle w:val="001000000000"/>
            <w:tcW w:w="4606" w:type="dxa"/>
            <w:hideMark/>
          </w:tcPr>
          <w:p w:rsidR="00C15991" w:rsidRPr="00CB18B0" w:rsidRDefault="00C15991" w:rsidP="00C15991">
            <w:pPr>
              <w:rPr>
                <w:rFonts w:ascii="Arial" w:eastAsia="Times New Roman" w:hAnsi="Arial" w:cs="Arial"/>
                <w:b w:val="0"/>
                <w:color w:val="000000"/>
                <w:lang w:val="en-US" w:eastAsia="en-US"/>
              </w:rPr>
            </w:pPr>
            <w:r w:rsidRPr="00CB18B0">
              <w:rPr>
                <w:rFonts w:ascii="Arial" w:eastAsia="Times New Roman" w:hAnsi="Arial" w:cs="Arial"/>
                <w:b w:val="0"/>
                <w:color w:val="000000"/>
                <w:lang w:val="en-US" w:eastAsia="en-US"/>
              </w:rPr>
              <w:t xml:space="preserve">Promoting ' </w:t>
            </w:r>
            <w:proofErr w:type="spellStart"/>
            <w:r w:rsidRPr="00CB18B0">
              <w:rPr>
                <w:rFonts w:ascii="Arial" w:eastAsia="Times New Roman" w:hAnsi="Arial" w:cs="Arial"/>
                <w:b w:val="0"/>
                <w:color w:val="000000"/>
                <w:lang w:val="en-US" w:eastAsia="en-US"/>
              </w:rPr>
              <w:t>kayakalp</w:t>
            </w:r>
            <w:proofErr w:type="spellEnd"/>
            <w:r w:rsidRPr="00CB18B0">
              <w:rPr>
                <w:rFonts w:ascii="Arial" w:eastAsia="Times New Roman" w:hAnsi="Arial" w:cs="Arial"/>
                <w:b w:val="0"/>
                <w:color w:val="000000"/>
                <w:lang w:val="en-US" w:eastAsia="en-US"/>
              </w:rPr>
              <w:t xml:space="preserve"> ' and ' Swachh Bharat Abhiyan'</w:t>
            </w:r>
          </w:p>
        </w:tc>
        <w:tc>
          <w:tcPr>
            <w:tcW w:w="2970" w:type="dxa"/>
            <w:noWrap/>
            <w:hideMark/>
          </w:tcPr>
          <w:p w:rsidR="00C15991" w:rsidRPr="00CB18B0" w:rsidRDefault="00C15991" w:rsidP="00C15991">
            <w:pPr>
              <w:cnfStyle w:val="000000100000"/>
              <w:rPr>
                <w:rFonts w:ascii="Arial" w:eastAsia="Times New Roman" w:hAnsi="Arial" w:cs="Arial"/>
                <w:color w:val="000000"/>
                <w:lang w:val="en-US" w:eastAsia="en-US"/>
              </w:rPr>
            </w:pPr>
            <w:r w:rsidRPr="00CB18B0">
              <w:rPr>
                <w:rFonts w:ascii="Arial" w:eastAsia="Times New Roman" w:hAnsi="Arial" w:cs="Arial"/>
                <w:color w:val="000000"/>
                <w:lang w:val="en-US" w:eastAsia="en-US"/>
              </w:rPr>
              <w:t>Dr. Nikhil Prakash</w:t>
            </w:r>
          </w:p>
        </w:tc>
        <w:tc>
          <w:tcPr>
            <w:tcW w:w="1710" w:type="dxa"/>
            <w:noWrap/>
            <w:hideMark/>
          </w:tcPr>
          <w:p w:rsidR="00C15991" w:rsidRPr="00CB18B0" w:rsidRDefault="00C15991" w:rsidP="00C15991">
            <w:pPr>
              <w:jc w:val="center"/>
              <w:cnfStyle w:val="000000100000"/>
              <w:rPr>
                <w:rFonts w:ascii="Arial" w:eastAsia="Times New Roman" w:hAnsi="Arial" w:cs="Arial"/>
                <w:bCs/>
                <w:color w:val="000000"/>
                <w:sz w:val="24"/>
                <w:szCs w:val="24"/>
                <w:lang w:val="en-US" w:eastAsia="en-US"/>
              </w:rPr>
            </w:pPr>
            <w:r w:rsidRPr="00CB18B0">
              <w:rPr>
                <w:rFonts w:ascii="Arial" w:eastAsia="Times New Roman" w:hAnsi="Arial" w:cs="Arial"/>
                <w:bCs/>
                <w:color w:val="000000"/>
                <w:sz w:val="24"/>
                <w:szCs w:val="24"/>
                <w:lang w:val="en-US" w:eastAsia="en-US"/>
              </w:rPr>
              <w:t>3.81</w:t>
            </w:r>
          </w:p>
        </w:tc>
      </w:tr>
      <w:tr w:rsidR="00C15991" w:rsidRPr="00C15991" w:rsidTr="00CB18B0">
        <w:trPr>
          <w:trHeight w:val="405"/>
        </w:trPr>
        <w:tc>
          <w:tcPr>
            <w:cnfStyle w:val="001000000000"/>
            <w:tcW w:w="4606" w:type="dxa"/>
            <w:hideMark/>
          </w:tcPr>
          <w:p w:rsidR="00C15991" w:rsidRPr="00CB18B0" w:rsidRDefault="00C15991" w:rsidP="00C15991">
            <w:pPr>
              <w:rPr>
                <w:rFonts w:ascii="Arial" w:eastAsia="Times New Roman" w:hAnsi="Arial" w:cs="Arial"/>
                <w:b w:val="0"/>
                <w:color w:val="000000"/>
                <w:lang w:val="en-US" w:eastAsia="en-US"/>
              </w:rPr>
            </w:pPr>
            <w:r w:rsidRPr="00CB18B0">
              <w:rPr>
                <w:rFonts w:ascii="Arial" w:eastAsia="Times New Roman" w:hAnsi="Arial" w:cs="Arial"/>
                <w:b w:val="0"/>
                <w:color w:val="000000"/>
                <w:lang w:val="en-US" w:eastAsia="en-US"/>
              </w:rPr>
              <w:t>Exercise</w:t>
            </w:r>
          </w:p>
        </w:tc>
        <w:tc>
          <w:tcPr>
            <w:tcW w:w="2970" w:type="dxa"/>
            <w:noWrap/>
            <w:hideMark/>
          </w:tcPr>
          <w:p w:rsidR="00C15991" w:rsidRPr="00CB18B0" w:rsidRDefault="00C15991" w:rsidP="00C15991">
            <w:pPr>
              <w:cnfStyle w:val="000000000000"/>
              <w:rPr>
                <w:rFonts w:ascii="Arial" w:eastAsia="Times New Roman" w:hAnsi="Arial" w:cs="Arial"/>
                <w:color w:val="000000"/>
                <w:lang w:val="en-US" w:eastAsia="en-US"/>
              </w:rPr>
            </w:pPr>
            <w:r w:rsidRPr="00CB18B0">
              <w:rPr>
                <w:rFonts w:ascii="Arial" w:eastAsia="Times New Roman" w:hAnsi="Arial" w:cs="Arial"/>
                <w:color w:val="000000"/>
                <w:lang w:val="en-US" w:eastAsia="en-US"/>
              </w:rPr>
              <w:t>Ms. Vinny Arora</w:t>
            </w:r>
          </w:p>
        </w:tc>
        <w:tc>
          <w:tcPr>
            <w:tcW w:w="1710" w:type="dxa"/>
            <w:noWrap/>
            <w:hideMark/>
          </w:tcPr>
          <w:p w:rsidR="00C15991" w:rsidRPr="00CB18B0" w:rsidRDefault="00C15991" w:rsidP="00C15991">
            <w:pPr>
              <w:jc w:val="center"/>
              <w:cnfStyle w:val="000000000000"/>
              <w:rPr>
                <w:rFonts w:ascii="Arial" w:eastAsia="Times New Roman" w:hAnsi="Arial" w:cs="Arial"/>
                <w:bCs/>
                <w:color w:val="000000"/>
                <w:sz w:val="24"/>
                <w:szCs w:val="24"/>
                <w:lang w:val="en-US" w:eastAsia="en-US"/>
              </w:rPr>
            </w:pPr>
            <w:r w:rsidRPr="00CB18B0">
              <w:rPr>
                <w:rFonts w:ascii="Arial" w:eastAsia="Times New Roman" w:hAnsi="Arial" w:cs="Arial"/>
                <w:bCs/>
                <w:color w:val="000000"/>
                <w:sz w:val="24"/>
                <w:szCs w:val="24"/>
                <w:lang w:val="en-US" w:eastAsia="en-US"/>
              </w:rPr>
              <w:t>3.68</w:t>
            </w:r>
          </w:p>
        </w:tc>
      </w:tr>
      <w:tr w:rsidR="00C15991" w:rsidRPr="00C15991" w:rsidTr="00CB18B0">
        <w:trPr>
          <w:cnfStyle w:val="000000100000"/>
          <w:trHeight w:val="570"/>
        </w:trPr>
        <w:tc>
          <w:tcPr>
            <w:cnfStyle w:val="001000000000"/>
            <w:tcW w:w="4606" w:type="dxa"/>
            <w:hideMark/>
          </w:tcPr>
          <w:p w:rsidR="00C15991" w:rsidRPr="00CB18B0" w:rsidRDefault="00C15991" w:rsidP="00C15991">
            <w:pPr>
              <w:rPr>
                <w:rFonts w:ascii="Arial" w:eastAsia="Times New Roman" w:hAnsi="Arial" w:cs="Arial"/>
                <w:b w:val="0"/>
                <w:color w:val="000000"/>
                <w:lang w:val="en-US" w:eastAsia="en-US"/>
              </w:rPr>
            </w:pPr>
            <w:r w:rsidRPr="00CB18B0">
              <w:rPr>
                <w:rFonts w:ascii="Arial" w:eastAsia="Times New Roman" w:hAnsi="Arial" w:cs="Arial"/>
                <w:b w:val="0"/>
                <w:color w:val="000000"/>
                <w:lang w:val="en-US" w:eastAsia="en-US"/>
              </w:rPr>
              <w:t>Managing &amp; Sustaining Transformation</w:t>
            </w:r>
          </w:p>
        </w:tc>
        <w:tc>
          <w:tcPr>
            <w:tcW w:w="2970" w:type="dxa"/>
            <w:noWrap/>
            <w:hideMark/>
          </w:tcPr>
          <w:p w:rsidR="00C15991" w:rsidRPr="00CB18B0" w:rsidRDefault="00C15991" w:rsidP="00C15991">
            <w:pPr>
              <w:cnfStyle w:val="000000100000"/>
              <w:rPr>
                <w:rFonts w:ascii="Arial" w:eastAsia="Times New Roman" w:hAnsi="Arial" w:cs="Arial"/>
                <w:color w:val="000000"/>
                <w:lang w:val="en-US" w:eastAsia="en-US"/>
              </w:rPr>
            </w:pPr>
            <w:r w:rsidRPr="00CB18B0">
              <w:rPr>
                <w:rFonts w:ascii="Arial" w:eastAsia="Times New Roman" w:hAnsi="Arial" w:cs="Arial"/>
                <w:color w:val="000000"/>
                <w:lang w:val="en-US" w:eastAsia="en-US"/>
              </w:rPr>
              <w:t>Mr. Rajesh Nallamothu</w:t>
            </w:r>
          </w:p>
        </w:tc>
        <w:tc>
          <w:tcPr>
            <w:tcW w:w="1710" w:type="dxa"/>
            <w:noWrap/>
            <w:hideMark/>
          </w:tcPr>
          <w:p w:rsidR="00C15991" w:rsidRPr="00CB18B0" w:rsidRDefault="00C15991" w:rsidP="00C15991">
            <w:pPr>
              <w:jc w:val="center"/>
              <w:cnfStyle w:val="000000100000"/>
              <w:rPr>
                <w:rFonts w:ascii="Arial" w:eastAsia="Times New Roman" w:hAnsi="Arial" w:cs="Arial"/>
                <w:bCs/>
                <w:color w:val="000000"/>
                <w:sz w:val="24"/>
                <w:szCs w:val="24"/>
                <w:lang w:val="en-US" w:eastAsia="en-US"/>
              </w:rPr>
            </w:pPr>
            <w:r w:rsidRPr="00CB18B0">
              <w:rPr>
                <w:rFonts w:ascii="Arial" w:eastAsia="Times New Roman" w:hAnsi="Arial" w:cs="Arial"/>
                <w:bCs/>
                <w:color w:val="000000"/>
                <w:sz w:val="24"/>
                <w:szCs w:val="24"/>
                <w:lang w:val="en-US" w:eastAsia="en-US"/>
              </w:rPr>
              <w:t>2.77</w:t>
            </w:r>
          </w:p>
        </w:tc>
      </w:tr>
      <w:tr w:rsidR="00C15991" w:rsidRPr="00C15991" w:rsidTr="00CB18B0">
        <w:trPr>
          <w:trHeight w:val="405"/>
        </w:trPr>
        <w:tc>
          <w:tcPr>
            <w:cnfStyle w:val="001000000000"/>
            <w:tcW w:w="4606" w:type="dxa"/>
            <w:noWrap/>
            <w:hideMark/>
          </w:tcPr>
          <w:p w:rsidR="00C15991" w:rsidRPr="00CB18B0" w:rsidRDefault="00C15991" w:rsidP="00C15991">
            <w:pPr>
              <w:rPr>
                <w:rFonts w:ascii="Arial" w:eastAsia="Times New Roman" w:hAnsi="Arial" w:cs="Arial"/>
                <w:b w:val="0"/>
                <w:color w:val="000000"/>
                <w:lang w:val="en-US" w:eastAsia="en-US"/>
              </w:rPr>
            </w:pPr>
            <w:r w:rsidRPr="00CB18B0">
              <w:rPr>
                <w:rFonts w:ascii="Arial" w:eastAsia="Times New Roman" w:hAnsi="Arial" w:cs="Arial"/>
                <w:b w:val="0"/>
                <w:color w:val="000000"/>
                <w:lang w:val="en-US" w:eastAsia="en-US"/>
              </w:rPr>
              <w:t>Quiz</w:t>
            </w:r>
          </w:p>
        </w:tc>
        <w:tc>
          <w:tcPr>
            <w:tcW w:w="2970" w:type="dxa"/>
            <w:noWrap/>
            <w:hideMark/>
          </w:tcPr>
          <w:p w:rsidR="00C15991" w:rsidRPr="00CB18B0" w:rsidRDefault="00C15991" w:rsidP="00C15991">
            <w:pPr>
              <w:cnfStyle w:val="000000000000"/>
              <w:rPr>
                <w:rFonts w:ascii="Arial" w:eastAsia="Times New Roman" w:hAnsi="Arial" w:cs="Arial"/>
                <w:color w:val="000000"/>
                <w:lang w:val="en-US" w:eastAsia="en-US"/>
              </w:rPr>
            </w:pPr>
            <w:r w:rsidRPr="00CB18B0">
              <w:rPr>
                <w:rFonts w:ascii="Arial" w:eastAsia="Times New Roman" w:hAnsi="Arial" w:cs="Arial"/>
                <w:color w:val="000000"/>
                <w:lang w:val="en-US" w:eastAsia="en-US"/>
              </w:rPr>
              <w:t>Ms. Vinny Arora</w:t>
            </w:r>
          </w:p>
        </w:tc>
        <w:tc>
          <w:tcPr>
            <w:tcW w:w="1710" w:type="dxa"/>
            <w:noWrap/>
            <w:hideMark/>
          </w:tcPr>
          <w:p w:rsidR="00C15991" w:rsidRPr="00CB18B0" w:rsidRDefault="00C15991" w:rsidP="00C15991">
            <w:pPr>
              <w:jc w:val="center"/>
              <w:cnfStyle w:val="000000000000"/>
              <w:rPr>
                <w:rFonts w:ascii="Arial" w:eastAsia="Times New Roman" w:hAnsi="Arial" w:cs="Arial"/>
                <w:bCs/>
                <w:color w:val="000000"/>
                <w:sz w:val="24"/>
                <w:szCs w:val="24"/>
                <w:lang w:val="en-US" w:eastAsia="en-US"/>
              </w:rPr>
            </w:pPr>
            <w:r w:rsidRPr="00CB18B0">
              <w:rPr>
                <w:rFonts w:ascii="Arial" w:eastAsia="Times New Roman" w:hAnsi="Arial" w:cs="Arial"/>
                <w:bCs/>
                <w:color w:val="000000"/>
                <w:sz w:val="24"/>
                <w:szCs w:val="24"/>
                <w:lang w:val="en-US" w:eastAsia="en-US"/>
              </w:rPr>
              <w:t>3.04</w:t>
            </w:r>
          </w:p>
        </w:tc>
      </w:tr>
      <w:tr w:rsidR="00C15991" w:rsidRPr="00C15991" w:rsidTr="00CB18B0">
        <w:trPr>
          <w:cnfStyle w:val="000000100000"/>
          <w:trHeight w:val="600"/>
        </w:trPr>
        <w:tc>
          <w:tcPr>
            <w:cnfStyle w:val="001000000000"/>
            <w:tcW w:w="4606" w:type="dxa"/>
            <w:hideMark/>
          </w:tcPr>
          <w:p w:rsidR="00C15991" w:rsidRPr="00CB18B0" w:rsidRDefault="00C15991" w:rsidP="00C15991">
            <w:pPr>
              <w:rPr>
                <w:rFonts w:ascii="Arial" w:eastAsia="Times New Roman" w:hAnsi="Arial" w:cs="Arial"/>
                <w:b w:val="0"/>
                <w:color w:val="000000"/>
                <w:lang w:val="en-US" w:eastAsia="en-US"/>
              </w:rPr>
            </w:pPr>
            <w:r w:rsidRPr="00CB18B0">
              <w:rPr>
                <w:rFonts w:ascii="Arial" w:eastAsia="Times New Roman" w:hAnsi="Arial" w:cs="Arial"/>
                <w:b w:val="0"/>
                <w:color w:val="000000"/>
                <w:lang w:val="en-US" w:eastAsia="en-US"/>
              </w:rPr>
              <w:t> </w:t>
            </w:r>
          </w:p>
        </w:tc>
        <w:tc>
          <w:tcPr>
            <w:tcW w:w="2970" w:type="dxa"/>
            <w:hideMark/>
          </w:tcPr>
          <w:p w:rsidR="00C15991" w:rsidRPr="00CB18B0" w:rsidRDefault="00C15991" w:rsidP="00C15991">
            <w:pPr>
              <w:jc w:val="center"/>
              <w:cnfStyle w:val="000000100000"/>
              <w:rPr>
                <w:rFonts w:ascii="Arial" w:eastAsia="Times New Roman" w:hAnsi="Arial" w:cs="Arial"/>
                <w:bCs/>
                <w:color w:val="000000"/>
                <w:sz w:val="24"/>
                <w:szCs w:val="24"/>
                <w:lang w:val="en-US" w:eastAsia="en-US"/>
              </w:rPr>
            </w:pPr>
            <w:r w:rsidRPr="00CB18B0">
              <w:rPr>
                <w:rFonts w:ascii="Arial" w:eastAsia="Times New Roman" w:hAnsi="Arial" w:cs="Arial"/>
                <w:bCs/>
                <w:color w:val="000000"/>
                <w:sz w:val="24"/>
                <w:szCs w:val="24"/>
                <w:lang w:val="en-US" w:eastAsia="en-US"/>
              </w:rPr>
              <w:t xml:space="preserve">AVERAGE </w:t>
            </w:r>
          </w:p>
        </w:tc>
        <w:tc>
          <w:tcPr>
            <w:tcW w:w="1710" w:type="dxa"/>
            <w:noWrap/>
            <w:hideMark/>
          </w:tcPr>
          <w:p w:rsidR="00C15991" w:rsidRPr="00CB18B0" w:rsidRDefault="00C15991" w:rsidP="00C15991">
            <w:pPr>
              <w:jc w:val="center"/>
              <w:cnfStyle w:val="000000100000"/>
              <w:rPr>
                <w:rFonts w:ascii="Arial" w:eastAsia="Times New Roman" w:hAnsi="Arial" w:cs="Arial"/>
                <w:b/>
                <w:bCs/>
                <w:color w:val="000000"/>
                <w:sz w:val="24"/>
                <w:szCs w:val="24"/>
                <w:lang w:val="en-US" w:eastAsia="en-US"/>
              </w:rPr>
            </w:pPr>
            <w:r w:rsidRPr="00CB18B0">
              <w:rPr>
                <w:rFonts w:ascii="Arial" w:eastAsia="Times New Roman" w:hAnsi="Arial" w:cs="Arial"/>
                <w:b/>
                <w:bCs/>
                <w:color w:val="000000"/>
                <w:sz w:val="24"/>
                <w:szCs w:val="24"/>
                <w:lang w:val="en-US" w:eastAsia="en-US"/>
              </w:rPr>
              <w:t>3.69</w:t>
            </w:r>
          </w:p>
        </w:tc>
      </w:tr>
    </w:tbl>
    <w:p w:rsidR="00C15991" w:rsidRDefault="00C15991" w:rsidP="00B14495">
      <w:pPr>
        <w:rPr>
          <w:rFonts w:ascii="Arial" w:hAnsi="Arial" w:cs="Arial"/>
          <w:sz w:val="24"/>
          <w:szCs w:val="24"/>
        </w:rPr>
      </w:pPr>
    </w:p>
    <w:p w:rsidR="00C15991" w:rsidRDefault="00C15991" w:rsidP="00B14495">
      <w:pPr>
        <w:rPr>
          <w:rFonts w:ascii="Arial" w:hAnsi="Arial" w:cs="Arial"/>
          <w:sz w:val="24"/>
          <w:szCs w:val="24"/>
        </w:rPr>
      </w:pPr>
    </w:p>
    <w:tbl>
      <w:tblPr>
        <w:tblStyle w:val="LightList-Accent5"/>
        <w:tblW w:w="8746" w:type="dxa"/>
        <w:tblLook w:val="04A0"/>
      </w:tblPr>
      <w:tblGrid>
        <w:gridCol w:w="8746"/>
      </w:tblGrid>
      <w:tr w:rsidR="00C15991" w:rsidRPr="00C15991" w:rsidTr="00CB18B0">
        <w:trPr>
          <w:cnfStyle w:val="100000000000"/>
          <w:trHeight w:val="405"/>
        </w:trPr>
        <w:tc>
          <w:tcPr>
            <w:cnfStyle w:val="001000000000"/>
            <w:tcW w:w="8746" w:type="dxa"/>
            <w:shd w:val="clear" w:color="auto" w:fill="DBE5F1" w:themeFill="accent1" w:themeFillTint="33"/>
            <w:hideMark/>
          </w:tcPr>
          <w:p w:rsidR="00C15991" w:rsidRPr="00CB18B0" w:rsidRDefault="00C15991" w:rsidP="00C15991">
            <w:pPr>
              <w:jc w:val="center"/>
              <w:rPr>
                <w:rFonts w:ascii="Arial" w:eastAsia="Times New Roman" w:hAnsi="Arial" w:cs="Arial"/>
                <w:b w:val="0"/>
                <w:bCs w:val="0"/>
                <w:color w:val="000000"/>
                <w:sz w:val="24"/>
                <w:szCs w:val="24"/>
                <w:lang w:val="en-US" w:eastAsia="en-US"/>
              </w:rPr>
            </w:pPr>
            <w:r w:rsidRPr="00CB18B0">
              <w:rPr>
                <w:rFonts w:ascii="Arial" w:eastAsia="Times New Roman" w:hAnsi="Arial" w:cs="Arial"/>
                <w:b w:val="0"/>
                <w:bCs w:val="0"/>
                <w:color w:val="000000"/>
                <w:sz w:val="24"/>
                <w:szCs w:val="24"/>
                <w:lang w:val="en-US" w:eastAsia="en-US"/>
              </w:rPr>
              <w:lastRenderedPageBreak/>
              <w:t>SESSIONS MOST APPRECIATED BY PARTICIPANTS</w:t>
            </w:r>
          </w:p>
        </w:tc>
      </w:tr>
      <w:tr w:rsidR="00CB18B0" w:rsidRPr="00C15991" w:rsidTr="00CB18B0">
        <w:trPr>
          <w:cnfStyle w:val="000000100000"/>
          <w:trHeight w:val="457"/>
        </w:trPr>
        <w:tc>
          <w:tcPr>
            <w:cnfStyle w:val="001000000000"/>
            <w:tcW w:w="8746" w:type="dxa"/>
            <w:shd w:val="clear" w:color="auto" w:fill="DBE5F1" w:themeFill="accent1" w:themeFillTint="33"/>
            <w:hideMark/>
          </w:tcPr>
          <w:p w:rsidR="00CB18B0" w:rsidRPr="00CB18B0" w:rsidRDefault="00CB18B0" w:rsidP="00C15991">
            <w:pPr>
              <w:jc w:val="center"/>
              <w:rPr>
                <w:rFonts w:ascii="Arial" w:eastAsia="Times New Roman" w:hAnsi="Arial" w:cs="Arial"/>
                <w:b w:val="0"/>
                <w:bCs w:val="0"/>
                <w:color w:val="000000"/>
                <w:sz w:val="24"/>
                <w:szCs w:val="24"/>
                <w:lang w:val="en-US" w:eastAsia="en-US"/>
              </w:rPr>
            </w:pPr>
            <w:r w:rsidRPr="00CB18B0">
              <w:rPr>
                <w:rFonts w:ascii="Arial" w:eastAsia="Times New Roman" w:hAnsi="Arial" w:cs="Arial"/>
                <w:b w:val="0"/>
                <w:bCs w:val="0"/>
                <w:color w:val="000000"/>
                <w:sz w:val="24"/>
                <w:szCs w:val="24"/>
                <w:lang w:val="en-US" w:eastAsia="en-US"/>
              </w:rPr>
              <w:t>SESSION</w:t>
            </w:r>
          </w:p>
        </w:tc>
      </w:tr>
      <w:tr w:rsidR="00CB18B0" w:rsidRPr="00C15991" w:rsidTr="008461EA">
        <w:trPr>
          <w:trHeight w:val="332"/>
        </w:trPr>
        <w:tc>
          <w:tcPr>
            <w:cnfStyle w:val="001000000000"/>
            <w:tcW w:w="8746" w:type="dxa"/>
            <w:noWrap/>
            <w:hideMark/>
          </w:tcPr>
          <w:p w:rsidR="00CB18B0" w:rsidRPr="00CB18B0" w:rsidRDefault="00CB18B0" w:rsidP="00CB18B0">
            <w:pP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Bio Medical Waste Management</w:t>
            </w:r>
          </w:p>
        </w:tc>
      </w:tr>
      <w:tr w:rsidR="00CB18B0" w:rsidRPr="00C15991" w:rsidTr="002223A8">
        <w:trPr>
          <w:cnfStyle w:val="000000100000"/>
          <w:trHeight w:val="368"/>
        </w:trPr>
        <w:tc>
          <w:tcPr>
            <w:cnfStyle w:val="001000000000"/>
            <w:tcW w:w="8746" w:type="dxa"/>
            <w:hideMark/>
          </w:tcPr>
          <w:p w:rsidR="00CB18B0" w:rsidRPr="00CB18B0" w:rsidRDefault="00CB18B0" w:rsidP="00CB18B0">
            <w:pP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Infection Control Practices</w:t>
            </w:r>
          </w:p>
        </w:tc>
      </w:tr>
      <w:tr w:rsidR="00CB18B0" w:rsidRPr="00C15991" w:rsidTr="000A3B6A">
        <w:trPr>
          <w:trHeight w:val="440"/>
        </w:trPr>
        <w:tc>
          <w:tcPr>
            <w:cnfStyle w:val="001000000000"/>
            <w:tcW w:w="8746" w:type="dxa"/>
            <w:hideMark/>
          </w:tcPr>
          <w:p w:rsidR="00CB18B0" w:rsidRPr="00CB18B0" w:rsidRDefault="00CB18B0" w:rsidP="00CB18B0">
            <w:pP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Clean Hospitals</w:t>
            </w:r>
          </w:p>
        </w:tc>
      </w:tr>
      <w:tr w:rsidR="00CB18B0" w:rsidRPr="00C15991" w:rsidTr="00223A7D">
        <w:trPr>
          <w:cnfStyle w:val="000000100000"/>
          <w:trHeight w:val="332"/>
        </w:trPr>
        <w:tc>
          <w:tcPr>
            <w:cnfStyle w:val="001000000000"/>
            <w:tcW w:w="8746" w:type="dxa"/>
            <w:noWrap/>
            <w:hideMark/>
          </w:tcPr>
          <w:p w:rsidR="00CB18B0" w:rsidRPr="00CB18B0" w:rsidRDefault="00CB18B0" w:rsidP="00CB18B0">
            <w:pPr>
              <w:rPr>
                <w:rFonts w:ascii="Arial" w:eastAsia="Times New Roman" w:hAnsi="Arial" w:cs="Arial"/>
                <w:b w:val="0"/>
                <w:color w:val="000000"/>
                <w:sz w:val="24"/>
                <w:szCs w:val="24"/>
                <w:lang w:val="en-US" w:eastAsia="en-US"/>
              </w:rPr>
            </w:pPr>
            <w:r w:rsidRPr="00CB18B0">
              <w:rPr>
                <w:rFonts w:ascii="Arial" w:eastAsia="Times New Roman" w:hAnsi="Arial" w:cs="Arial"/>
                <w:b w:val="0"/>
                <w:color w:val="000000"/>
                <w:sz w:val="24"/>
                <w:szCs w:val="24"/>
                <w:lang w:val="en-US" w:eastAsia="en-US"/>
              </w:rPr>
              <w:t>Assessment Protocol</w:t>
            </w:r>
          </w:p>
        </w:tc>
      </w:tr>
    </w:tbl>
    <w:p w:rsidR="00C15991" w:rsidRDefault="00C15991" w:rsidP="00B14495">
      <w:pPr>
        <w:rPr>
          <w:rFonts w:ascii="Arial" w:hAnsi="Arial" w:cs="Arial"/>
          <w:sz w:val="24"/>
          <w:szCs w:val="24"/>
        </w:rPr>
      </w:pPr>
    </w:p>
    <w:p w:rsidR="00C15991" w:rsidRPr="00C331EE" w:rsidRDefault="00C15991" w:rsidP="00B14495">
      <w:pPr>
        <w:rPr>
          <w:rFonts w:ascii="Arial" w:hAnsi="Arial" w:cs="Arial"/>
          <w:sz w:val="24"/>
          <w:szCs w:val="24"/>
        </w:rPr>
      </w:pPr>
    </w:p>
    <w:p w:rsidR="00D71138" w:rsidRPr="00C331EE" w:rsidRDefault="00D71138" w:rsidP="00B14495">
      <w:pPr>
        <w:rPr>
          <w:rFonts w:ascii="Arial" w:hAnsi="Arial" w:cs="Arial"/>
          <w:sz w:val="24"/>
          <w:szCs w:val="24"/>
        </w:rPr>
      </w:pPr>
    </w:p>
    <w:p w:rsidR="00D71138" w:rsidRPr="00C331EE" w:rsidRDefault="00D71138" w:rsidP="00B14495">
      <w:pPr>
        <w:rPr>
          <w:rFonts w:ascii="Arial" w:hAnsi="Arial" w:cs="Arial"/>
          <w:sz w:val="24"/>
          <w:szCs w:val="24"/>
        </w:rPr>
      </w:pPr>
    </w:p>
    <w:p w:rsidR="00D71138" w:rsidRPr="00C331EE" w:rsidRDefault="00D71138" w:rsidP="00B14495">
      <w:pPr>
        <w:rPr>
          <w:rFonts w:ascii="Arial" w:hAnsi="Arial" w:cs="Arial"/>
          <w:sz w:val="24"/>
          <w:szCs w:val="24"/>
        </w:rPr>
      </w:pPr>
    </w:p>
    <w:p w:rsidR="00E10084" w:rsidRDefault="00E10084">
      <w:pPr>
        <w:rPr>
          <w:rFonts w:ascii="Arial" w:hAnsi="Arial" w:cs="Arial"/>
          <w:sz w:val="24"/>
          <w:szCs w:val="24"/>
        </w:rPr>
      </w:pPr>
      <w:r>
        <w:rPr>
          <w:rFonts w:ascii="Arial" w:hAnsi="Arial" w:cs="Arial"/>
          <w:sz w:val="24"/>
          <w:szCs w:val="24"/>
        </w:rPr>
        <w:br w:type="page"/>
      </w:r>
    </w:p>
    <w:p w:rsidR="00D71138" w:rsidRDefault="00E10084" w:rsidP="00E10084">
      <w:pPr>
        <w:pStyle w:val="Heading1"/>
      </w:pPr>
      <w:bookmarkStart w:id="21" w:name="_Toc467835429"/>
      <w:r>
        <w:lastRenderedPageBreak/>
        <w:t>Annexure- IV</w:t>
      </w:r>
      <w:bookmarkEnd w:id="21"/>
    </w:p>
    <w:p w:rsidR="00E10084" w:rsidRPr="00C331EE" w:rsidRDefault="00E10084" w:rsidP="00E10084">
      <w:pPr>
        <w:pStyle w:val="Heading2"/>
        <w:jc w:val="center"/>
      </w:pPr>
      <w:bookmarkStart w:id="22" w:name="_Toc467835430"/>
      <w:r>
        <w:t>Road Map for Kayakalp 2016-17</w:t>
      </w:r>
      <w:bookmarkEnd w:id="22"/>
    </w:p>
    <w:tbl>
      <w:tblPr>
        <w:tblStyle w:val="TableGrid"/>
        <w:tblW w:w="0" w:type="auto"/>
        <w:tblLayout w:type="fixed"/>
        <w:tblLook w:val="04A0"/>
      </w:tblPr>
      <w:tblGrid>
        <w:gridCol w:w="2268"/>
        <w:gridCol w:w="3960"/>
        <w:gridCol w:w="1710"/>
        <w:gridCol w:w="1412"/>
      </w:tblGrid>
      <w:tr w:rsidR="00687A96" w:rsidRPr="00687A96" w:rsidTr="00510455">
        <w:tc>
          <w:tcPr>
            <w:tcW w:w="2268"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S.</w:t>
            </w:r>
            <w:r w:rsidR="00510455">
              <w:rPr>
                <w:rFonts w:ascii="Arial" w:hAnsi="Arial" w:cs="Arial"/>
                <w:sz w:val="24"/>
                <w:szCs w:val="24"/>
              </w:rPr>
              <w:t xml:space="preserve"> </w:t>
            </w:r>
            <w:r w:rsidRPr="00687A96">
              <w:rPr>
                <w:rFonts w:ascii="Arial" w:hAnsi="Arial" w:cs="Arial"/>
                <w:sz w:val="24"/>
                <w:szCs w:val="24"/>
              </w:rPr>
              <w:t>No.</w:t>
            </w:r>
          </w:p>
        </w:tc>
        <w:tc>
          <w:tcPr>
            <w:tcW w:w="396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Activity</w:t>
            </w:r>
          </w:p>
        </w:tc>
        <w:tc>
          <w:tcPr>
            <w:tcW w:w="171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Responsibility</w:t>
            </w:r>
          </w:p>
        </w:tc>
        <w:tc>
          <w:tcPr>
            <w:tcW w:w="1412"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Timeline</w:t>
            </w:r>
          </w:p>
        </w:tc>
      </w:tr>
      <w:tr w:rsidR="00687A96" w:rsidRPr="00687A96" w:rsidTr="00510455">
        <w:tc>
          <w:tcPr>
            <w:tcW w:w="2268"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Awareness cum</w:t>
            </w:r>
          </w:p>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Internal Assessor training</w:t>
            </w:r>
          </w:p>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at all districts</w:t>
            </w:r>
          </w:p>
        </w:tc>
        <w:tc>
          <w:tcPr>
            <w:tcW w:w="396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One day Awareness cum Internal Assessor training for KAYAKALP tool</w:t>
            </w:r>
          </w:p>
        </w:tc>
        <w:tc>
          <w:tcPr>
            <w:tcW w:w="171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 xml:space="preserve">Districts with </w:t>
            </w:r>
          </w:p>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State Support</w:t>
            </w:r>
          </w:p>
        </w:tc>
        <w:tc>
          <w:tcPr>
            <w:tcW w:w="1412"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Till July 2016</w:t>
            </w:r>
          </w:p>
        </w:tc>
      </w:tr>
      <w:tr w:rsidR="00687A96" w:rsidRPr="00687A96" w:rsidTr="00510455">
        <w:tc>
          <w:tcPr>
            <w:tcW w:w="2268"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Improvement Training</w:t>
            </w:r>
          </w:p>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under "Swachh Bharat</w:t>
            </w:r>
          </w:p>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Abhiyan" at Facility Level</w:t>
            </w:r>
          </w:p>
        </w:tc>
        <w:tc>
          <w:tcPr>
            <w:tcW w:w="396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Hands-on improvement training under "KAYAKALP" for Cleanliness, Infection Control and BMW at all</w:t>
            </w:r>
          </w:p>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DHs, SDHs/CHCs/PHCs</w:t>
            </w:r>
          </w:p>
        </w:tc>
        <w:tc>
          <w:tcPr>
            <w:tcW w:w="171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TOT trained trainers</w:t>
            </w:r>
          </w:p>
        </w:tc>
        <w:tc>
          <w:tcPr>
            <w:tcW w:w="1412"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Till 31st August 2016</w:t>
            </w:r>
          </w:p>
        </w:tc>
      </w:tr>
      <w:tr w:rsidR="00687A96" w:rsidRPr="00687A96" w:rsidTr="00510455">
        <w:tc>
          <w:tcPr>
            <w:tcW w:w="2268" w:type="dxa"/>
            <w:vMerge w:val="restart"/>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Improvement Cycle of</w:t>
            </w:r>
          </w:p>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KAYAKALP</w:t>
            </w:r>
          </w:p>
        </w:tc>
        <w:tc>
          <w:tcPr>
            <w:tcW w:w="396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 xml:space="preserve">Improvement Cycle 1- Internal assessment of all DHs, SDHS/CHCs &amp; PHCs, identifications of Gaps, Action </w:t>
            </w:r>
          </w:p>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Planning and Gap Closure</w:t>
            </w:r>
          </w:p>
        </w:tc>
        <w:tc>
          <w:tcPr>
            <w:tcW w:w="171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Facilities with State</w:t>
            </w:r>
          </w:p>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and District</w:t>
            </w:r>
          </w:p>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Supervision</w:t>
            </w:r>
          </w:p>
        </w:tc>
        <w:tc>
          <w:tcPr>
            <w:tcW w:w="1412"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29th Feb 2016</w:t>
            </w:r>
          </w:p>
        </w:tc>
      </w:tr>
      <w:tr w:rsidR="00687A96" w:rsidRPr="00687A96" w:rsidTr="00510455">
        <w:tc>
          <w:tcPr>
            <w:tcW w:w="2268" w:type="dxa"/>
            <w:vMerge/>
          </w:tcPr>
          <w:p w:rsidR="00687A96" w:rsidRPr="00687A96" w:rsidRDefault="00687A96" w:rsidP="00AC5F3E">
            <w:pPr>
              <w:autoSpaceDE w:val="0"/>
              <w:autoSpaceDN w:val="0"/>
              <w:adjustRightInd w:val="0"/>
              <w:rPr>
                <w:rFonts w:ascii="Arial" w:hAnsi="Arial" w:cs="Arial"/>
                <w:sz w:val="24"/>
                <w:szCs w:val="24"/>
              </w:rPr>
            </w:pPr>
          </w:p>
        </w:tc>
        <w:tc>
          <w:tcPr>
            <w:tcW w:w="396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Improvement Cycle 2- Internal assessment of all DHs, SDHS/CHCs &amp; PHCs, Identifications of Gaps, Action</w:t>
            </w:r>
          </w:p>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Planning and Gap Closure</w:t>
            </w:r>
          </w:p>
        </w:tc>
        <w:tc>
          <w:tcPr>
            <w:tcW w:w="171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Facilities with State</w:t>
            </w:r>
          </w:p>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and District</w:t>
            </w:r>
          </w:p>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Supervision</w:t>
            </w:r>
          </w:p>
        </w:tc>
        <w:tc>
          <w:tcPr>
            <w:tcW w:w="1412"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30th May 2016</w:t>
            </w:r>
          </w:p>
        </w:tc>
      </w:tr>
      <w:tr w:rsidR="00687A96" w:rsidRPr="00687A96" w:rsidTr="00510455">
        <w:tc>
          <w:tcPr>
            <w:tcW w:w="2268" w:type="dxa"/>
            <w:vMerge/>
          </w:tcPr>
          <w:p w:rsidR="00687A96" w:rsidRPr="00687A96" w:rsidRDefault="00687A96" w:rsidP="00AC5F3E">
            <w:pPr>
              <w:autoSpaceDE w:val="0"/>
              <w:autoSpaceDN w:val="0"/>
              <w:adjustRightInd w:val="0"/>
              <w:rPr>
                <w:rFonts w:ascii="Arial" w:hAnsi="Arial" w:cs="Arial"/>
                <w:sz w:val="24"/>
                <w:szCs w:val="24"/>
              </w:rPr>
            </w:pPr>
          </w:p>
        </w:tc>
        <w:tc>
          <w:tcPr>
            <w:tcW w:w="396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Peer Assessment- Peer assessment of all DHs, SDHS/CHCs &amp; PHCs, Identifications of Gaps, Action  planning and Gap Closure</w:t>
            </w:r>
          </w:p>
        </w:tc>
        <w:tc>
          <w:tcPr>
            <w:tcW w:w="171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Peer team with  State</w:t>
            </w:r>
          </w:p>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and District</w:t>
            </w:r>
          </w:p>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Supervision</w:t>
            </w:r>
          </w:p>
        </w:tc>
        <w:tc>
          <w:tcPr>
            <w:tcW w:w="1412"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15th August 2016</w:t>
            </w:r>
          </w:p>
        </w:tc>
      </w:tr>
      <w:tr w:rsidR="00687A96" w:rsidRPr="00687A96" w:rsidTr="00510455">
        <w:tc>
          <w:tcPr>
            <w:tcW w:w="2268" w:type="dxa"/>
            <w:vMerge/>
          </w:tcPr>
          <w:p w:rsidR="00687A96" w:rsidRPr="00687A96" w:rsidRDefault="00687A96" w:rsidP="00AC5F3E">
            <w:pPr>
              <w:autoSpaceDE w:val="0"/>
              <w:autoSpaceDN w:val="0"/>
              <w:adjustRightInd w:val="0"/>
              <w:rPr>
                <w:rFonts w:ascii="Arial" w:hAnsi="Arial" w:cs="Arial"/>
                <w:sz w:val="24"/>
                <w:szCs w:val="24"/>
              </w:rPr>
            </w:pPr>
          </w:p>
        </w:tc>
        <w:tc>
          <w:tcPr>
            <w:tcW w:w="396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Improvement Cycle 3- Internal assessment of all DHs, SDHS/CHCs &amp; PHCs, Identifications of Gaps, Action</w:t>
            </w:r>
          </w:p>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Planning and Gap Closure</w:t>
            </w:r>
          </w:p>
        </w:tc>
        <w:tc>
          <w:tcPr>
            <w:tcW w:w="171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Facilities with State</w:t>
            </w:r>
          </w:p>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and District</w:t>
            </w:r>
          </w:p>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Supervision</w:t>
            </w:r>
          </w:p>
        </w:tc>
        <w:tc>
          <w:tcPr>
            <w:tcW w:w="1412"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Till 30th November</w:t>
            </w:r>
          </w:p>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2016</w:t>
            </w:r>
          </w:p>
        </w:tc>
      </w:tr>
      <w:tr w:rsidR="00687A96" w:rsidRPr="00687A96" w:rsidTr="00510455">
        <w:tc>
          <w:tcPr>
            <w:tcW w:w="2268" w:type="dxa"/>
            <w:vMerge w:val="restart"/>
          </w:tcPr>
          <w:p w:rsidR="00687A96" w:rsidRPr="00687A96" w:rsidRDefault="00687A96" w:rsidP="00510455">
            <w:pPr>
              <w:autoSpaceDE w:val="0"/>
              <w:autoSpaceDN w:val="0"/>
              <w:adjustRightInd w:val="0"/>
              <w:rPr>
                <w:rFonts w:ascii="Arial" w:hAnsi="Arial" w:cs="Arial"/>
                <w:sz w:val="24"/>
                <w:szCs w:val="24"/>
              </w:rPr>
            </w:pPr>
            <w:r w:rsidRPr="00687A96">
              <w:rPr>
                <w:rFonts w:ascii="Arial" w:hAnsi="Arial" w:cs="Arial"/>
                <w:sz w:val="24"/>
                <w:szCs w:val="24"/>
              </w:rPr>
              <w:t xml:space="preserve"> External Assessment</w:t>
            </w:r>
          </w:p>
        </w:tc>
        <w:tc>
          <w:tcPr>
            <w:tcW w:w="396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External Assessment of all DH's, SDH's, CHC's and PHC's scored more than 70% in Peer Assessment</w:t>
            </w:r>
          </w:p>
        </w:tc>
        <w:tc>
          <w:tcPr>
            <w:tcW w:w="171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State and Districts</w:t>
            </w:r>
          </w:p>
        </w:tc>
        <w:tc>
          <w:tcPr>
            <w:tcW w:w="1412"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Till 15th Sep 2016</w:t>
            </w:r>
          </w:p>
        </w:tc>
      </w:tr>
      <w:tr w:rsidR="00687A96" w:rsidRPr="00687A96" w:rsidTr="00510455">
        <w:tc>
          <w:tcPr>
            <w:tcW w:w="2268" w:type="dxa"/>
            <w:vMerge/>
          </w:tcPr>
          <w:p w:rsidR="00687A96" w:rsidRPr="00687A96" w:rsidRDefault="00687A96" w:rsidP="00AC5F3E">
            <w:pPr>
              <w:autoSpaceDE w:val="0"/>
              <w:autoSpaceDN w:val="0"/>
              <w:adjustRightInd w:val="0"/>
              <w:rPr>
                <w:rFonts w:ascii="Arial" w:hAnsi="Arial" w:cs="Arial"/>
                <w:sz w:val="24"/>
                <w:szCs w:val="24"/>
              </w:rPr>
            </w:pPr>
          </w:p>
        </w:tc>
        <w:tc>
          <w:tcPr>
            <w:tcW w:w="396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Submission of finding of external assessment to State level award committee for DH's and SDH's/CHC's</w:t>
            </w:r>
          </w:p>
        </w:tc>
        <w:tc>
          <w:tcPr>
            <w:tcW w:w="171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State External</w:t>
            </w:r>
          </w:p>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Assessment Team</w:t>
            </w:r>
          </w:p>
        </w:tc>
        <w:tc>
          <w:tcPr>
            <w:tcW w:w="1412"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Till 20th Sep 2016</w:t>
            </w:r>
          </w:p>
        </w:tc>
      </w:tr>
      <w:tr w:rsidR="00687A96" w:rsidRPr="00687A96" w:rsidTr="00510455">
        <w:tc>
          <w:tcPr>
            <w:tcW w:w="2268" w:type="dxa"/>
            <w:vMerge/>
          </w:tcPr>
          <w:p w:rsidR="00687A96" w:rsidRPr="00687A96" w:rsidRDefault="00687A96" w:rsidP="00AC5F3E">
            <w:pPr>
              <w:autoSpaceDE w:val="0"/>
              <w:autoSpaceDN w:val="0"/>
              <w:adjustRightInd w:val="0"/>
              <w:rPr>
                <w:rFonts w:ascii="Arial" w:hAnsi="Arial" w:cs="Arial"/>
                <w:sz w:val="24"/>
                <w:szCs w:val="24"/>
              </w:rPr>
            </w:pPr>
          </w:p>
        </w:tc>
        <w:tc>
          <w:tcPr>
            <w:tcW w:w="396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Submission of finding of external assessment to District level award committee for PHC's</w:t>
            </w:r>
          </w:p>
        </w:tc>
        <w:tc>
          <w:tcPr>
            <w:tcW w:w="171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District External</w:t>
            </w:r>
          </w:p>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Assessment Team</w:t>
            </w:r>
          </w:p>
        </w:tc>
        <w:tc>
          <w:tcPr>
            <w:tcW w:w="1412"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Till 25th Sep 2016</w:t>
            </w:r>
          </w:p>
        </w:tc>
      </w:tr>
      <w:tr w:rsidR="00687A96" w:rsidRPr="00687A96" w:rsidTr="00510455">
        <w:tc>
          <w:tcPr>
            <w:tcW w:w="2268" w:type="dxa"/>
            <w:vMerge/>
          </w:tcPr>
          <w:p w:rsidR="00687A96" w:rsidRPr="00687A96" w:rsidRDefault="00687A96" w:rsidP="00AC5F3E">
            <w:pPr>
              <w:autoSpaceDE w:val="0"/>
              <w:autoSpaceDN w:val="0"/>
              <w:adjustRightInd w:val="0"/>
              <w:rPr>
                <w:rFonts w:ascii="Arial" w:hAnsi="Arial" w:cs="Arial"/>
                <w:sz w:val="24"/>
                <w:szCs w:val="24"/>
              </w:rPr>
            </w:pPr>
          </w:p>
        </w:tc>
        <w:tc>
          <w:tcPr>
            <w:tcW w:w="396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 xml:space="preserve">State to select the best two performing DH's and SDH's /CHCs(One for smaller states less than 30  districts) and Commendation award to DH's, SDH's/CHC's(Scored more than 70% in external Assessment- 10% of Total Selection of SDH/CHC ) </w:t>
            </w:r>
          </w:p>
        </w:tc>
        <w:tc>
          <w:tcPr>
            <w:tcW w:w="171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State</w:t>
            </w:r>
          </w:p>
        </w:tc>
        <w:tc>
          <w:tcPr>
            <w:tcW w:w="1412"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30th Sep 2016</w:t>
            </w:r>
          </w:p>
        </w:tc>
      </w:tr>
      <w:tr w:rsidR="00687A96" w:rsidRPr="00687A96" w:rsidTr="00510455">
        <w:tc>
          <w:tcPr>
            <w:tcW w:w="2268" w:type="dxa"/>
            <w:vMerge/>
          </w:tcPr>
          <w:p w:rsidR="00687A96" w:rsidRPr="00687A96" w:rsidRDefault="00687A96" w:rsidP="00AC5F3E">
            <w:pPr>
              <w:autoSpaceDE w:val="0"/>
              <w:autoSpaceDN w:val="0"/>
              <w:adjustRightInd w:val="0"/>
              <w:rPr>
                <w:rFonts w:ascii="Arial" w:hAnsi="Arial" w:cs="Arial"/>
                <w:sz w:val="24"/>
                <w:szCs w:val="24"/>
              </w:rPr>
            </w:pPr>
          </w:p>
        </w:tc>
        <w:tc>
          <w:tcPr>
            <w:tcW w:w="396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All districts to select the one best PHC's and Commendation award (Scored more than 70% in external assessment- 10% of total Selection )</w:t>
            </w:r>
          </w:p>
        </w:tc>
        <w:tc>
          <w:tcPr>
            <w:tcW w:w="171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District</w:t>
            </w:r>
          </w:p>
        </w:tc>
        <w:tc>
          <w:tcPr>
            <w:tcW w:w="1412"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30th Sep 2016</w:t>
            </w:r>
          </w:p>
        </w:tc>
      </w:tr>
      <w:tr w:rsidR="00687A96" w:rsidRPr="00687A96" w:rsidTr="00510455">
        <w:tc>
          <w:tcPr>
            <w:tcW w:w="2268" w:type="dxa"/>
            <w:vMerge/>
          </w:tcPr>
          <w:p w:rsidR="00687A96" w:rsidRPr="00687A96" w:rsidRDefault="00687A96" w:rsidP="00AC5F3E">
            <w:pPr>
              <w:autoSpaceDE w:val="0"/>
              <w:autoSpaceDN w:val="0"/>
              <w:adjustRightInd w:val="0"/>
              <w:rPr>
                <w:rFonts w:ascii="Arial" w:hAnsi="Arial" w:cs="Arial"/>
                <w:sz w:val="24"/>
                <w:szCs w:val="24"/>
              </w:rPr>
            </w:pPr>
          </w:p>
        </w:tc>
        <w:tc>
          <w:tcPr>
            <w:tcW w:w="396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State to send name of winners of KAYAKALP Award (Best, Runner-up and Commendation) with a detailed report of all activities under KAYAKALP to Ministry</w:t>
            </w:r>
          </w:p>
        </w:tc>
        <w:tc>
          <w:tcPr>
            <w:tcW w:w="171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State</w:t>
            </w:r>
          </w:p>
        </w:tc>
        <w:tc>
          <w:tcPr>
            <w:tcW w:w="1412"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2nd October 2016</w:t>
            </w:r>
          </w:p>
        </w:tc>
      </w:tr>
      <w:tr w:rsidR="00687A96" w:rsidRPr="00687A96" w:rsidTr="00510455">
        <w:tc>
          <w:tcPr>
            <w:tcW w:w="2268"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Facilitation</w:t>
            </w:r>
          </w:p>
        </w:tc>
        <w:tc>
          <w:tcPr>
            <w:tcW w:w="396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Facilitation of all KAYAKALP award winners DH's, SDH's/CHC's and PHC's at State level Award Ceremony</w:t>
            </w:r>
          </w:p>
        </w:tc>
        <w:tc>
          <w:tcPr>
            <w:tcW w:w="1710"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State</w:t>
            </w:r>
          </w:p>
        </w:tc>
        <w:tc>
          <w:tcPr>
            <w:tcW w:w="1412" w:type="dxa"/>
          </w:tcPr>
          <w:p w:rsidR="00687A96" w:rsidRPr="00687A96" w:rsidRDefault="00687A96" w:rsidP="00AC5F3E">
            <w:pPr>
              <w:autoSpaceDE w:val="0"/>
              <w:autoSpaceDN w:val="0"/>
              <w:adjustRightInd w:val="0"/>
              <w:rPr>
                <w:rFonts w:ascii="Arial" w:hAnsi="Arial" w:cs="Arial"/>
                <w:sz w:val="24"/>
                <w:szCs w:val="24"/>
              </w:rPr>
            </w:pPr>
            <w:r w:rsidRPr="00687A96">
              <w:rPr>
                <w:rFonts w:ascii="Arial" w:hAnsi="Arial" w:cs="Arial"/>
                <w:sz w:val="24"/>
                <w:szCs w:val="24"/>
              </w:rPr>
              <w:t>2nd October 2016</w:t>
            </w:r>
          </w:p>
        </w:tc>
      </w:tr>
    </w:tbl>
    <w:p w:rsidR="00D71138" w:rsidRPr="00C331EE" w:rsidRDefault="00D71138" w:rsidP="00B14495">
      <w:pPr>
        <w:rPr>
          <w:rFonts w:ascii="Arial" w:hAnsi="Arial" w:cs="Arial"/>
          <w:sz w:val="24"/>
          <w:szCs w:val="24"/>
        </w:rPr>
      </w:pPr>
    </w:p>
    <w:p w:rsidR="00D34C69" w:rsidRPr="00C331EE" w:rsidRDefault="00D34C69" w:rsidP="00D34C69">
      <w:pPr>
        <w:rPr>
          <w:rFonts w:ascii="Arial" w:hAnsi="Arial" w:cs="Arial"/>
          <w:sz w:val="24"/>
          <w:szCs w:val="24"/>
        </w:rPr>
      </w:pPr>
    </w:p>
    <w:p w:rsidR="00672DB3" w:rsidRPr="00C331EE" w:rsidRDefault="00672DB3" w:rsidP="00D34C69">
      <w:pPr>
        <w:rPr>
          <w:rFonts w:ascii="Arial" w:hAnsi="Arial" w:cs="Arial"/>
          <w:noProof/>
          <w:sz w:val="24"/>
          <w:szCs w:val="24"/>
          <w:lang w:bidi="hi-IN"/>
        </w:rPr>
      </w:pPr>
    </w:p>
    <w:p w:rsidR="00672DB3" w:rsidRPr="00C331EE" w:rsidRDefault="00672DB3" w:rsidP="00D34C69">
      <w:pPr>
        <w:rPr>
          <w:rFonts w:ascii="Arial" w:hAnsi="Arial" w:cs="Arial"/>
          <w:noProof/>
          <w:sz w:val="24"/>
          <w:szCs w:val="24"/>
          <w:lang w:bidi="hi-IN"/>
        </w:rPr>
      </w:pPr>
    </w:p>
    <w:p w:rsidR="00672DB3" w:rsidRPr="00C331EE" w:rsidRDefault="00672DB3" w:rsidP="00D34C69">
      <w:pPr>
        <w:rPr>
          <w:rFonts w:ascii="Arial" w:hAnsi="Arial" w:cs="Arial"/>
          <w:noProof/>
          <w:sz w:val="24"/>
          <w:szCs w:val="24"/>
          <w:lang w:bidi="hi-IN"/>
        </w:rPr>
      </w:pPr>
    </w:p>
    <w:p w:rsidR="00672DB3" w:rsidRPr="00C331EE" w:rsidRDefault="00672DB3" w:rsidP="00D34C69">
      <w:pPr>
        <w:rPr>
          <w:rFonts w:ascii="Arial" w:hAnsi="Arial" w:cs="Arial"/>
          <w:noProof/>
          <w:sz w:val="24"/>
          <w:szCs w:val="24"/>
          <w:lang w:bidi="hi-IN"/>
        </w:rPr>
      </w:pPr>
    </w:p>
    <w:p w:rsidR="00640DCE" w:rsidRPr="00C331EE" w:rsidRDefault="00640DCE" w:rsidP="00D34C69">
      <w:pPr>
        <w:rPr>
          <w:rFonts w:ascii="Arial" w:hAnsi="Arial" w:cs="Arial"/>
          <w:noProof/>
          <w:sz w:val="24"/>
          <w:szCs w:val="24"/>
          <w:lang w:bidi="hi-IN"/>
        </w:rPr>
      </w:pPr>
    </w:p>
    <w:p w:rsidR="00640DCE" w:rsidRPr="00C331EE" w:rsidRDefault="00640DCE" w:rsidP="00D34C69">
      <w:pPr>
        <w:rPr>
          <w:rFonts w:ascii="Arial" w:hAnsi="Arial" w:cs="Arial"/>
          <w:noProof/>
          <w:sz w:val="24"/>
          <w:szCs w:val="24"/>
          <w:lang w:bidi="hi-IN"/>
        </w:rPr>
      </w:pPr>
    </w:p>
    <w:p w:rsidR="00640DCE" w:rsidRPr="00C331EE" w:rsidRDefault="00640DCE" w:rsidP="00D34C69">
      <w:pPr>
        <w:rPr>
          <w:rFonts w:ascii="Arial" w:hAnsi="Arial" w:cs="Arial"/>
          <w:sz w:val="24"/>
          <w:szCs w:val="24"/>
          <w:lang w:val="en-GB"/>
        </w:rPr>
      </w:pPr>
    </w:p>
    <w:p w:rsidR="00D34C69" w:rsidRPr="00C331EE" w:rsidRDefault="00D34C69" w:rsidP="00D34C69">
      <w:pPr>
        <w:rPr>
          <w:rFonts w:ascii="Arial" w:hAnsi="Arial" w:cs="Arial"/>
          <w:sz w:val="24"/>
          <w:szCs w:val="24"/>
          <w:lang w:val="en-GB"/>
        </w:rPr>
      </w:pPr>
    </w:p>
    <w:sectPr w:rsidR="00D34C69" w:rsidRPr="00C331EE" w:rsidSect="00D84DDE">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5E9" w:rsidRDefault="004B45E9" w:rsidP="00F06E49">
      <w:pPr>
        <w:spacing w:after="0" w:line="240" w:lineRule="auto"/>
      </w:pPr>
      <w:r>
        <w:separator/>
      </w:r>
    </w:p>
  </w:endnote>
  <w:endnote w:type="continuationSeparator" w:id="0">
    <w:p w:rsidR="004B45E9" w:rsidRDefault="004B45E9" w:rsidP="00F06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AC5F3E">
      <w:tc>
        <w:tcPr>
          <w:tcW w:w="918" w:type="dxa"/>
        </w:tcPr>
        <w:p w:rsidR="00AC5F3E" w:rsidRDefault="00AC5F3E">
          <w:pPr>
            <w:pStyle w:val="Footer"/>
            <w:jc w:val="right"/>
            <w:rPr>
              <w:b/>
              <w:color w:val="4F81BD" w:themeColor="accent1"/>
              <w:sz w:val="32"/>
              <w:szCs w:val="32"/>
            </w:rPr>
          </w:pPr>
          <w:r w:rsidRPr="001D0726">
            <w:fldChar w:fldCharType="begin"/>
          </w:r>
          <w:r>
            <w:instrText xml:space="preserve"> PAGE   \* MERGEFORMAT </w:instrText>
          </w:r>
          <w:r w:rsidRPr="001D0726">
            <w:fldChar w:fldCharType="separate"/>
          </w:r>
          <w:r w:rsidR="00B3212D" w:rsidRPr="00B3212D">
            <w:rPr>
              <w:b/>
              <w:noProof/>
              <w:color w:val="4F81BD" w:themeColor="accent1"/>
              <w:sz w:val="32"/>
              <w:szCs w:val="32"/>
            </w:rPr>
            <w:t>1</w:t>
          </w:r>
          <w:r>
            <w:rPr>
              <w:b/>
              <w:noProof/>
              <w:color w:val="4F81BD" w:themeColor="accent1"/>
              <w:sz w:val="32"/>
              <w:szCs w:val="32"/>
            </w:rPr>
            <w:fldChar w:fldCharType="end"/>
          </w:r>
        </w:p>
      </w:tc>
      <w:tc>
        <w:tcPr>
          <w:tcW w:w="7938" w:type="dxa"/>
        </w:tcPr>
        <w:p w:rsidR="00AC5F3E" w:rsidRDefault="00AC5F3E">
          <w:pPr>
            <w:pStyle w:val="Footer"/>
          </w:pPr>
        </w:p>
      </w:tc>
    </w:tr>
  </w:tbl>
  <w:p w:rsidR="00AC5F3E" w:rsidRDefault="00AC5F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5E9" w:rsidRDefault="004B45E9" w:rsidP="00F06E49">
      <w:pPr>
        <w:spacing w:after="0" w:line="240" w:lineRule="auto"/>
      </w:pPr>
      <w:r>
        <w:separator/>
      </w:r>
    </w:p>
  </w:footnote>
  <w:footnote w:type="continuationSeparator" w:id="0">
    <w:p w:rsidR="004B45E9" w:rsidRDefault="004B45E9" w:rsidP="00F06E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603"/>
    <w:multiLevelType w:val="hybridMultilevel"/>
    <w:tmpl w:val="DC0AE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C34C5"/>
    <w:multiLevelType w:val="hybridMultilevel"/>
    <w:tmpl w:val="DA44FCCE"/>
    <w:lvl w:ilvl="0" w:tplc="293A13B4">
      <w:start w:val="1"/>
      <w:numFmt w:val="upperLetter"/>
      <w:lvlText w:val="%1)"/>
      <w:lvlJc w:val="left"/>
      <w:pPr>
        <w:tabs>
          <w:tab w:val="num" w:pos="720"/>
        </w:tabs>
        <w:ind w:left="720" w:hanging="360"/>
      </w:pPr>
      <w:rPr>
        <w:rFonts w:ascii="Arial" w:eastAsiaTheme="minorEastAsia"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AF4F30"/>
    <w:multiLevelType w:val="hybridMultilevel"/>
    <w:tmpl w:val="4254DA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CF2245"/>
    <w:multiLevelType w:val="hybridMultilevel"/>
    <w:tmpl w:val="D37843EC"/>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69F2F48"/>
    <w:multiLevelType w:val="hybridMultilevel"/>
    <w:tmpl w:val="3B160846"/>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5">
    <w:nsid w:val="09646D2C"/>
    <w:multiLevelType w:val="hybridMultilevel"/>
    <w:tmpl w:val="0BC27DC6"/>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C13625F"/>
    <w:multiLevelType w:val="hybridMultilevel"/>
    <w:tmpl w:val="639266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8F39B5"/>
    <w:multiLevelType w:val="hybridMultilevel"/>
    <w:tmpl w:val="47503008"/>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8">
    <w:nsid w:val="11360090"/>
    <w:multiLevelType w:val="hybridMultilevel"/>
    <w:tmpl w:val="23F8603C"/>
    <w:lvl w:ilvl="0" w:tplc="C0F64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B83584"/>
    <w:multiLevelType w:val="hybridMultilevel"/>
    <w:tmpl w:val="B518D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A737B"/>
    <w:multiLevelType w:val="hybridMultilevel"/>
    <w:tmpl w:val="F76CAE96"/>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1">
    <w:nsid w:val="1C133B92"/>
    <w:multiLevelType w:val="hybridMultilevel"/>
    <w:tmpl w:val="2F66D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256859"/>
    <w:multiLevelType w:val="hybridMultilevel"/>
    <w:tmpl w:val="D9CE4800"/>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3">
    <w:nsid w:val="24726397"/>
    <w:multiLevelType w:val="hybridMultilevel"/>
    <w:tmpl w:val="E500D230"/>
    <w:lvl w:ilvl="0" w:tplc="40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F0D73"/>
    <w:multiLevelType w:val="hybridMultilevel"/>
    <w:tmpl w:val="5F1074A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2A1B0010"/>
    <w:multiLevelType w:val="hybridMultilevel"/>
    <w:tmpl w:val="1906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F4230"/>
    <w:multiLevelType w:val="hybridMultilevel"/>
    <w:tmpl w:val="D22090FA"/>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7">
    <w:nsid w:val="333232E6"/>
    <w:multiLevelType w:val="hybridMultilevel"/>
    <w:tmpl w:val="B48E339C"/>
    <w:lvl w:ilvl="0" w:tplc="6D0253E8">
      <w:start w:val="1"/>
      <w:numFmt w:val="bullet"/>
      <w:lvlText w:val="•"/>
      <w:lvlJc w:val="left"/>
      <w:pPr>
        <w:tabs>
          <w:tab w:val="num" w:pos="720"/>
        </w:tabs>
        <w:ind w:left="720" w:hanging="360"/>
      </w:pPr>
      <w:rPr>
        <w:rFonts w:ascii="Arial" w:hAnsi="Arial" w:hint="default"/>
      </w:rPr>
    </w:lvl>
    <w:lvl w:ilvl="1" w:tplc="873A357C" w:tentative="1">
      <w:start w:val="1"/>
      <w:numFmt w:val="bullet"/>
      <w:lvlText w:val="•"/>
      <w:lvlJc w:val="left"/>
      <w:pPr>
        <w:tabs>
          <w:tab w:val="num" w:pos="1440"/>
        </w:tabs>
        <w:ind w:left="1440" w:hanging="360"/>
      </w:pPr>
      <w:rPr>
        <w:rFonts w:ascii="Arial" w:hAnsi="Arial" w:hint="default"/>
      </w:rPr>
    </w:lvl>
    <w:lvl w:ilvl="2" w:tplc="2ABCB782" w:tentative="1">
      <w:start w:val="1"/>
      <w:numFmt w:val="bullet"/>
      <w:lvlText w:val="•"/>
      <w:lvlJc w:val="left"/>
      <w:pPr>
        <w:tabs>
          <w:tab w:val="num" w:pos="2160"/>
        </w:tabs>
        <w:ind w:left="2160" w:hanging="360"/>
      </w:pPr>
      <w:rPr>
        <w:rFonts w:ascii="Arial" w:hAnsi="Arial" w:hint="default"/>
      </w:rPr>
    </w:lvl>
    <w:lvl w:ilvl="3" w:tplc="7BD2C05A" w:tentative="1">
      <w:start w:val="1"/>
      <w:numFmt w:val="bullet"/>
      <w:lvlText w:val="•"/>
      <w:lvlJc w:val="left"/>
      <w:pPr>
        <w:tabs>
          <w:tab w:val="num" w:pos="2880"/>
        </w:tabs>
        <w:ind w:left="2880" w:hanging="360"/>
      </w:pPr>
      <w:rPr>
        <w:rFonts w:ascii="Arial" w:hAnsi="Arial" w:hint="default"/>
      </w:rPr>
    </w:lvl>
    <w:lvl w:ilvl="4" w:tplc="D3668696" w:tentative="1">
      <w:start w:val="1"/>
      <w:numFmt w:val="bullet"/>
      <w:lvlText w:val="•"/>
      <w:lvlJc w:val="left"/>
      <w:pPr>
        <w:tabs>
          <w:tab w:val="num" w:pos="3600"/>
        </w:tabs>
        <w:ind w:left="3600" w:hanging="360"/>
      </w:pPr>
      <w:rPr>
        <w:rFonts w:ascii="Arial" w:hAnsi="Arial" w:hint="default"/>
      </w:rPr>
    </w:lvl>
    <w:lvl w:ilvl="5" w:tplc="B5C6119E" w:tentative="1">
      <w:start w:val="1"/>
      <w:numFmt w:val="bullet"/>
      <w:lvlText w:val="•"/>
      <w:lvlJc w:val="left"/>
      <w:pPr>
        <w:tabs>
          <w:tab w:val="num" w:pos="4320"/>
        </w:tabs>
        <w:ind w:left="4320" w:hanging="360"/>
      </w:pPr>
      <w:rPr>
        <w:rFonts w:ascii="Arial" w:hAnsi="Arial" w:hint="default"/>
      </w:rPr>
    </w:lvl>
    <w:lvl w:ilvl="6" w:tplc="1996E7B4" w:tentative="1">
      <w:start w:val="1"/>
      <w:numFmt w:val="bullet"/>
      <w:lvlText w:val="•"/>
      <w:lvlJc w:val="left"/>
      <w:pPr>
        <w:tabs>
          <w:tab w:val="num" w:pos="5040"/>
        </w:tabs>
        <w:ind w:left="5040" w:hanging="360"/>
      </w:pPr>
      <w:rPr>
        <w:rFonts w:ascii="Arial" w:hAnsi="Arial" w:hint="default"/>
      </w:rPr>
    </w:lvl>
    <w:lvl w:ilvl="7" w:tplc="98243A08" w:tentative="1">
      <w:start w:val="1"/>
      <w:numFmt w:val="bullet"/>
      <w:lvlText w:val="•"/>
      <w:lvlJc w:val="left"/>
      <w:pPr>
        <w:tabs>
          <w:tab w:val="num" w:pos="5760"/>
        </w:tabs>
        <w:ind w:left="5760" w:hanging="360"/>
      </w:pPr>
      <w:rPr>
        <w:rFonts w:ascii="Arial" w:hAnsi="Arial" w:hint="default"/>
      </w:rPr>
    </w:lvl>
    <w:lvl w:ilvl="8" w:tplc="C71040F2" w:tentative="1">
      <w:start w:val="1"/>
      <w:numFmt w:val="bullet"/>
      <w:lvlText w:val="•"/>
      <w:lvlJc w:val="left"/>
      <w:pPr>
        <w:tabs>
          <w:tab w:val="num" w:pos="6480"/>
        </w:tabs>
        <w:ind w:left="6480" w:hanging="360"/>
      </w:pPr>
      <w:rPr>
        <w:rFonts w:ascii="Arial" w:hAnsi="Arial" w:hint="default"/>
      </w:rPr>
    </w:lvl>
  </w:abstractNum>
  <w:abstractNum w:abstractNumId="18">
    <w:nsid w:val="34637761"/>
    <w:multiLevelType w:val="hybridMultilevel"/>
    <w:tmpl w:val="0DE6A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C1988"/>
    <w:multiLevelType w:val="hybridMultilevel"/>
    <w:tmpl w:val="43D220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77F34D0"/>
    <w:multiLevelType w:val="hybridMultilevel"/>
    <w:tmpl w:val="9B8CD174"/>
    <w:lvl w:ilvl="0" w:tplc="1B1C5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A47EA5"/>
    <w:multiLevelType w:val="hybridMultilevel"/>
    <w:tmpl w:val="DA44FCCE"/>
    <w:lvl w:ilvl="0" w:tplc="293A13B4">
      <w:start w:val="1"/>
      <w:numFmt w:val="upperLetter"/>
      <w:lvlText w:val="%1)"/>
      <w:lvlJc w:val="left"/>
      <w:pPr>
        <w:tabs>
          <w:tab w:val="num" w:pos="720"/>
        </w:tabs>
        <w:ind w:left="720" w:hanging="360"/>
      </w:pPr>
      <w:rPr>
        <w:rFonts w:ascii="Arial" w:eastAsiaTheme="minorEastAsia"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D93C5F"/>
    <w:multiLevelType w:val="hybridMultilevel"/>
    <w:tmpl w:val="802699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2FC101B"/>
    <w:multiLevelType w:val="hybridMultilevel"/>
    <w:tmpl w:val="F9C82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7700B6"/>
    <w:multiLevelType w:val="hybridMultilevel"/>
    <w:tmpl w:val="5B1E1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5424822"/>
    <w:multiLevelType w:val="hybridMultilevel"/>
    <w:tmpl w:val="0DFA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1431D1"/>
    <w:multiLevelType w:val="hybridMultilevel"/>
    <w:tmpl w:val="DBFA9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540D65"/>
    <w:multiLevelType w:val="hybridMultilevel"/>
    <w:tmpl w:val="1034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0407AA"/>
    <w:multiLevelType w:val="hybridMultilevel"/>
    <w:tmpl w:val="78E21114"/>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29">
    <w:nsid w:val="59DC0E61"/>
    <w:multiLevelType w:val="hybridMultilevel"/>
    <w:tmpl w:val="B46405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BEF30A5"/>
    <w:multiLevelType w:val="hybridMultilevel"/>
    <w:tmpl w:val="B038D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C7662B"/>
    <w:multiLevelType w:val="hybridMultilevel"/>
    <w:tmpl w:val="E9CCE6F4"/>
    <w:lvl w:ilvl="0" w:tplc="52609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73087A"/>
    <w:multiLevelType w:val="hybridMultilevel"/>
    <w:tmpl w:val="E842D1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F9C78E7"/>
    <w:multiLevelType w:val="hybridMultilevel"/>
    <w:tmpl w:val="364AFFF6"/>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FDD3F71"/>
    <w:multiLevelType w:val="hybridMultilevel"/>
    <w:tmpl w:val="077A4E4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5">
    <w:nsid w:val="7E612B8C"/>
    <w:multiLevelType w:val="hybridMultilevel"/>
    <w:tmpl w:val="CFFEFCAE"/>
    <w:lvl w:ilvl="0" w:tplc="4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147E9A"/>
    <w:multiLevelType w:val="hybridMultilevel"/>
    <w:tmpl w:val="5B60CE8C"/>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F6F1E4A"/>
    <w:multiLevelType w:val="hybridMultilevel"/>
    <w:tmpl w:val="7B804DF4"/>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num w:numId="1">
    <w:abstractNumId w:val="21"/>
  </w:num>
  <w:num w:numId="2">
    <w:abstractNumId w:val="25"/>
  </w:num>
  <w:num w:numId="3">
    <w:abstractNumId w:val="15"/>
  </w:num>
  <w:num w:numId="4">
    <w:abstractNumId w:val="23"/>
  </w:num>
  <w:num w:numId="5">
    <w:abstractNumId w:val="8"/>
  </w:num>
  <w:num w:numId="6">
    <w:abstractNumId w:val="1"/>
  </w:num>
  <w:num w:numId="7">
    <w:abstractNumId w:val="9"/>
  </w:num>
  <w:num w:numId="8">
    <w:abstractNumId w:val="26"/>
  </w:num>
  <w:num w:numId="9">
    <w:abstractNumId w:val="31"/>
  </w:num>
  <w:num w:numId="10">
    <w:abstractNumId w:val="17"/>
  </w:num>
  <w:num w:numId="11">
    <w:abstractNumId w:val="6"/>
  </w:num>
  <w:num w:numId="12">
    <w:abstractNumId w:val="20"/>
  </w:num>
  <w:num w:numId="13">
    <w:abstractNumId w:val="18"/>
  </w:num>
  <w:num w:numId="14">
    <w:abstractNumId w:val="11"/>
  </w:num>
  <w:num w:numId="15">
    <w:abstractNumId w:val="27"/>
  </w:num>
  <w:num w:numId="16">
    <w:abstractNumId w:val="2"/>
  </w:num>
  <w:num w:numId="17">
    <w:abstractNumId w:val="0"/>
  </w:num>
  <w:num w:numId="18">
    <w:abstractNumId w:val="30"/>
  </w:num>
  <w:num w:numId="19">
    <w:abstractNumId w:val="32"/>
  </w:num>
  <w:num w:numId="20">
    <w:abstractNumId w:val="24"/>
  </w:num>
  <w:num w:numId="21">
    <w:abstractNumId w:val="19"/>
  </w:num>
  <w:num w:numId="22">
    <w:abstractNumId w:val="22"/>
  </w:num>
  <w:num w:numId="23">
    <w:abstractNumId w:val="14"/>
  </w:num>
  <w:num w:numId="24">
    <w:abstractNumId w:val="34"/>
  </w:num>
  <w:num w:numId="25">
    <w:abstractNumId w:val="29"/>
  </w:num>
  <w:num w:numId="26">
    <w:abstractNumId w:val="35"/>
  </w:num>
  <w:num w:numId="27">
    <w:abstractNumId w:val="13"/>
  </w:num>
  <w:num w:numId="28">
    <w:abstractNumId w:val="37"/>
  </w:num>
  <w:num w:numId="29">
    <w:abstractNumId w:val="16"/>
  </w:num>
  <w:num w:numId="30">
    <w:abstractNumId w:val="10"/>
  </w:num>
  <w:num w:numId="31">
    <w:abstractNumId w:val="12"/>
  </w:num>
  <w:num w:numId="32">
    <w:abstractNumId w:val="4"/>
  </w:num>
  <w:num w:numId="33">
    <w:abstractNumId w:val="7"/>
  </w:num>
  <w:num w:numId="34">
    <w:abstractNumId w:val="28"/>
  </w:num>
  <w:num w:numId="35">
    <w:abstractNumId w:val="3"/>
  </w:num>
  <w:num w:numId="36">
    <w:abstractNumId w:val="33"/>
  </w:num>
  <w:num w:numId="37">
    <w:abstractNumId w:val="36"/>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useFELayout/>
  </w:compat>
  <w:rsids>
    <w:rsidRoot w:val="000D296F"/>
    <w:rsid w:val="00000765"/>
    <w:rsid w:val="00001981"/>
    <w:rsid w:val="00007F81"/>
    <w:rsid w:val="0001285C"/>
    <w:rsid w:val="00015B1A"/>
    <w:rsid w:val="000160FD"/>
    <w:rsid w:val="0002157A"/>
    <w:rsid w:val="00024D5A"/>
    <w:rsid w:val="00030C60"/>
    <w:rsid w:val="00032726"/>
    <w:rsid w:val="000328D6"/>
    <w:rsid w:val="0003443B"/>
    <w:rsid w:val="00036DE7"/>
    <w:rsid w:val="00037CB2"/>
    <w:rsid w:val="00042680"/>
    <w:rsid w:val="00051D64"/>
    <w:rsid w:val="000547B1"/>
    <w:rsid w:val="00055D95"/>
    <w:rsid w:val="00056124"/>
    <w:rsid w:val="00060F4F"/>
    <w:rsid w:val="00070A05"/>
    <w:rsid w:val="00070D74"/>
    <w:rsid w:val="0007150C"/>
    <w:rsid w:val="00075CB4"/>
    <w:rsid w:val="000837DF"/>
    <w:rsid w:val="0009260C"/>
    <w:rsid w:val="00093626"/>
    <w:rsid w:val="00095AC5"/>
    <w:rsid w:val="000C7EA5"/>
    <w:rsid w:val="000D296F"/>
    <w:rsid w:val="000D3976"/>
    <w:rsid w:val="000D4069"/>
    <w:rsid w:val="000D5B91"/>
    <w:rsid w:val="000E3801"/>
    <w:rsid w:val="000E73C8"/>
    <w:rsid w:val="000F3B94"/>
    <w:rsid w:val="00101C13"/>
    <w:rsid w:val="00104926"/>
    <w:rsid w:val="00107367"/>
    <w:rsid w:val="00110A3D"/>
    <w:rsid w:val="0012020B"/>
    <w:rsid w:val="001331DE"/>
    <w:rsid w:val="00134B13"/>
    <w:rsid w:val="00136FB7"/>
    <w:rsid w:val="00143628"/>
    <w:rsid w:val="00144A9E"/>
    <w:rsid w:val="00147406"/>
    <w:rsid w:val="00147E2A"/>
    <w:rsid w:val="0015283B"/>
    <w:rsid w:val="00153216"/>
    <w:rsid w:val="0016109B"/>
    <w:rsid w:val="00167B3F"/>
    <w:rsid w:val="00175A6D"/>
    <w:rsid w:val="00180DC2"/>
    <w:rsid w:val="00180F7D"/>
    <w:rsid w:val="00183773"/>
    <w:rsid w:val="00187BCC"/>
    <w:rsid w:val="0019095D"/>
    <w:rsid w:val="001913B2"/>
    <w:rsid w:val="001A20CC"/>
    <w:rsid w:val="001A7571"/>
    <w:rsid w:val="001B2736"/>
    <w:rsid w:val="001B3C57"/>
    <w:rsid w:val="001B7CBE"/>
    <w:rsid w:val="001C07AB"/>
    <w:rsid w:val="001C19CA"/>
    <w:rsid w:val="001C640C"/>
    <w:rsid w:val="001C6DCC"/>
    <w:rsid w:val="001D0726"/>
    <w:rsid w:val="001D3CEE"/>
    <w:rsid w:val="001D616A"/>
    <w:rsid w:val="001E5061"/>
    <w:rsid w:val="001E6100"/>
    <w:rsid w:val="001F6AEC"/>
    <w:rsid w:val="001F6FB7"/>
    <w:rsid w:val="0020219C"/>
    <w:rsid w:val="002022E2"/>
    <w:rsid w:val="002026C2"/>
    <w:rsid w:val="00202EE0"/>
    <w:rsid w:val="002061B0"/>
    <w:rsid w:val="00207C05"/>
    <w:rsid w:val="00210D41"/>
    <w:rsid w:val="00214CFC"/>
    <w:rsid w:val="00216274"/>
    <w:rsid w:val="00221847"/>
    <w:rsid w:val="00235BB7"/>
    <w:rsid w:val="00235D56"/>
    <w:rsid w:val="002405A2"/>
    <w:rsid w:val="00240E6F"/>
    <w:rsid w:val="0024336C"/>
    <w:rsid w:val="0024379B"/>
    <w:rsid w:val="002444F0"/>
    <w:rsid w:val="0025070E"/>
    <w:rsid w:val="00253CC1"/>
    <w:rsid w:val="0025454D"/>
    <w:rsid w:val="002550A5"/>
    <w:rsid w:val="002554A3"/>
    <w:rsid w:val="00257B79"/>
    <w:rsid w:val="00262254"/>
    <w:rsid w:val="0026447C"/>
    <w:rsid w:val="002649FB"/>
    <w:rsid w:val="00265E82"/>
    <w:rsid w:val="00265F22"/>
    <w:rsid w:val="00267F5B"/>
    <w:rsid w:val="00271D3B"/>
    <w:rsid w:val="00276209"/>
    <w:rsid w:val="00281802"/>
    <w:rsid w:val="00284094"/>
    <w:rsid w:val="0028679F"/>
    <w:rsid w:val="002A09B7"/>
    <w:rsid w:val="002A2D79"/>
    <w:rsid w:val="002A37AA"/>
    <w:rsid w:val="002A49B5"/>
    <w:rsid w:val="002B140D"/>
    <w:rsid w:val="002B2F2D"/>
    <w:rsid w:val="002B4248"/>
    <w:rsid w:val="002C2A1B"/>
    <w:rsid w:val="002E0EFA"/>
    <w:rsid w:val="002E1E09"/>
    <w:rsid w:val="002E773C"/>
    <w:rsid w:val="0031562A"/>
    <w:rsid w:val="00331128"/>
    <w:rsid w:val="00336004"/>
    <w:rsid w:val="00337709"/>
    <w:rsid w:val="00342D3E"/>
    <w:rsid w:val="003435DE"/>
    <w:rsid w:val="00344231"/>
    <w:rsid w:val="003478BC"/>
    <w:rsid w:val="00347930"/>
    <w:rsid w:val="0035129B"/>
    <w:rsid w:val="0035289D"/>
    <w:rsid w:val="00353BE0"/>
    <w:rsid w:val="003541AE"/>
    <w:rsid w:val="003679F5"/>
    <w:rsid w:val="00367F86"/>
    <w:rsid w:val="003728A8"/>
    <w:rsid w:val="0038091F"/>
    <w:rsid w:val="00384ECF"/>
    <w:rsid w:val="00393920"/>
    <w:rsid w:val="00394194"/>
    <w:rsid w:val="003965C4"/>
    <w:rsid w:val="003A2AC8"/>
    <w:rsid w:val="003A3474"/>
    <w:rsid w:val="003A7484"/>
    <w:rsid w:val="003B6282"/>
    <w:rsid w:val="003C0F6C"/>
    <w:rsid w:val="003D5C12"/>
    <w:rsid w:val="003D64A2"/>
    <w:rsid w:val="003F3E26"/>
    <w:rsid w:val="0040410A"/>
    <w:rsid w:val="00404671"/>
    <w:rsid w:val="00411FA8"/>
    <w:rsid w:val="004126EC"/>
    <w:rsid w:val="0041399F"/>
    <w:rsid w:val="00415F7C"/>
    <w:rsid w:val="00417543"/>
    <w:rsid w:val="00417784"/>
    <w:rsid w:val="00426B38"/>
    <w:rsid w:val="004321E8"/>
    <w:rsid w:val="00435352"/>
    <w:rsid w:val="004379CB"/>
    <w:rsid w:val="00441A9B"/>
    <w:rsid w:val="004454DA"/>
    <w:rsid w:val="0045129A"/>
    <w:rsid w:val="00456B66"/>
    <w:rsid w:val="00473A92"/>
    <w:rsid w:val="0047764D"/>
    <w:rsid w:val="00494FC5"/>
    <w:rsid w:val="004B0E9E"/>
    <w:rsid w:val="004B3E76"/>
    <w:rsid w:val="004B45E9"/>
    <w:rsid w:val="004C24DC"/>
    <w:rsid w:val="004C58F9"/>
    <w:rsid w:val="004C6462"/>
    <w:rsid w:val="004D4104"/>
    <w:rsid w:val="004D47F7"/>
    <w:rsid w:val="004E28FE"/>
    <w:rsid w:val="004E3B4A"/>
    <w:rsid w:val="004E6409"/>
    <w:rsid w:val="004E69B0"/>
    <w:rsid w:val="004E79B6"/>
    <w:rsid w:val="004F13F5"/>
    <w:rsid w:val="004F1F7E"/>
    <w:rsid w:val="004F499C"/>
    <w:rsid w:val="00500417"/>
    <w:rsid w:val="0050334D"/>
    <w:rsid w:val="00505FF6"/>
    <w:rsid w:val="0050748A"/>
    <w:rsid w:val="005103EA"/>
    <w:rsid w:val="00510455"/>
    <w:rsid w:val="00525775"/>
    <w:rsid w:val="00545E9B"/>
    <w:rsid w:val="0055248F"/>
    <w:rsid w:val="00554291"/>
    <w:rsid w:val="00562F5B"/>
    <w:rsid w:val="00565D94"/>
    <w:rsid w:val="00566AD5"/>
    <w:rsid w:val="00570975"/>
    <w:rsid w:val="0058664A"/>
    <w:rsid w:val="00591DB3"/>
    <w:rsid w:val="005944DE"/>
    <w:rsid w:val="00595C72"/>
    <w:rsid w:val="005965B0"/>
    <w:rsid w:val="005A27A5"/>
    <w:rsid w:val="005A4BAD"/>
    <w:rsid w:val="005A6DFB"/>
    <w:rsid w:val="005B07C1"/>
    <w:rsid w:val="005B3A9C"/>
    <w:rsid w:val="005B6BA6"/>
    <w:rsid w:val="005B7B5E"/>
    <w:rsid w:val="005C40A8"/>
    <w:rsid w:val="005D4700"/>
    <w:rsid w:val="005E723A"/>
    <w:rsid w:val="005E73EE"/>
    <w:rsid w:val="005F3426"/>
    <w:rsid w:val="005F79A5"/>
    <w:rsid w:val="00606AA1"/>
    <w:rsid w:val="006166BB"/>
    <w:rsid w:val="00617E1B"/>
    <w:rsid w:val="00622296"/>
    <w:rsid w:val="006265C9"/>
    <w:rsid w:val="006321D9"/>
    <w:rsid w:val="0063589E"/>
    <w:rsid w:val="00635C82"/>
    <w:rsid w:val="00640DCE"/>
    <w:rsid w:val="00641D35"/>
    <w:rsid w:val="00643CBD"/>
    <w:rsid w:val="00643ED9"/>
    <w:rsid w:val="0064790D"/>
    <w:rsid w:val="0065331A"/>
    <w:rsid w:val="00657C9C"/>
    <w:rsid w:val="00663A6E"/>
    <w:rsid w:val="00666FB5"/>
    <w:rsid w:val="00672DB3"/>
    <w:rsid w:val="006744E6"/>
    <w:rsid w:val="00674AA6"/>
    <w:rsid w:val="00674E96"/>
    <w:rsid w:val="006819F6"/>
    <w:rsid w:val="006824C4"/>
    <w:rsid w:val="006873C4"/>
    <w:rsid w:val="00687423"/>
    <w:rsid w:val="00687A96"/>
    <w:rsid w:val="00692786"/>
    <w:rsid w:val="00693767"/>
    <w:rsid w:val="006955F7"/>
    <w:rsid w:val="00696B8E"/>
    <w:rsid w:val="006A203E"/>
    <w:rsid w:val="006A332B"/>
    <w:rsid w:val="006A6FBC"/>
    <w:rsid w:val="006B45AD"/>
    <w:rsid w:val="006B6C9F"/>
    <w:rsid w:val="006B6EE2"/>
    <w:rsid w:val="006C0A91"/>
    <w:rsid w:val="006D3834"/>
    <w:rsid w:val="006D61B0"/>
    <w:rsid w:val="006E1B1C"/>
    <w:rsid w:val="006E33D3"/>
    <w:rsid w:val="006E3E9D"/>
    <w:rsid w:val="006F08D0"/>
    <w:rsid w:val="006F468B"/>
    <w:rsid w:val="006F676D"/>
    <w:rsid w:val="00700520"/>
    <w:rsid w:val="0070406B"/>
    <w:rsid w:val="0070408D"/>
    <w:rsid w:val="00710441"/>
    <w:rsid w:val="00712ED5"/>
    <w:rsid w:val="00714803"/>
    <w:rsid w:val="00716198"/>
    <w:rsid w:val="00726D8C"/>
    <w:rsid w:val="00735FE6"/>
    <w:rsid w:val="00736DC3"/>
    <w:rsid w:val="00737EB1"/>
    <w:rsid w:val="007469D6"/>
    <w:rsid w:val="00754D75"/>
    <w:rsid w:val="00756668"/>
    <w:rsid w:val="00756861"/>
    <w:rsid w:val="00757C2D"/>
    <w:rsid w:val="00763340"/>
    <w:rsid w:val="007828D0"/>
    <w:rsid w:val="00783AAD"/>
    <w:rsid w:val="00787FD4"/>
    <w:rsid w:val="007A093E"/>
    <w:rsid w:val="007A26CE"/>
    <w:rsid w:val="007A2872"/>
    <w:rsid w:val="007A4F84"/>
    <w:rsid w:val="007A5186"/>
    <w:rsid w:val="007A53DF"/>
    <w:rsid w:val="007B0B48"/>
    <w:rsid w:val="007B2EED"/>
    <w:rsid w:val="007B54A3"/>
    <w:rsid w:val="007B7D35"/>
    <w:rsid w:val="007D0E58"/>
    <w:rsid w:val="007D1D68"/>
    <w:rsid w:val="007D23C0"/>
    <w:rsid w:val="007D2986"/>
    <w:rsid w:val="007E26AF"/>
    <w:rsid w:val="007F162C"/>
    <w:rsid w:val="007F7773"/>
    <w:rsid w:val="008033F8"/>
    <w:rsid w:val="00803DB7"/>
    <w:rsid w:val="00804980"/>
    <w:rsid w:val="00817548"/>
    <w:rsid w:val="00820A2E"/>
    <w:rsid w:val="00822785"/>
    <w:rsid w:val="00822C97"/>
    <w:rsid w:val="008235EC"/>
    <w:rsid w:val="0082434E"/>
    <w:rsid w:val="0082462F"/>
    <w:rsid w:val="00832F73"/>
    <w:rsid w:val="00833EBA"/>
    <w:rsid w:val="0083478B"/>
    <w:rsid w:val="0083545A"/>
    <w:rsid w:val="0084112C"/>
    <w:rsid w:val="00841FD8"/>
    <w:rsid w:val="0084295A"/>
    <w:rsid w:val="008469DE"/>
    <w:rsid w:val="00860C7F"/>
    <w:rsid w:val="00865419"/>
    <w:rsid w:val="00866997"/>
    <w:rsid w:val="00871463"/>
    <w:rsid w:val="008768B9"/>
    <w:rsid w:val="00883E34"/>
    <w:rsid w:val="0088483B"/>
    <w:rsid w:val="00884C2A"/>
    <w:rsid w:val="00891018"/>
    <w:rsid w:val="00895C92"/>
    <w:rsid w:val="008A1E13"/>
    <w:rsid w:val="008B0EFB"/>
    <w:rsid w:val="008E3BB6"/>
    <w:rsid w:val="00911A97"/>
    <w:rsid w:val="00913655"/>
    <w:rsid w:val="00915B2E"/>
    <w:rsid w:val="00916E27"/>
    <w:rsid w:val="00923E24"/>
    <w:rsid w:val="00927172"/>
    <w:rsid w:val="00931E4C"/>
    <w:rsid w:val="00933D24"/>
    <w:rsid w:val="00934745"/>
    <w:rsid w:val="00934FEB"/>
    <w:rsid w:val="009360AB"/>
    <w:rsid w:val="00936CBE"/>
    <w:rsid w:val="00942C61"/>
    <w:rsid w:val="00945252"/>
    <w:rsid w:val="0094656D"/>
    <w:rsid w:val="00947AD3"/>
    <w:rsid w:val="00951738"/>
    <w:rsid w:val="00954EFE"/>
    <w:rsid w:val="00961EB3"/>
    <w:rsid w:val="0096246F"/>
    <w:rsid w:val="009657E0"/>
    <w:rsid w:val="0097297F"/>
    <w:rsid w:val="00993CCB"/>
    <w:rsid w:val="0099672D"/>
    <w:rsid w:val="00996D99"/>
    <w:rsid w:val="009A1753"/>
    <w:rsid w:val="009B3572"/>
    <w:rsid w:val="009B721C"/>
    <w:rsid w:val="009C07BD"/>
    <w:rsid w:val="009C0D76"/>
    <w:rsid w:val="009C2085"/>
    <w:rsid w:val="009C48F2"/>
    <w:rsid w:val="009C51F7"/>
    <w:rsid w:val="009D0A88"/>
    <w:rsid w:val="009D1C31"/>
    <w:rsid w:val="009D216B"/>
    <w:rsid w:val="009E1423"/>
    <w:rsid w:val="009E2900"/>
    <w:rsid w:val="009E3A5B"/>
    <w:rsid w:val="009F2023"/>
    <w:rsid w:val="00A00DF6"/>
    <w:rsid w:val="00A040C3"/>
    <w:rsid w:val="00A069C1"/>
    <w:rsid w:val="00A103A3"/>
    <w:rsid w:val="00A11483"/>
    <w:rsid w:val="00A13F90"/>
    <w:rsid w:val="00A2555D"/>
    <w:rsid w:val="00A2633A"/>
    <w:rsid w:val="00A33F68"/>
    <w:rsid w:val="00A3521B"/>
    <w:rsid w:val="00A4005C"/>
    <w:rsid w:val="00A40157"/>
    <w:rsid w:val="00A42C58"/>
    <w:rsid w:val="00A43369"/>
    <w:rsid w:val="00A43870"/>
    <w:rsid w:val="00A45ED2"/>
    <w:rsid w:val="00A47D83"/>
    <w:rsid w:val="00A523CE"/>
    <w:rsid w:val="00A53850"/>
    <w:rsid w:val="00A541E2"/>
    <w:rsid w:val="00A55596"/>
    <w:rsid w:val="00A718F3"/>
    <w:rsid w:val="00A74C27"/>
    <w:rsid w:val="00A7580B"/>
    <w:rsid w:val="00A7725F"/>
    <w:rsid w:val="00A86D4F"/>
    <w:rsid w:val="00A904A2"/>
    <w:rsid w:val="00A93C52"/>
    <w:rsid w:val="00A96730"/>
    <w:rsid w:val="00AA0F36"/>
    <w:rsid w:val="00AA2FF1"/>
    <w:rsid w:val="00AB7342"/>
    <w:rsid w:val="00AC45BB"/>
    <w:rsid w:val="00AC5F3E"/>
    <w:rsid w:val="00AC748E"/>
    <w:rsid w:val="00AD320A"/>
    <w:rsid w:val="00AE2BFC"/>
    <w:rsid w:val="00AE37B2"/>
    <w:rsid w:val="00B068AF"/>
    <w:rsid w:val="00B110A1"/>
    <w:rsid w:val="00B14495"/>
    <w:rsid w:val="00B204D6"/>
    <w:rsid w:val="00B30E58"/>
    <w:rsid w:val="00B3212D"/>
    <w:rsid w:val="00B336C3"/>
    <w:rsid w:val="00B34284"/>
    <w:rsid w:val="00B46681"/>
    <w:rsid w:val="00B47DF4"/>
    <w:rsid w:val="00B503EB"/>
    <w:rsid w:val="00B55B70"/>
    <w:rsid w:val="00B563F7"/>
    <w:rsid w:val="00B6220B"/>
    <w:rsid w:val="00B661AD"/>
    <w:rsid w:val="00B767B6"/>
    <w:rsid w:val="00B9050F"/>
    <w:rsid w:val="00BA149F"/>
    <w:rsid w:val="00BA3A44"/>
    <w:rsid w:val="00BA7BFA"/>
    <w:rsid w:val="00BB0348"/>
    <w:rsid w:val="00BB0D9D"/>
    <w:rsid w:val="00BB1B2C"/>
    <w:rsid w:val="00BB2AC5"/>
    <w:rsid w:val="00BB4696"/>
    <w:rsid w:val="00BC238D"/>
    <w:rsid w:val="00BC48C8"/>
    <w:rsid w:val="00BC7D60"/>
    <w:rsid w:val="00BD03AF"/>
    <w:rsid w:val="00BD0AF0"/>
    <w:rsid w:val="00BD49BE"/>
    <w:rsid w:val="00BD5781"/>
    <w:rsid w:val="00BD6958"/>
    <w:rsid w:val="00BD723C"/>
    <w:rsid w:val="00BD7A87"/>
    <w:rsid w:val="00BE57C3"/>
    <w:rsid w:val="00BF47C1"/>
    <w:rsid w:val="00BF7263"/>
    <w:rsid w:val="00C0657F"/>
    <w:rsid w:val="00C136F6"/>
    <w:rsid w:val="00C15461"/>
    <w:rsid w:val="00C15991"/>
    <w:rsid w:val="00C16828"/>
    <w:rsid w:val="00C17A11"/>
    <w:rsid w:val="00C2169D"/>
    <w:rsid w:val="00C22AB9"/>
    <w:rsid w:val="00C27A38"/>
    <w:rsid w:val="00C32847"/>
    <w:rsid w:val="00C331EE"/>
    <w:rsid w:val="00C37DFC"/>
    <w:rsid w:val="00C44DF8"/>
    <w:rsid w:val="00C455B7"/>
    <w:rsid w:val="00C474D4"/>
    <w:rsid w:val="00C53A74"/>
    <w:rsid w:val="00C55C59"/>
    <w:rsid w:val="00C7289C"/>
    <w:rsid w:val="00C72A60"/>
    <w:rsid w:val="00C72EEE"/>
    <w:rsid w:val="00C7368F"/>
    <w:rsid w:val="00C742EB"/>
    <w:rsid w:val="00C82DDC"/>
    <w:rsid w:val="00C85B7A"/>
    <w:rsid w:val="00C92BC8"/>
    <w:rsid w:val="00C948BC"/>
    <w:rsid w:val="00CA16CB"/>
    <w:rsid w:val="00CA1F6D"/>
    <w:rsid w:val="00CA5907"/>
    <w:rsid w:val="00CB18B0"/>
    <w:rsid w:val="00CB2922"/>
    <w:rsid w:val="00CB4100"/>
    <w:rsid w:val="00CB6807"/>
    <w:rsid w:val="00CB7E96"/>
    <w:rsid w:val="00CC34AF"/>
    <w:rsid w:val="00CD3792"/>
    <w:rsid w:val="00CD6DDC"/>
    <w:rsid w:val="00CD7C0D"/>
    <w:rsid w:val="00CE134C"/>
    <w:rsid w:val="00CF061E"/>
    <w:rsid w:val="00CF1DD4"/>
    <w:rsid w:val="00CF2FA5"/>
    <w:rsid w:val="00CF6CE9"/>
    <w:rsid w:val="00D005AD"/>
    <w:rsid w:val="00D00E1C"/>
    <w:rsid w:val="00D02377"/>
    <w:rsid w:val="00D05135"/>
    <w:rsid w:val="00D07C07"/>
    <w:rsid w:val="00D13578"/>
    <w:rsid w:val="00D17F1C"/>
    <w:rsid w:val="00D30896"/>
    <w:rsid w:val="00D325A0"/>
    <w:rsid w:val="00D34C69"/>
    <w:rsid w:val="00D3784F"/>
    <w:rsid w:val="00D42FCD"/>
    <w:rsid w:val="00D46407"/>
    <w:rsid w:val="00D514C7"/>
    <w:rsid w:val="00D55157"/>
    <w:rsid w:val="00D56688"/>
    <w:rsid w:val="00D57EC7"/>
    <w:rsid w:val="00D601A6"/>
    <w:rsid w:val="00D6692A"/>
    <w:rsid w:val="00D70BBC"/>
    <w:rsid w:val="00D71138"/>
    <w:rsid w:val="00D7493A"/>
    <w:rsid w:val="00D75409"/>
    <w:rsid w:val="00D7597C"/>
    <w:rsid w:val="00D82B13"/>
    <w:rsid w:val="00D836DF"/>
    <w:rsid w:val="00D84DDE"/>
    <w:rsid w:val="00D869DC"/>
    <w:rsid w:val="00D86D8E"/>
    <w:rsid w:val="00D91977"/>
    <w:rsid w:val="00D950D5"/>
    <w:rsid w:val="00DA65B1"/>
    <w:rsid w:val="00DB38DD"/>
    <w:rsid w:val="00DB6128"/>
    <w:rsid w:val="00DC31F1"/>
    <w:rsid w:val="00DD0064"/>
    <w:rsid w:val="00DD50BB"/>
    <w:rsid w:val="00DE6B40"/>
    <w:rsid w:val="00DF068B"/>
    <w:rsid w:val="00DF1938"/>
    <w:rsid w:val="00DF298E"/>
    <w:rsid w:val="00DF49B5"/>
    <w:rsid w:val="00DF6BB0"/>
    <w:rsid w:val="00E03508"/>
    <w:rsid w:val="00E10084"/>
    <w:rsid w:val="00E10F50"/>
    <w:rsid w:val="00E133EE"/>
    <w:rsid w:val="00E17B59"/>
    <w:rsid w:val="00E21D9A"/>
    <w:rsid w:val="00E22315"/>
    <w:rsid w:val="00E25EE3"/>
    <w:rsid w:val="00E40ACC"/>
    <w:rsid w:val="00E440D0"/>
    <w:rsid w:val="00E54A4D"/>
    <w:rsid w:val="00E555B4"/>
    <w:rsid w:val="00E57255"/>
    <w:rsid w:val="00E57E84"/>
    <w:rsid w:val="00E64408"/>
    <w:rsid w:val="00E64539"/>
    <w:rsid w:val="00E70902"/>
    <w:rsid w:val="00E70BCD"/>
    <w:rsid w:val="00E715D5"/>
    <w:rsid w:val="00E739F6"/>
    <w:rsid w:val="00E74A2C"/>
    <w:rsid w:val="00E77FE3"/>
    <w:rsid w:val="00E823BD"/>
    <w:rsid w:val="00E86A02"/>
    <w:rsid w:val="00E9106C"/>
    <w:rsid w:val="00E915F9"/>
    <w:rsid w:val="00EA0763"/>
    <w:rsid w:val="00EA2F3A"/>
    <w:rsid w:val="00EA37FE"/>
    <w:rsid w:val="00EB3C8F"/>
    <w:rsid w:val="00EB7649"/>
    <w:rsid w:val="00EC11BC"/>
    <w:rsid w:val="00EC3408"/>
    <w:rsid w:val="00EC5261"/>
    <w:rsid w:val="00ED6BEB"/>
    <w:rsid w:val="00EF0F6F"/>
    <w:rsid w:val="00EF294A"/>
    <w:rsid w:val="00EF3175"/>
    <w:rsid w:val="00EF35B3"/>
    <w:rsid w:val="00EF415E"/>
    <w:rsid w:val="00F02695"/>
    <w:rsid w:val="00F05217"/>
    <w:rsid w:val="00F06E49"/>
    <w:rsid w:val="00F13F42"/>
    <w:rsid w:val="00F175D5"/>
    <w:rsid w:val="00F229E2"/>
    <w:rsid w:val="00F25220"/>
    <w:rsid w:val="00F2796F"/>
    <w:rsid w:val="00F3137C"/>
    <w:rsid w:val="00F32FC2"/>
    <w:rsid w:val="00F34542"/>
    <w:rsid w:val="00F3652D"/>
    <w:rsid w:val="00F43A5D"/>
    <w:rsid w:val="00F459E2"/>
    <w:rsid w:val="00F558B0"/>
    <w:rsid w:val="00F60131"/>
    <w:rsid w:val="00F628B7"/>
    <w:rsid w:val="00F6659B"/>
    <w:rsid w:val="00F760F0"/>
    <w:rsid w:val="00F844E7"/>
    <w:rsid w:val="00F948A4"/>
    <w:rsid w:val="00F95C9F"/>
    <w:rsid w:val="00F96139"/>
    <w:rsid w:val="00FA1BEB"/>
    <w:rsid w:val="00FA2F8F"/>
    <w:rsid w:val="00FA39A9"/>
    <w:rsid w:val="00FA7684"/>
    <w:rsid w:val="00FB2DAD"/>
    <w:rsid w:val="00FB6CFF"/>
    <w:rsid w:val="00FC4D1F"/>
    <w:rsid w:val="00FC5399"/>
    <w:rsid w:val="00FC6CDD"/>
    <w:rsid w:val="00FD14BC"/>
    <w:rsid w:val="00FD50EA"/>
    <w:rsid w:val="00FD7403"/>
    <w:rsid w:val="00FE0610"/>
    <w:rsid w:val="00FE2605"/>
    <w:rsid w:val="00FE6260"/>
    <w:rsid w:val="00FF4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A5"/>
  </w:style>
  <w:style w:type="paragraph" w:styleId="Heading1">
    <w:name w:val="heading 1"/>
    <w:basedOn w:val="Normal"/>
    <w:next w:val="Normal"/>
    <w:link w:val="Heading1Char"/>
    <w:uiPriority w:val="9"/>
    <w:qFormat/>
    <w:rsid w:val="00B563F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D711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27"/>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FD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BC"/>
    <w:rPr>
      <w:rFonts w:ascii="Tahoma" w:eastAsiaTheme="minorEastAsia" w:hAnsi="Tahoma" w:cs="Tahoma"/>
      <w:sz w:val="16"/>
      <w:szCs w:val="16"/>
    </w:rPr>
  </w:style>
  <w:style w:type="table" w:styleId="TableGrid">
    <w:name w:val="Table Grid"/>
    <w:basedOn w:val="TableNormal"/>
    <w:uiPriority w:val="39"/>
    <w:rsid w:val="00B20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F2796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B563F7"/>
    <w:rPr>
      <w:rFonts w:asciiTheme="majorHAnsi" w:eastAsiaTheme="majorEastAsia" w:hAnsiTheme="majorHAnsi" w:cstheme="majorBidi"/>
      <w:b/>
      <w:bCs/>
      <w:color w:val="365F91" w:themeColor="accent1" w:themeShade="BF"/>
      <w:sz w:val="28"/>
      <w:szCs w:val="28"/>
      <w:lang w:val="en-GB"/>
    </w:rPr>
  </w:style>
  <w:style w:type="table" w:styleId="LightList-Accent6">
    <w:name w:val="Light List Accent 6"/>
    <w:basedOn w:val="TableNormal"/>
    <w:uiPriority w:val="61"/>
    <w:rsid w:val="00EA2F3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basedOn w:val="DefaultParagraphFont"/>
    <w:uiPriority w:val="99"/>
    <w:unhideWhenUsed/>
    <w:rsid w:val="008B0EFB"/>
    <w:rPr>
      <w:color w:val="0000FF"/>
      <w:u w:val="single"/>
    </w:rPr>
  </w:style>
  <w:style w:type="paragraph" w:styleId="NormalWeb">
    <w:name w:val="Normal (Web)"/>
    <w:basedOn w:val="Normal"/>
    <w:uiPriority w:val="99"/>
    <w:semiHidden/>
    <w:unhideWhenUsed/>
    <w:rsid w:val="00095AC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D71138"/>
    <w:pPr>
      <w:spacing w:line="276" w:lineRule="auto"/>
      <w:outlineLvl w:val="9"/>
    </w:pPr>
    <w:rPr>
      <w:lang w:val="en-US"/>
    </w:rPr>
  </w:style>
  <w:style w:type="paragraph" w:styleId="TOC2">
    <w:name w:val="toc 2"/>
    <w:basedOn w:val="Normal"/>
    <w:next w:val="Normal"/>
    <w:autoRedefine/>
    <w:uiPriority w:val="39"/>
    <w:unhideWhenUsed/>
    <w:rsid w:val="00D71138"/>
    <w:pPr>
      <w:spacing w:after="100"/>
      <w:ind w:left="220"/>
    </w:pPr>
  </w:style>
  <w:style w:type="character" w:customStyle="1" w:styleId="Heading2Char">
    <w:name w:val="Heading 2 Char"/>
    <w:basedOn w:val="DefaultParagraphFont"/>
    <w:link w:val="Heading2"/>
    <w:uiPriority w:val="9"/>
    <w:rsid w:val="00D7113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71138"/>
    <w:pPr>
      <w:spacing w:after="100"/>
    </w:pPr>
  </w:style>
  <w:style w:type="paragraph" w:styleId="Header">
    <w:name w:val="header"/>
    <w:basedOn w:val="Normal"/>
    <w:link w:val="HeaderChar"/>
    <w:uiPriority w:val="99"/>
    <w:semiHidden/>
    <w:unhideWhenUsed/>
    <w:rsid w:val="00F06E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6E49"/>
    <w:rPr>
      <w:rFonts w:eastAsiaTheme="minorEastAsia"/>
    </w:rPr>
  </w:style>
  <w:style w:type="paragraph" w:styleId="Footer">
    <w:name w:val="footer"/>
    <w:basedOn w:val="Normal"/>
    <w:link w:val="FooterChar"/>
    <w:uiPriority w:val="99"/>
    <w:unhideWhenUsed/>
    <w:rsid w:val="00F06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E49"/>
    <w:rPr>
      <w:rFonts w:eastAsiaTheme="minorEastAsia"/>
    </w:rPr>
  </w:style>
  <w:style w:type="paragraph" w:styleId="Title">
    <w:name w:val="Title"/>
    <w:basedOn w:val="Normal"/>
    <w:next w:val="Normal"/>
    <w:link w:val="TitleChar"/>
    <w:qFormat/>
    <w:rsid w:val="00804980"/>
    <w:pPr>
      <w:spacing w:before="240" w:after="80"/>
      <w:jc w:val="right"/>
    </w:pPr>
    <w:rPr>
      <w:rFonts w:asciiTheme="majorHAnsi" w:eastAsia="Times New Roman" w:hAnsiTheme="majorHAnsi" w:cs="Arial"/>
      <w:b/>
      <w:color w:val="404040" w:themeColor="text1" w:themeTint="BF"/>
      <w:sz w:val="56"/>
      <w:szCs w:val="24"/>
      <w:lang w:val="en-US" w:eastAsia="en-US"/>
    </w:rPr>
  </w:style>
  <w:style w:type="character" w:customStyle="1" w:styleId="TitleChar">
    <w:name w:val="Title Char"/>
    <w:basedOn w:val="DefaultParagraphFont"/>
    <w:link w:val="Title"/>
    <w:rsid w:val="00804980"/>
    <w:rPr>
      <w:rFonts w:asciiTheme="majorHAnsi" w:eastAsia="Times New Roman" w:hAnsiTheme="majorHAnsi" w:cs="Arial"/>
      <w:b/>
      <w:color w:val="404040" w:themeColor="text1" w:themeTint="BF"/>
      <w:sz w:val="5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3F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D711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27"/>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FD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BC"/>
    <w:rPr>
      <w:rFonts w:ascii="Tahoma" w:eastAsiaTheme="minorEastAsia" w:hAnsi="Tahoma" w:cs="Tahoma"/>
      <w:sz w:val="16"/>
      <w:szCs w:val="16"/>
    </w:rPr>
  </w:style>
  <w:style w:type="table" w:styleId="TableGrid">
    <w:name w:val="Table Grid"/>
    <w:basedOn w:val="TableNormal"/>
    <w:uiPriority w:val="59"/>
    <w:rsid w:val="00B2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2796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B563F7"/>
    <w:rPr>
      <w:rFonts w:asciiTheme="majorHAnsi" w:eastAsiaTheme="majorEastAsia" w:hAnsiTheme="majorHAnsi" w:cstheme="majorBidi"/>
      <w:b/>
      <w:bCs/>
      <w:color w:val="365F91" w:themeColor="accent1" w:themeShade="BF"/>
      <w:sz w:val="28"/>
      <w:szCs w:val="28"/>
      <w:lang w:val="en-GB"/>
    </w:rPr>
  </w:style>
  <w:style w:type="table" w:styleId="LightList-Accent6">
    <w:name w:val="Light List Accent 6"/>
    <w:basedOn w:val="TableNormal"/>
    <w:uiPriority w:val="61"/>
    <w:rsid w:val="00EA2F3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basedOn w:val="DefaultParagraphFont"/>
    <w:uiPriority w:val="99"/>
    <w:unhideWhenUsed/>
    <w:rsid w:val="008B0EFB"/>
    <w:rPr>
      <w:color w:val="0000FF"/>
      <w:u w:val="single"/>
    </w:rPr>
  </w:style>
  <w:style w:type="paragraph" w:styleId="NormalWeb">
    <w:name w:val="Normal (Web)"/>
    <w:basedOn w:val="Normal"/>
    <w:uiPriority w:val="99"/>
    <w:semiHidden/>
    <w:unhideWhenUsed/>
    <w:rsid w:val="00095AC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D71138"/>
    <w:pPr>
      <w:spacing w:line="276" w:lineRule="auto"/>
      <w:outlineLvl w:val="9"/>
    </w:pPr>
    <w:rPr>
      <w:lang w:val="en-US"/>
    </w:rPr>
  </w:style>
  <w:style w:type="paragraph" w:styleId="TOC2">
    <w:name w:val="toc 2"/>
    <w:basedOn w:val="Normal"/>
    <w:next w:val="Normal"/>
    <w:autoRedefine/>
    <w:uiPriority w:val="39"/>
    <w:unhideWhenUsed/>
    <w:rsid w:val="00D71138"/>
    <w:pPr>
      <w:spacing w:after="100"/>
      <w:ind w:left="220"/>
    </w:pPr>
  </w:style>
  <w:style w:type="character" w:customStyle="1" w:styleId="Heading2Char">
    <w:name w:val="Heading 2 Char"/>
    <w:basedOn w:val="DefaultParagraphFont"/>
    <w:link w:val="Heading2"/>
    <w:uiPriority w:val="9"/>
    <w:rsid w:val="00D7113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71138"/>
    <w:pPr>
      <w:spacing w:after="100"/>
    </w:pPr>
  </w:style>
  <w:style w:type="paragraph" w:styleId="Header">
    <w:name w:val="header"/>
    <w:basedOn w:val="Normal"/>
    <w:link w:val="HeaderChar"/>
    <w:uiPriority w:val="99"/>
    <w:semiHidden/>
    <w:unhideWhenUsed/>
    <w:rsid w:val="00F06E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6E49"/>
    <w:rPr>
      <w:rFonts w:eastAsiaTheme="minorEastAsia"/>
    </w:rPr>
  </w:style>
  <w:style w:type="paragraph" w:styleId="Footer">
    <w:name w:val="footer"/>
    <w:basedOn w:val="Normal"/>
    <w:link w:val="FooterChar"/>
    <w:uiPriority w:val="99"/>
    <w:unhideWhenUsed/>
    <w:rsid w:val="00F06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E49"/>
    <w:rPr>
      <w:rFonts w:eastAsiaTheme="minorEastAsia"/>
    </w:rPr>
  </w:style>
</w:styles>
</file>

<file path=word/webSettings.xml><?xml version="1.0" encoding="utf-8"?>
<w:webSettings xmlns:r="http://schemas.openxmlformats.org/officeDocument/2006/relationships" xmlns:w="http://schemas.openxmlformats.org/wordprocessingml/2006/main">
  <w:divs>
    <w:div w:id="4523030">
      <w:bodyDiv w:val="1"/>
      <w:marLeft w:val="0"/>
      <w:marRight w:val="0"/>
      <w:marTop w:val="0"/>
      <w:marBottom w:val="0"/>
      <w:divBdr>
        <w:top w:val="none" w:sz="0" w:space="0" w:color="auto"/>
        <w:left w:val="none" w:sz="0" w:space="0" w:color="auto"/>
        <w:bottom w:val="none" w:sz="0" w:space="0" w:color="auto"/>
        <w:right w:val="none" w:sz="0" w:space="0" w:color="auto"/>
      </w:divBdr>
    </w:div>
    <w:div w:id="54009805">
      <w:bodyDiv w:val="1"/>
      <w:marLeft w:val="0"/>
      <w:marRight w:val="0"/>
      <w:marTop w:val="0"/>
      <w:marBottom w:val="0"/>
      <w:divBdr>
        <w:top w:val="none" w:sz="0" w:space="0" w:color="auto"/>
        <w:left w:val="none" w:sz="0" w:space="0" w:color="auto"/>
        <w:bottom w:val="none" w:sz="0" w:space="0" w:color="auto"/>
        <w:right w:val="none" w:sz="0" w:space="0" w:color="auto"/>
      </w:divBdr>
    </w:div>
    <w:div w:id="118765872">
      <w:bodyDiv w:val="1"/>
      <w:marLeft w:val="0"/>
      <w:marRight w:val="0"/>
      <w:marTop w:val="0"/>
      <w:marBottom w:val="0"/>
      <w:divBdr>
        <w:top w:val="none" w:sz="0" w:space="0" w:color="auto"/>
        <w:left w:val="none" w:sz="0" w:space="0" w:color="auto"/>
        <w:bottom w:val="none" w:sz="0" w:space="0" w:color="auto"/>
        <w:right w:val="none" w:sz="0" w:space="0" w:color="auto"/>
      </w:divBdr>
    </w:div>
    <w:div w:id="157887837">
      <w:bodyDiv w:val="1"/>
      <w:marLeft w:val="0"/>
      <w:marRight w:val="0"/>
      <w:marTop w:val="0"/>
      <w:marBottom w:val="0"/>
      <w:divBdr>
        <w:top w:val="none" w:sz="0" w:space="0" w:color="auto"/>
        <w:left w:val="none" w:sz="0" w:space="0" w:color="auto"/>
        <w:bottom w:val="none" w:sz="0" w:space="0" w:color="auto"/>
        <w:right w:val="none" w:sz="0" w:space="0" w:color="auto"/>
      </w:divBdr>
    </w:div>
    <w:div w:id="160852297">
      <w:bodyDiv w:val="1"/>
      <w:marLeft w:val="0"/>
      <w:marRight w:val="0"/>
      <w:marTop w:val="0"/>
      <w:marBottom w:val="0"/>
      <w:divBdr>
        <w:top w:val="none" w:sz="0" w:space="0" w:color="auto"/>
        <w:left w:val="none" w:sz="0" w:space="0" w:color="auto"/>
        <w:bottom w:val="none" w:sz="0" w:space="0" w:color="auto"/>
        <w:right w:val="none" w:sz="0" w:space="0" w:color="auto"/>
      </w:divBdr>
    </w:div>
    <w:div w:id="177277586">
      <w:bodyDiv w:val="1"/>
      <w:marLeft w:val="0"/>
      <w:marRight w:val="0"/>
      <w:marTop w:val="0"/>
      <w:marBottom w:val="0"/>
      <w:divBdr>
        <w:top w:val="none" w:sz="0" w:space="0" w:color="auto"/>
        <w:left w:val="none" w:sz="0" w:space="0" w:color="auto"/>
        <w:bottom w:val="none" w:sz="0" w:space="0" w:color="auto"/>
        <w:right w:val="none" w:sz="0" w:space="0" w:color="auto"/>
      </w:divBdr>
    </w:div>
    <w:div w:id="181362003">
      <w:bodyDiv w:val="1"/>
      <w:marLeft w:val="0"/>
      <w:marRight w:val="0"/>
      <w:marTop w:val="0"/>
      <w:marBottom w:val="0"/>
      <w:divBdr>
        <w:top w:val="none" w:sz="0" w:space="0" w:color="auto"/>
        <w:left w:val="none" w:sz="0" w:space="0" w:color="auto"/>
        <w:bottom w:val="none" w:sz="0" w:space="0" w:color="auto"/>
        <w:right w:val="none" w:sz="0" w:space="0" w:color="auto"/>
      </w:divBdr>
    </w:div>
    <w:div w:id="204603519">
      <w:bodyDiv w:val="1"/>
      <w:marLeft w:val="0"/>
      <w:marRight w:val="0"/>
      <w:marTop w:val="0"/>
      <w:marBottom w:val="0"/>
      <w:divBdr>
        <w:top w:val="none" w:sz="0" w:space="0" w:color="auto"/>
        <w:left w:val="none" w:sz="0" w:space="0" w:color="auto"/>
        <w:bottom w:val="none" w:sz="0" w:space="0" w:color="auto"/>
        <w:right w:val="none" w:sz="0" w:space="0" w:color="auto"/>
      </w:divBdr>
    </w:div>
    <w:div w:id="236400977">
      <w:bodyDiv w:val="1"/>
      <w:marLeft w:val="0"/>
      <w:marRight w:val="0"/>
      <w:marTop w:val="0"/>
      <w:marBottom w:val="0"/>
      <w:divBdr>
        <w:top w:val="none" w:sz="0" w:space="0" w:color="auto"/>
        <w:left w:val="none" w:sz="0" w:space="0" w:color="auto"/>
        <w:bottom w:val="none" w:sz="0" w:space="0" w:color="auto"/>
        <w:right w:val="none" w:sz="0" w:space="0" w:color="auto"/>
      </w:divBdr>
    </w:div>
    <w:div w:id="275213920">
      <w:bodyDiv w:val="1"/>
      <w:marLeft w:val="0"/>
      <w:marRight w:val="0"/>
      <w:marTop w:val="0"/>
      <w:marBottom w:val="0"/>
      <w:divBdr>
        <w:top w:val="none" w:sz="0" w:space="0" w:color="auto"/>
        <w:left w:val="none" w:sz="0" w:space="0" w:color="auto"/>
        <w:bottom w:val="none" w:sz="0" w:space="0" w:color="auto"/>
        <w:right w:val="none" w:sz="0" w:space="0" w:color="auto"/>
      </w:divBdr>
    </w:div>
    <w:div w:id="314065318">
      <w:bodyDiv w:val="1"/>
      <w:marLeft w:val="0"/>
      <w:marRight w:val="0"/>
      <w:marTop w:val="0"/>
      <w:marBottom w:val="0"/>
      <w:divBdr>
        <w:top w:val="none" w:sz="0" w:space="0" w:color="auto"/>
        <w:left w:val="none" w:sz="0" w:space="0" w:color="auto"/>
        <w:bottom w:val="none" w:sz="0" w:space="0" w:color="auto"/>
        <w:right w:val="none" w:sz="0" w:space="0" w:color="auto"/>
      </w:divBdr>
    </w:div>
    <w:div w:id="331221946">
      <w:bodyDiv w:val="1"/>
      <w:marLeft w:val="0"/>
      <w:marRight w:val="0"/>
      <w:marTop w:val="0"/>
      <w:marBottom w:val="0"/>
      <w:divBdr>
        <w:top w:val="none" w:sz="0" w:space="0" w:color="auto"/>
        <w:left w:val="none" w:sz="0" w:space="0" w:color="auto"/>
        <w:bottom w:val="none" w:sz="0" w:space="0" w:color="auto"/>
        <w:right w:val="none" w:sz="0" w:space="0" w:color="auto"/>
      </w:divBdr>
    </w:div>
    <w:div w:id="345401351">
      <w:bodyDiv w:val="1"/>
      <w:marLeft w:val="0"/>
      <w:marRight w:val="0"/>
      <w:marTop w:val="0"/>
      <w:marBottom w:val="0"/>
      <w:divBdr>
        <w:top w:val="none" w:sz="0" w:space="0" w:color="auto"/>
        <w:left w:val="none" w:sz="0" w:space="0" w:color="auto"/>
        <w:bottom w:val="none" w:sz="0" w:space="0" w:color="auto"/>
        <w:right w:val="none" w:sz="0" w:space="0" w:color="auto"/>
      </w:divBdr>
    </w:div>
    <w:div w:id="393740868">
      <w:bodyDiv w:val="1"/>
      <w:marLeft w:val="0"/>
      <w:marRight w:val="0"/>
      <w:marTop w:val="0"/>
      <w:marBottom w:val="0"/>
      <w:divBdr>
        <w:top w:val="none" w:sz="0" w:space="0" w:color="auto"/>
        <w:left w:val="none" w:sz="0" w:space="0" w:color="auto"/>
        <w:bottom w:val="none" w:sz="0" w:space="0" w:color="auto"/>
        <w:right w:val="none" w:sz="0" w:space="0" w:color="auto"/>
      </w:divBdr>
    </w:div>
    <w:div w:id="406148927">
      <w:bodyDiv w:val="1"/>
      <w:marLeft w:val="0"/>
      <w:marRight w:val="0"/>
      <w:marTop w:val="0"/>
      <w:marBottom w:val="0"/>
      <w:divBdr>
        <w:top w:val="none" w:sz="0" w:space="0" w:color="auto"/>
        <w:left w:val="none" w:sz="0" w:space="0" w:color="auto"/>
        <w:bottom w:val="none" w:sz="0" w:space="0" w:color="auto"/>
        <w:right w:val="none" w:sz="0" w:space="0" w:color="auto"/>
      </w:divBdr>
    </w:div>
    <w:div w:id="469202956">
      <w:bodyDiv w:val="1"/>
      <w:marLeft w:val="0"/>
      <w:marRight w:val="0"/>
      <w:marTop w:val="0"/>
      <w:marBottom w:val="0"/>
      <w:divBdr>
        <w:top w:val="none" w:sz="0" w:space="0" w:color="auto"/>
        <w:left w:val="none" w:sz="0" w:space="0" w:color="auto"/>
        <w:bottom w:val="none" w:sz="0" w:space="0" w:color="auto"/>
        <w:right w:val="none" w:sz="0" w:space="0" w:color="auto"/>
      </w:divBdr>
    </w:div>
    <w:div w:id="510411479">
      <w:bodyDiv w:val="1"/>
      <w:marLeft w:val="0"/>
      <w:marRight w:val="0"/>
      <w:marTop w:val="0"/>
      <w:marBottom w:val="0"/>
      <w:divBdr>
        <w:top w:val="none" w:sz="0" w:space="0" w:color="auto"/>
        <w:left w:val="none" w:sz="0" w:space="0" w:color="auto"/>
        <w:bottom w:val="none" w:sz="0" w:space="0" w:color="auto"/>
        <w:right w:val="none" w:sz="0" w:space="0" w:color="auto"/>
      </w:divBdr>
      <w:divsChild>
        <w:div w:id="1977418302">
          <w:marLeft w:val="547"/>
          <w:marRight w:val="0"/>
          <w:marTop w:val="154"/>
          <w:marBottom w:val="0"/>
          <w:divBdr>
            <w:top w:val="none" w:sz="0" w:space="0" w:color="auto"/>
            <w:left w:val="none" w:sz="0" w:space="0" w:color="auto"/>
            <w:bottom w:val="none" w:sz="0" w:space="0" w:color="auto"/>
            <w:right w:val="none" w:sz="0" w:space="0" w:color="auto"/>
          </w:divBdr>
        </w:div>
        <w:div w:id="43601395">
          <w:marLeft w:val="547"/>
          <w:marRight w:val="0"/>
          <w:marTop w:val="154"/>
          <w:marBottom w:val="0"/>
          <w:divBdr>
            <w:top w:val="none" w:sz="0" w:space="0" w:color="auto"/>
            <w:left w:val="none" w:sz="0" w:space="0" w:color="auto"/>
            <w:bottom w:val="none" w:sz="0" w:space="0" w:color="auto"/>
            <w:right w:val="none" w:sz="0" w:space="0" w:color="auto"/>
          </w:divBdr>
        </w:div>
        <w:div w:id="317534345">
          <w:marLeft w:val="547"/>
          <w:marRight w:val="0"/>
          <w:marTop w:val="154"/>
          <w:marBottom w:val="0"/>
          <w:divBdr>
            <w:top w:val="none" w:sz="0" w:space="0" w:color="auto"/>
            <w:left w:val="none" w:sz="0" w:space="0" w:color="auto"/>
            <w:bottom w:val="none" w:sz="0" w:space="0" w:color="auto"/>
            <w:right w:val="none" w:sz="0" w:space="0" w:color="auto"/>
          </w:divBdr>
        </w:div>
      </w:divsChild>
    </w:div>
    <w:div w:id="551968655">
      <w:bodyDiv w:val="1"/>
      <w:marLeft w:val="0"/>
      <w:marRight w:val="0"/>
      <w:marTop w:val="0"/>
      <w:marBottom w:val="0"/>
      <w:divBdr>
        <w:top w:val="none" w:sz="0" w:space="0" w:color="auto"/>
        <w:left w:val="none" w:sz="0" w:space="0" w:color="auto"/>
        <w:bottom w:val="none" w:sz="0" w:space="0" w:color="auto"/>
        <w:right w:val="none" w:sz="0" w:space="0" w:color="auto"/>
      </w:divBdr>
    </w:div>
    <w:div w:id="606692371">
      <w:bodyDiv w:val="1"/>
      <w:marLeft w:val="0"/>
      <w:marRight w:val="0"/>
      <w:marTop w:val="0"/>
      <w:marBottom w:val="0"/>
      <w:divBdr>
        <w:top w:val="none" w:sz="0" w:space="0" w:color="auto"/>
        <w:left w:val="none" w:sz="0" w:space="0" w:color="auto"/>
        <w:bottom w:val="none" w:sz="0" w:space="0" w:color="auto"/>
        <w:right w:val="none" w:sz="0" w:space="0" w:color="auto"/>
      </w:divBdr>
    </w:div>
    <w:div w:id="613708005">
      <w:bodyDiv w:val="1"/>
      <w:marLeft w:val="0"/>
      <w:marRight w:val="0"/>
      <w:marTop w:val="0"/>
      <w:marBottom w:val="0"/>
      <w:divBdr>
        <w:top w:val="none" w:sz="0" w:space="0" w:color="auto"/>
        <w:left w:val="none" w:sz="0" w:space="0" w:color="auto"/>
        <w:bottom w:val="none" w:sz="0" w:space="0" w:color="auto"/>
        <w:right w:val="none" w:sz="0" w:space="0" w:color="auto"/>
      </w:divBdr>
    </w:div>
    <w:div w:id="641278421">
      <w:bodyDiv w:val="1"/>
      <w:marLeft w:val="0"/>
      <w:marRight w:val="0"/>
      <w:marTop w:val="0"/>
      <w:marBottom w:val="0"/>
      <w:divBdr>
        <w:top w:val="none" w:sz="0" w:space="0" w:color="auto"/>
        <w:left w:val="none" w:sz="0" w:space="0" w:color="auto"/>
        <w:bottom w:val="none" w:sz="0" w:space="0" w:color="auto"/>
        <w:right w:val="none" w:sz="0" w:space="0" w:color="auto"/>
      </w:divBdr>
    </w:div>
    <w:div w:id="719865945">
      <w:bodyDiv w:val="1"/>
      <w:marLeft w:val="0"/>
      <w:marRight w:val="0"/>
      <w:marTop w:val="0"/>
      <w:marBottom w:val="0"/>
      <w:divBdr>
        <w:top w:val="none" w:sz="0" w:space="0" w:color="auto"/>
        <w:left w:val="none" w:sz="0" w:space="0" w:color="auto"/>
        <w:bottom w:val="none" w:sz="0" w:space="0" w:color="auto"/>
        <w:right w:val="none" w:sz="0" w:space="0" w:color="auto"/>
      </w:divBdr>
    </w:div>
    <w:div w:id="738098535">
      <w:bodyDiv w:val="1"/>
      <w:marLeft w:val="0"/>
      <w:marRight w:val="0"/>
      <w:marTop w:val="0"/>
      <w:marBottom w:val="0"/>
      <w:divBdr>
        <w:top w:val="none" w:sz="0" w:space="0" w:color="auto"/>
        <w:left w:val="none" w:sz="0" w:space="0" w:color="auto"/>
        <w:bottom w:val="none" w:sz="0" w:space="0" w:color="auto"/>
        <w:right w:val="none" w:sz="0" w:space="0" w:color="auto"/>
      </w:divBdr>
    </w:div>
    <w:div w:id="751897020">
      <w:bodyDiv w:val="1"/>
      <w:marLeft w:val="0"/>
      <w:marRight w:val="0"/>
      <w:marTop w:val="0"/>
      <w:marBottom w:val="0"/>
      <w:divBdr>
        <w:top w:val="none" w:sz="0" w:space="0" w:color="auto"/>
        <w:left w:val="none" w:sz="0" w:space="0" w:color="auto"/>
        <w:bottom w:val="none" w:sz="0" w:space="0" w:color="auto"/>
        <w:right w:val="none" w:sz="0" w:space="0" w:color="auto"/>
      </w:divBdr>
    </w:div>
    <w:div w:id="765536756">
      <w:bodyDiv w:val="1"/>
      <w:marLeft w:val="0"/>
      <w:marRight w:val="0"/>
      <w:marTop w:val="0"/>
      <w:marBottom w:val="0"/>
      <w:divBdr>
        <w:top w:val="none" w:sz="0" w:space="0" w:color="auto"/>
        <w:left w:val="none" w:sz="0" w:space="0" w:color="auto"/>
        <w:bottom w:val="none" w:sz="0" w:space="0" w:color="auto"/>
        <w:right w:val="none" w:sz="0" w:space="0" w:color="auto"/>
      </w:divBdr>
    </w:div>
    <w:div w:id="770509233">
      <w:bodyDiv w:val="1"/>
      <w:marLeft w:val="0"/>
      <w:marRight w:val="0"/>
      <w:marTop w:val="0"/>
      <w:marBottom w:val="0"/>
      <w:divBdr>
        <w:top w:val="none" w:sz="0" w:space="0" w:color="auto"/>
        <w:left w:val="none" w:sz="0" w:space="0" w:color="auto"/>
        <w:bottom w:val="none" w:sz="0" w:space="0" w:color="auto"/>
        <w:right w:val="none" w:sz="0" w:space="0" w:color="auto"/>
      </w:divBdr>
    </w:div>
    <w:div w:id="815221730">
      <w:bodyDiv w:val="1"/>
      <w:marLeft w:val="0"/>
      <w:marRight w:val="0"/>
      <w:marTop w:val="0"/>
      <w:marBottom w:val="0"/>
      <w:divBdr>
        <w:top w:val="none" w:sz="0" w:space="0" w:color="auto"/>
        <w:left w:val="none" w:sz="0" w:space="0" w:color="auto"/>
        <w:bottom w:val="none" w:sz="0" w:space="0" w:color="auto"/>
        <w:right w:val="none" w:sz="0" w:space="0" w:color="auto"/>
      </w:divBdr>
    </w:div>
    <w:div w:id="825172416">
      <w:bodyDiv w:val="1"/>
      <w:marLeft w:val="0"/>
      <w:marRight w:val="0"/>
      <w:marTop w:val="0"/>
      <w:marBottom w:val="0"/>
      <w:divBdr>
        <w:top w:val="none" w:sz="0" w:space="0" w:color="auto"/>
        <w:left w:val="none" w:sz="0" w:space="0" w:color="auto"/>
        <w:bottom w:val="none" w:sz="0" w:space="0" w:color="auto"/>
        <w:right w:val="none" w:sz="0" w:space="0" w:color="auto"/>
      </w:divBdr>
    </w:div>
    <w:div w:id="836381907">
      <w:bodyDiv w:val="1"/>
      <w:marLeft w:val="0"/>
      <w:marRight w:val="0"/>
      <w:marTop w:val="0"/>
      <w:marBottom w:val="0"/>
      <w:divBdr>
        <w:top w:val="none" w:sz="0" w:space="0" w:color="auto"/>
        <w:left w:val="none" w:sz="0" w:space="0" w:color="auto"/>
        <w:bottom w:val="none" w:sz="0" w:space="0" w:color="auto"/>
        <w:right w:val="none" w:sz="0" w:space="0" w:color="auto"/>
      </w:divBdr>
    </w:div>
    <w:div w:id="869033497">
      <w:bodyDiv w:val="1"/>
      <w:marLeft w:val="0"/>
      <w:marRight w:val="0"/>
      <w:marTop w:val="0"/>
      <w:marBottom w:val="0"/>
      <w:divBdr>
        <w:top w:val="none" w:sz="0" w:space="0" w:color="auto"/>
        <w:left w:val="none" w:sz="0" w:space="0" w:color="auto"/>
        <w:bottom w:val="none" w:sz="0" w:space="0" w:color="auto"/>
        <w:right w:val="none" w:sz="0" w:space="0" w:color="auto"/>
      </w:divBdr>
    </w:div>
    <w:div w:id="900822284">
      <w:bodyDiv w:val="1"/>
      <w:marLeft w:val="0"/>
      <w:marRight w:val="0"/>
      <w:marTop w:val="0"/>
      <w:marBottom w:val="0"/>
      <w:divBdr>
        <w:top w:val="none" w:sz="0" w:space="0" w:color="auto"/>
        <w:left w:val="none" w:sz="0" w:space="0" w:color="auto"/>
        <w:bottom w:val="none" w:sz="0" w:space="0" w:color="auto"/>
        <w:right w:val="none" w:sz="0" w:space="0" w:color="auto"/>
      </w:divBdr>
    </w:div>
    <w:div w:id="905527950">
      <w:bodyDiv w:val="1"/>
      <w:marLeft w:val="0"/>
      <w:marRight w:val="0"/>
      <w:marTop w:val="0"/>
      <w:marBottom w:val="0"/>
      <w:divBdr>
        <w:top w:val="none" w:sz="0" w:space="0" w:color="auto"/>
        <w:left w:val="none" w:sz="0" w:space="0" w:color="auto"/>
        <w:bottom w:val="none" w:sz="0" w:space="0" w:color="auto"/>
        <w:right w:val="none" w:sz="0" w:space="0" w:color="auto"/>
      </w:divBdr>
    </w:div>
    <w:div w:id="918753916">
      <w:bodyDiv w:val="1"/>
      <w:marLeft w:val="0"/>
      <w:marRight w:val="0"/>
      <w:marTop w:val="0"/>
      <w:marBottom w:val="0"/>
      <w:divBdr>
        <w:top w:val="none" w:sz="0" w:space="0" w:color="auto"/>
        <w:left w:val="none" w:sz="0" w:space="0" w:color="auto"/>
        <w:bottom w:val="none" w:sz="0" w:space="0" w:color="auto"/>
        <w:right w:val="none" w:sz="0" w:space="0" w:color="auto"/>
      </w:divBdr>
    </w:div>
    <w:div w:id="1008022945">
      <w:bodyDiv w:val="1"/>
      <w:marLeft w:val="0"/>
      <w:marRight w:val="0"/>
      <w:marTop w:val="0"/>
      <w:marBottom w:val="0"/>
      <w:divBdr>
        <w:top w:val="none" w:sz="0" w:space="0" w:color="auto"/>
        <w:left w:val="none" w:sz="0" w:space="0" w:color="auto"/>
        <w:bottom w:val="none" w:sz="0" w:space="0" w:color="auto"/>
        <w:right w:val="none" w:sz="0" w:space="0" w:color="auto"/>
      </w:divBdr>
    </w:div>
    <w:div w:id="1054236594">
      <w:bodyDiv w:val="1"/>
      <w:marLeft w:val="0"/>
      <w:marRight w:val="0"/>
      <w:marTop w:val="0"/>
      <w:marBottom w:val="0"/>
      <w:divBdr>
        <w:top w:val="none" w:sz="0" w:space="0" w:color="auto"/>
        <w:left w:val="none" w:sz="0" w:space="0" w:color="auto"/>
        <w:bottom w:val="none" w:sz="0" w:space="0" w:color="auto"/>
        <w:right w:val="none" w:sz="0" w:space="0" w:color="auto"/>
      </w:divBdr>
    </w:div>
    <w:div w:id="1063286814">
      <w:bodyDiv w:val="1"/>
      <w:marLeft w:val="0"/>
      <w:marRight w:val="0"/>
      <w:marTop w:val="0"/>
      <w:marBottom w:val="0"/>
      <w:divBdr>
        <w:top w:val="none" w:sz="0" w:space="0" w:color="auto"/>
        <w:left w:val="none" w:sz="0" w:space="0" w:color="auto"/>
        <w:bottom w:val="none" w:sz="0" w:space="0" w:color="auto"/>
        <w:right w:val="none" w:sz="0" w:space="0" w:color="auto"/>
      </w:divBdr>
    </w:div>
    <w:div w:id="1128931602">
      <w:bodyDiv w:val="1"/>
      <w:marLeft w:val="0"/>
      <w:marRight w:val="0"/>
      <w:marTop w:val="0"/>
      <w:marBottom w:val="0"/>
      <w:divBdr>
        <w:top w:val="none" w:sz="0" w:space="0" w:color="auto"/>
        <w:left w:val="none" w:sz="0" w:space="0" w:color="auto"/>
        <w:bottom w:val="none" w:sz="0" w:space="0" w:color="auto"/>
        <w:right w:val="none" w:sz="0" w:space="0" w:color="auto"/>
      </w:divBdr>
    </w:div>
    <w:div w:id="1243684839">
      <w:bodyDiv w:val="1"/>
      <w:marLeft w:val="0"/>
      <w:marRight w:val="0"/>
      <w:marTop w:val="0"/>
      <w:marBottom w:val="0"/>
      <w:divBdr>
        <w:top w:val="none" w:sz="0" w:space="0" w:color="auto"/>
        <w:left w:val="none" w:sz="0" w:space="0" w:color="auto"/>
        <w:bottom w:val="none" w:sz="0" w:space="0" w:color="auto"/>
        <w:right w:val="none" w:sz="0" w:space="0" w:color="auto"/>
      </w:divBdr>
    </w:div>
    <w:div w:id="1249651553">
      <w:bodyDiv w:val="1"/>
      <w:marLeft w:val="0"/>
      <w:marRight w:val="0"/>
      <w:marTop w:val="0"/>
      <w:marBottom w:val="0"/>
      <w:divBdr>
        <w:top w:val="none" w:sz="0" w:space="0" w:color="auto"/>
        <w:left w:val="none" w:sz="0" w:space="0" w:color="auto"/>
        <w:bottom w:val="none" w:sz="0" w:space="0" w:color="auto"/>
        <w:right w:val="none" w:sz="0" w:space="0" w:color="auto"/>
      </w:divBdr>
    </w:div>
    <w:div w:id="1272854236">
      <w:bodyDiv w:val="1"/>
      <w:marLeft w:val="0"/>
      <w:marRight w:val="0"/>
      <w:marTop w:val="0"/>
      <w:marBottom w:val="0"/>
      <w:divBdr>
        <w:top w:val="none" w:sz="0" w:space="0" w:color="auto"/>
        <w:left w:val="none" w:sz="0" w:space="0" w:color="auto"/>
        <w:bottom w:val="none" w:sz="0" w:space="0" w:color="auto"/>
        <w:right w:val="none" w:sz="0" w:space="0" w:color="auto"/>
      </w:divBdr>
    </w:div>
    <w:div w:id="1276326859">
      <w:bodyDiv w:val="1"/>
      <w:marLeft w:val="0"/>
      <w:marRight w:val="0"/>
      <w:marTop w:val="0"/>
      <w:marBottom w:val="0"/>
      <w:divBdr>
        <w:top w:val="none" w:sz="0" w:space="0" w:color="auto"/>
        <w:left w:val="none" w:sz="0" w:space="0" w:color="auto"/>
        <w:bottom w:val="none" w:sz="0" w:space="0" w:color="auto"/>
        <w:right w:val="none" w:sz="0" w:space="0" w:color="auto"/>
      </w:divBdr>
    </w:div>
    <w:div w:id="1307589654">
      <w:bodyDiv w:val="1"/>
      <w:marLeft w:val="0"/>
      <w:marRight w:val="0"/>
      <w:marTop w:val="0"/>
      <w:marBottom w:val="0"/>
      <w:divBdr>
        <w:top w:val="none" w:sz="0" w:space="0" w:color="auto"/>
        <w:left w:val="none" w:sz="0" w:space="0" w:color="auto"/>
        <w:bottom w:val="none" w:sz="0" w:space="0" w:color="auto"/>
        <w:right w:val="none" w:sz="0" w:space="0" w:color="auto"/>
      </w:divBdr>
    </w:div>
    <w:div w:id="147745321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511288780">
      <w:bodyDiv w:val="1"/>
      <w:marLeft w:val="0"/>
      <w:marRight w:val="0"/>
      <w:marTop w:val="0"/>
      <w:marBottom w:val="0"/>
      <w:divBdr>
        <w:top w:val="none" w:sz="0" w:space="0" w:color="auto"/>
        <w:left w:val="none" w:sz="0" w:space="0" w:color="auto"/>
        <w:bottom w:val="none" w:sz="0" w:space="0" w:color="auto"/>
        <w:right w:val="none" w:sz="0" w:space="0" w:color="auto"/>
      </w:divBdr>
    </w:div>
    <w:div w:id="1514297938">
      <w:bodyDiv w:val="1"/>
      <w:marLeft w:val="0"/>
      <w:marRight w:val="0"/>
      <w:marTop w:val="0"/>
      <w:marBottom w:val="0"/>
      <w:divBdr>
        <w:top w:val="none" w:sz="0" w:space="0" w:color="auto"/>
        <w:left w:val="none" w:sz="0" w:space="0" w:color="auto"/>
        <w:bottom w:val="none" w:sz="0" w:space="0" w:color="auto"/>
        <w:right w:val="none" w:sz="0" w:space="0" w:color="auto"/>
      </w:divBdr>
    </w:div>
    <w:div w:id="1556114276">
      <w:bodyDiv w:val="1"/>
      <w:marLeft w:val="0"/>
      <w:marRight w:val="0"/>
      <w:marTop w:val="0"/>
      <w:marBottom w:val="0"/>
      <w:divBdr>
        <w:top w:val="none" w:sz="0" w:space="0" w:color="auto"/>
        <w:left w:val="none" w:sz="0" w:space="0" w:color="auto"/>
        <w:bottom w:val="none" w:sz="0" w:space="0" w:color="auto"/>
        <w:right w:val="none" w:sz="0" w:space="0" w:color="auto"/>
      </w:divBdr>
    </w:div>
    <w:div w:id="1563101156">
      <w:bodyDiv w:val="1"/>
      <w:marLeft w:val="0"/>
      <w:marRight w:val="0"/>
      <w:marTop w:val="0"/>
      <w:marBottom w:val="0"/>
      <w:divBdr>
        <w:top w:val="none" w:sz="0" w:space="0" w:color="auto"/>
        <w:left w:val="none" w:sz="0" w:space="0" w:color="auto"/>
        <w:bottom w:val="none" w:sz="0" w:space="0" w:color="auto"/>
        <w:right w:val="none" w:sz="0" w:space="0" w:color="auto"/>
      </w:divBdr>
    </w:div>
    <w:div w:id="1570117636">
      <w:bodyDiv w:val="1"/>
      <w:marLeft w:val="0"/>
      <w:marRight w:val="0"/>
      <w:marTop w:val="0"/>
      <w:marBottom w:val="0"/>
      <w:divBdr>
        <w:top w:val="none" w:sz="0" w:space="0" w:color="auto"/>
        <w:left w:val="none" w:sz="0" w:space="0" w:color="auto"/>
        <w:bottom w:val="none" w:sz="0" w:space="0" w:color="auto"/>
        <w:right w:val="none" w:sz="0" w:space="0" w:color="auto"/>
      </w:divBdr>
    </w:div>
    <w:div w:id="1584224075">
      <w:bodyDiv w:val="1"/>
      <w:marLeft w:val="0"/>
      <w:marRight w:val="0"/>
      <w:marTop w:val="0"/>
      <w:marBottom w:val="0"/>
      <w:divBdr>
        <w:top w:val="none" w:sz="0" w:space="0" w:color="auto"/>
        <w:left w:val="none" w:sz="0" w:space="0" w:color="auto"/>
        <w:bottom w:val="none" w:sz="0" w:space="0" w:color="auto"/>
        <w:right w:val="none" w:sz="0" w:space="0" w:color="auto"/>
      </w:divBdr>
    </w:div>
    <w:div w:id="1653825292">
      <w:bodyDiv w:val="1"/>
      <w:marLeft w:val="0"/>
      <w:marRight w:val="0"/>
      <w:marTop w:val="0"/>
      <w:marBottom w:val="0"/>
      <w:divBdr>
        <w:top w:val="none" w:sz="0" w:space="0" w:color="auto"/>
        <w:left w:val="none" w:sz="0" w:space="0" w:color="auto"/>
        <w:bottom w:val="none" w:sz="0" w:space="0" w:color="auto"/>
        <w:right w:val="none" w:sz="0" w:space="0" w:color="auto"/>
      </w:divBdr>
    </w:div>
    <w:div w:id="1671327363">
      <w:bodyDiv w:val="1"/>
      <w:marLeft w:val="0"/>
      <w:marRight w:val="0"/>
      <w:marTop w:val="0"/>
      <w:marBottom w:val="0"/>
      <w:divBdr>
        <w:top w:val="none" w:sz="0" w:space="0" w:color="auto"/>
        <w:left w:val="none" w:sz="0" w:space="0" w:color="auto"/>
        <w:bottom w:val="none" w:sz="0" w:space="0" w:color="auto"/>
        <w:right w:val="none" w:sz="0" w:space="0" w:color="auto"/>
      </w:divBdr>
    </w:div>
    <w:div w:id="1704283996">
      <w:bodyDiv w:val="1"/>
      <w:marLeft w:val="0"/>
      <w:marRight w:val="0"/>
      <w:marTop w:val="0"/>
      <w:marBottom w:val="0"/>
      <w:divBdr>
        <w:top w:val="none" w:sz="0" w:space="0" w:color="auto"/>
        <w:left w:val="none" w:sz="0" w:space="0" w:color="auto"/>
        <w:bottom w:val="none" w:sz="0" w:space="0" w:color="auto"/>
        <w:right w:val="none" w:sz="0" w:space="0" w:color="auto"/>
      </w:divBdr>
    </w:div>
    <w:div w:id="1736392604">
      <w:bodyDiv w:val="1"/>
      <w:marLeft w:val="0"/>
      <w:marRight w:val="0"/>
      <w:marTop w:val="0"/>
      <w:marBottom w:val="0"/>
      <w:divBdr>
        <w:top w:val="none" w:sz="0" w:space="0" w:color="auto"/>
        <w:left w:val="none" w:sz="0" w:space="0" w:color="auto"/>
        <w:bottom w:val="none" w:sz="0" w:space="0" w:color="auto"/>
        <w:right w:val="none" w:sz="0" w:space="0" w:color="auto"/>
      </w:divBdr>
    </w:div>
    <w:div w:id="1750731607">
      <w:bodyDiv w:val="1"/>
      <w:marLeft w:val="0"/>
      <w:marRight w:val="0"/>
      <w:marTop w:val="0"/>
      <w:marBottom w:val="0"/>
      <w:divBdr>
        <w:top w:val="none" w:sz="0" w:space="0" w:color="auto"/>
        <w:left w:val="none" w:sz="0" w:space="0" w:color="auto"/>
        <w:bottom w:val="none" w:sz="0" w:space="0" w:color="auto"/>
        <w:right w:val="none" w:sz="0" w:space="0" w:color="auto"/>
      </w:divBdr>
    </w:div>
    <w:div w:id="1768698339">
      <w:bodyDiv w:val="1"/>
      <w:marLeft w:val="0"/>
      <w:marRight w:val="0"/>
      <w:marTop w:val="0"/>
      <w:marBottom w:val="0"/>
      <w:divBdr>
        <w:top w:val="none" w:sz="0" w:space="0" w:color="auto"/>
        <w:left w:val="none" w:sz="0" w:space="0" w:color="auto"/>
        <w:bottom w:val="none" w:sz="0" w:space="0" w:color="auto"/>
        <w:right w:val="none" w:sz="0" w:space="0" w:color="auto"/>
      </w:divBdr>
    </w:div>
    <w:div w:id="1770471271">
      <w:bodyDiv w:val="1"/>
      <w:marLeft w:val="0"/>
      <w:marRight w:val="0"/>
      <w:marTop w:val="0"/>
      <w:marBottom w:val="0"/>
      <w:divBdr>
        <w:top w:val="none" w:sz="0" w:space="0" w:color="auto"/>
        <w:left w:val="none" w:sz="0" w:space="0" w:color="auto"/>
        <w:bottom w:val="none" w:sz="0" w:space="0" w:color="auto"/>
        <w:right w:val="none" w:sz="0" w:space="0" w:color="auto"/>
      </w:divBdr>
    </w:div>
    <w:div w:id="1771587295">
      <w:bodyDiv w:val="1"/>
      <w:marLeft w:val="0"/>
      <w:marRight w:val="0"/>
      <w:marTop w:val="0"/>
      <w:marBottom w:val="0"/>
      <w:divBdr>
        <w:top w:val="none" w:sz="0" w:space="0" w:color="auto"/>
        <w:left w:val="none" w:sz="0" w:space="0" w:color="auto"/>
        <w:bottom w:val="none" w:sz="0" w:space="0" w:color="auto"/>
        <w:right w:val="none" w:sz="0" w:space="0" w:color="auto"/>
      </w:divBdr>
    </w:div>
    <w:div w:id="1776100146">
      <w:bodyDiv w:val="1"/>
      <w:marLeft w:val="0"/>
      <w:marRight w:val="0"/>
      <w:marTop w:val="0"/>
      <w:marBottom w:val="0"/>
      <w:divBdr>
        <w:top w:val="none" w:sz="0" w:space="0" w:color="auto"/>
        <w:left w:val="none" w:sz="0" w:space="0" w:color="auto"/>
        <w:bottom w:val="none" w:sz="0" w:space="0" w:color="auto"/>
        <w:right w:val="none" w:sz="0" w:space="0" w:color="auto"/>
      </w:divBdr>
    </w:div>
    <w:div w:id="1790392119">
      <w:bodyDiv w:val="1"/>
      <w:marLeft w:val="0"/>
      <w:marRight w:val="0"/>
      <w:marTop w:val="0"/>
      <w:marBottom w:val="0"/>
      <w:divBdr>
        <w:top w:val="none" w:sz="0" w:space="0" w:color="auto"/>
        <w:left w:val="none" w:sz="0" w:space="0" w:color="auto"/>
        <w:bottom w:val="none" w:sz="0" w:space="0" w:color="auto"/>
        <w:right w:val="none" w:sz="0" w:space="0" w:color="auto"/>
      </w:divBdr>
    </w:div>
    <w:div w:id="1797522740">
      <w:bodyDiv w:val="1"/>
      <w:marLeft w:val="0"/>
      <w:marRight w:val="0"/>
      <w:marTop w:val="0"/>
      <w:marBottom w:val="0"/>
      <w:divBdr>
        <w:top w:val="none" w:sz="0" w:space="0" w:color="auto"/>
        <w:left w:val="none" w:sz="0" w:space="0" w:color="auto"/>
        <w:bottom w:val="none" w:sz="0" w:space="0" w:color="auto"/>
        <w:right w:val="none" w:sz="0" w:space="0" w:color="auto"/>
      </w:divBdr>
    </w:div>
    <w:div w:id="1822115983">
      <w:bodyDiv w:val="1"/>
      <w:marLeft w:val="0"/>
      <w:marRight w:val="0"/>
      <w:marTop w:val="0"/>
      <w:marBottom w:val="0"/>
      <w:divBdr>
        <w:top w:val="none" w:sz="0" w:space="0" w:color="auto"/>
        <w:left w:val="none" w:sz="0" w:space="0" w:color="auto"/>
        <w:bottom w:val="none" w:sz="0" w:space="0" w:color="auto"/>
        <w:right w:val="none" w:sz="0" w:space="0" w:color="auto"/>
      </w:divBdr>
    </w:div>
    <w:div w:id="1824855906">
      <w:bodyDiv w:val="1"/>
      <w:marLeft w:val="0"/>
      <w:marRight w:val="0"/>
      <w:marTop w:val="0"/>
      <w:marBottom w:val="0"/>
      <w:divBdr>
        <w:top w:val="none" w:sz="0" w:space="0" w:color="auto"/>
        <w:left w:val="none" w:sz="0" w:space="0" w:color="auto"/>
        <w:bottom w:val="none" w:sz="0" w:space="0" w:color="auto"/>
        <w:right w:val="none" w:sz="0" w:space="0" w:color="auto"/>
      </w:divBdr>
    </w:div>
    <w:div w:id="1830825001">
      <w:bodyDiv w:val="1"/>
      <w:marLeft w:val="0"/>
      <w:marRight w:val="0"/>
      <w:marTop w:val="0"/>
      <w:marBottom w:val="0"/>
      <w:divBdr>
        <w:top w:val="none" w:sz="0" w:space="0" w:color="auto"/>
        <w:left w:val="none" w:sz="0" w:space="0" w:color="auto"/>
        <w:bottom w:val="none" w:sz="0" w:space="0" w:color="auto"/>
        <w:right w:val="none" w:sz="0" w:space="0" w:color="auto"/>
      </w:divBdr>
    </w:div>
    <w:div w:id="1857117060">
      <w:bodyDiv w:val="1"/>
      <w:marLeft w:val="0"/>
      <w:marRight w:val="0"/>
      <w:marTop w:val="0"/>
      <w:marBottom w:val="0"/>
      <w:divBdr>
        <w:top w:val="none" w:sz="0" w:space="0" w:color="auto"/>
        <w:left w:val="none" w:sz="0" w:space="0" w:color="auto"/>
        <w:bottom w:val="none" w:sz="0" w:space="0" w:color="auto"/>
        <w:right w:val="none" w:sz="0" w:space="0" w:color="auto"/>
      </w:divBdr>
    </w:div>
    <w:div w:id="1876844769">
      <w:bodyDiv w:val="1"/>
      <w:marLeft w:val="0"/>
      <w:marRight w:val="0"/>
      <w:marTop w:val="0"/>
      <w:marBottom w:val="0"/>
      <w:divBdr>
        <w:top w:val="none" w:sz="0" w:space="0" w:color="auto"/>
        <w:left w:val="none" w:sz="0" w:space="0" w:color="auto"/>
        <w:bottom w:val="none" w:sz="0" w:space="0" w:color="auto"/>
        <w:right w:val="none" w:sz="0" w:space="0" w:color="auto"/>
      </w:divBdr>
    </w:div>
    <w:div w:id="1954944543">
      <w:bodyDiv w:val="1"/>
      <w:marLeft w:val="0"/>
      <w:marRight w:val="0"/>
      <w:marTop w:val="0"/>
      <w:marBottom w:val="0"/>
      <w:divBdr>
        <w:top w:val="none" w:sz="0" w:space="0" w:color="auto"/>
        <w:left w:val="none" w:sz="0" w:space="0" w:color="auto"/>
        <w:bottom w:val="none" w:sz="0" w:space="0" w:color="auto"/>
        <w:right w:val="none" w:sz="0" w:space="0" w:color="auto"/>
      </w:divBdr>
    </w:div>
    <w:div w:id="1983339768">
      <w:bodyDiv w:val="1"/>
      <w:marLeft w:val="0"/>
      <w:marRight w:val="0"/>
      <w:marTop w:val="0"/>
      <w:marBottom w:val="0"/>
      <w:divBdr>
        <w:top w:val="none" w:sz="0" w:space="0" w:color="auto"/>
        <w:left w:val="none" w:sz="0" w:space="0" w:color="auto"/>
        <w:bottom w:val="none" w:sz="0" w:space="0" w:color="auto"/>
        <w:right w:val="none" w:sz="0" w:space="0" w:color="auto"/>
      </w:divBdr>
    </w:div>
    <w:div w:id="1998728412">
      <w:bodyDiv w:val="1"/>
      <w:marLeft w:val="0"/>
      <w:marRight w:val="0"/>
      <w:marTop w:val="0"/>
      <w:marBottom w:val="0"/>
      <w:divBdr>
        <w:top w:val="none" w:sz="0" w:space="0" w:color="auto"/>
        <w:left w:val="none" w:sz="0" w:space="0" w:color="auto"/>
        <w:bottom w:val="none" w:sz="0" w:space="0" w:color="auto"/>
        <w:right w:val="none" w:sz="0" w:space="0" w:color="auto"/>
      </w:divBdr>
    </w:div>
    <w:div w:id="2068336091">
      <w:bodyDiv w:val="1"/>
      <w:marLeft w:val="0"/>
      <w:marRight w:val="0"/>
      <w:marTop w:val="0"/>
      <w:marBottom w:val="0"/>
      <w:divBdr>
        <w:top w:val="none" w:sz="0" w:space="0" w:color="auto"/>
        <w:left w:val="none" w:sz="0" w:space="0" w:color="auto"/>
        <w:bottom w:val="none" w:sz="0" w:space="0" w:color="auto"/>
        <w:right w:val="none" w:sz="0" w:space="0" w:color="auto"/>
      </w:divBdr>
    </w:div>
    <w:div w:id="2120290700">
      <w:bodyDiv w:val="1"/>
      <w:marLeft w:val="0"/>
      <w:marRight w:val="0"/>
      <w:marTop w:val="0"/>
      <w:marBottom w:val="0"/>
      <w:divBdr>
        <w:top w:val="none" w:sz="0" w:space="0" w:color="auto"/>
        <w:left w:val="none" w:sz="0" w:space="0" w:color="auto"/>
        <w:bottom w:val="none" w:sz="0" w:space="0" w:color="auto"/>
        <w:right w:val="none" w:sz="0" w:space="0" w:color="auto"/>
      </w:divBdr>
    </w:div>
    <w:div w:id="213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9A377-D563-4F86-B5DE-1377C0CA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17</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Sony India Pvt Ltd</Company>
  <LinksUpToDate>false</LinksUpToDate>
  <CharactersWithSpaces>23521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Vinny Arora</cp:lastModifiedBy>
  <cp:revision>6</cp:revision>
  <dcterms:created xsi:type="dcterms:W3CDTF">2016-09-01T06:02:00Z</dcterms:created>
  <dcterms:modified xsi:type="dcterms:W3CDTF">2016-11-25T05:42:00Z</dcterms:modified>
</cp:coreProperties>
</file>