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773" w:rsidRPr="00D13578" w:rsidRDefault="006C0994" w:rsidP="007F7773">
      <w:pPr>
        <w:spacing w:after="0" w:line="240" w:lineRule="auto"/>
        <w:jc w:val="center"/>
        <w:rPr>
          <w:rFonts w:asciiTheme="majorHAnsi" w:hAnsiTheme="majorHAnsi" w:cs="Times New Roman"/>
          <w:b/>
          <w:sz w:val="44"/>
          <w:szCs w:val="44"/>
        </w:rPr>
      </w:pPr>
      <w:r>
        <w:rPr>
          <w:rFonts w:asciiTheme="majorHAnsi" w:hAnsiTheme="majorHAnsi" w:cs="Times New Roman"/>
          <w:b/>
          <w:sz w:val="44"/>
          <w:szCs w:val="44"/>
        </w:rPr>
        <w:t xml:space="preserve">Internal Assessor cum </w:t>
      </w:r>
      <w:r w:rsidR="00783AAD" w:rsidRPr="00D13578">
        <w:rPr>
          <w:rFonts w:asciiTheme="majorHAnsi" w:hAnsiTheme="majorHAnsi" w:cs="Times New Roman"/>
          <w:b/>
          <w:sz w:val="44"/>
          <w:szCs w:val="44"/>
        </w:rPr>
        <w:t>Service Prov</w:t>
      </w:r>
      <w:r w:rsidR="00EC11BC" w:rsidRPr="00D13578">
        <w:rPr>
          <w:rFonts w:asciiTheme="majorHAnsi" w:hAnsiTheme="majorHAnsi" w:cs="Times New Roman"/>
          <w:b/>
          <w:sz w:val="44"/>
          <w:szCs w:val="44"/>
        </w:rPr>
        <w:t>ider</w:t>
      </w:r>
      <w:r w:rsidR="007F7773" w:rsidRPr="00D13578">
        <w:rPr>
          <w:rFonts w:asciiTheme="majorHAnsi" w:hAnsiTheme="majorHAnsi" w:cs="Times New Roman"/>
          <w:b/>
          <w:sz w:val="44"/>
          <w:szCs w:val="44"/>
        </w:rPr>
        <w:t xml:space="preserve"> Training on National Quality Assurance Standards</w:t>
      </w:r>
    </w:p>
    <w:p w:rsidR="007F7773" w:rsidRPr="00D13578" w:rsidRDefault="007F7773" w:rsidP="007F7773">
      <w:pPr>
        <w:spacing w:after="0" w:line="240" w:lineRule="auto"/>
        <w:rPr>
          <w:rFonts w:asciiTheme="majorHAnsi" w:hAnsiTheme="majorHAnsi" w:cs="Times New Roman"/>
          <w:b/>
          <w:sz w:val="20"/>
          <w:szCs w:val="20"/>
        </w:rPr>
      </w:pPr>
    </w:p>
    <w:p w:rsidR="007F7773" w:rsidRPr="00D13578" w:rsidRDefault="001D1B19" w:rsidP="00916E27">
      <w:pPr>
        <w:spacing w:after="0" w:line="240" w:lineRule="auto"/>
        <w:jc w:val="center"/>
        <w:rPr>
          <w:rFonts w:asciiTheme="majorHAnsi" w:hAnsiTheme="majorHAnsi" w:cs="Times New Roman"/>
          <w:b/>
          <w:sz w:val="18"/>
          <w:szCs w:val="18"/>
        </w:rPr>
      </w:pPr>
      <w:r>
        <w:rPr>
          <w:rFonts w:asciiTheme="majorHAnsi" w:hAnsiTheme="majorHAnsi" w:cs="Times New Roman"/>
          <w:b/>
          <w:sz w:val="40"/>
          <w:szCs w:val="40"/>
        </w:rPr>
        <w:t>2</w:t>
      </w:r>
      <w:r w:rsidRPr="001D1B19">
        <w:rPr>
          <w:rFonts w:asciiTheme="majorHAnsi" w:hAnsiTheme="majorHAnsi" w:cs="Times New Roman"/>
          <w:b/>
          <w:sz w:val="40"/>
          <w:szCs w:val="40"/>
          <w:vertAlign w:val="superscript"/>
        </w:rPr>
        <w:t>nd</w:t>
      </w:r>
      <w:r>
        <w:rPr>
          <w:rFonts w:asciiTheme="majorHAnsi" w:hAnsiTheme="majorHAnsi" w:cs="Times New Roman"/>
          <w:b/>
          <w:sz w:val="40"/>
          <w:szCs w:val="40"/>
        </w:rPr>
        <w:t xml:space="preserve"> August</w:t>
      </w:r>
      <w:r w:rsidR="00923E24" w:rsidRPr="00D13578">
        <w:rPr>
          <w:rFonts w:asciiTheme="majorHAnsi" w:hAnsiTheme="majorHAnsi" w:cs="Times New Roman"/>
          <w:b/>
          <w:sz w:val="40"/>
          <w:szCs w:val="40"/>
        </w:rPr>
        <w:t xml:space="preserve"> </w:t>
      </w:r>
      <w:r w:rsidR="005E723A" w:rsidRPr="00D13578">
        <w:rPr>
          <w:rFonts w:asciiTheme="majorHAnsi" w:hAnsiTheme="majorHAnsi" w:cs="Times New Roman"/>
          <w:b/>
          <w:sz w:val="40"/>
          <w:szCs w:val="40"/>
        </w:rPr>
        <w:t xml:space="preserve">to </w:t>
      </w:r>
      <w:r>
        <w:rPr>
          <w:rFonts w:asciiTheme="majorHAnsi" w:hAnsiTheme="majorHAnsi" w:cs="Times New Roman"/>
          <w:b/>
          <w:sz w:val="40"/>
          <w:szCs w:val="40"/>
        </w:rPr>
        <w:t>4</w:t>
      </w:r>
      <w:r w:rsidR="00923E24" w:rsidRPr="00D13578">
        <w:rPr>
          <w:rFonts w:asciiTheme="majorHAnsi" w:hAnsiTheme="majorHAnsi" w:cs="Times New Roman"/>
          <w:b/>
          <w:sz w:val="40"/>
          <w:szCs w:val="40"/>
          <w:vertAlign w:val="superscript"/>
        </w:rPr>
        <w:t>th</w:t>
      </w:r>
      <w:r w:rsidR="00923E24" w:rsidRPr="00D13578">
        <w:rPr>
          <w:rFonts w:asciiTheme="majorHAnsi" w:hAnsiTheme="majorHAnsi" w:cs="Times New Roman"/>
          <w:b/>
          <w:sz w:val="40"/>
          <w:szCs w:val="40"/>
        </w:rPr>
        <w:t xml:space="preserve"> </w:t>
      </w:r>
      <w:r>
        <w:rPr>
          <w:rFonts w:asciiTheme="majorHAnsi" w:hAnsiTheme="majorHAnsi" w:cs="Times New Roman"/>
          <w:b/>
          <w:sz w:val="40"/>
          <w:szCs w:val="40"/>
        </w:rPr>
        <w:t>August</w:t>
      </w:r>
      <w:r w:rsidR="00923E24" w:rsidRPr="00D13578">
        <w:rPr>
          <w:rFonts w:asciiTheme="majorHAnsi" w:hAnsiTheme="majorHAnsi" w:cs="Times New Roman"/>
          <w:b/>
          <w:sz w:val="40"/>
          <w:szCs w:val="40"/>
        </w:rPr>
        <w:t xml:space="preserve"> 2016</w:t>
      </w:r>
      <w:r w:rsidR="005E723A" w:rsidRPr="00D13578">
        <w:rPr>
          <w:rFonts w:asciiTheme="majorHAnsi" w:hAnsiTheme="majorHAnsi" w:cs="Times New Roman"/>
          <w:b/>
          <w:sz w:val="40"/>
          <w:szCs w:val="40"/>
        </w:rPr>
        <w:t xml:space="preserve">, </w:t>
      </w:r>
      <w:r>
        <w:rPr>
          <w:rFonts w:asciiTheme="majorHAnsi" w:hAnsiTheme="majorHAnsi" w:cs="Times New Roman"/>
          <w:b/>
          <w:sz w:val="40"/>
          <w:szCs w:val="40"/>
        </w:rPr>
        <w:t>Daman</w:t>
      </w:r>
    </w:p>
    <w:p w:rsidR="007F7773" w:rsidRPr="00D13578" w:rsidRDefault="007F7773" w:rsidP="00916E27">
      <w:pPr>
        <w:spacing w:after="0" w:line="240" w:lineRule="auto"/>
        <w:jc w:val="center"/>
        <w:rPr>
          <w:rFonts w:asciiTheme="majorHAnsi" w:hAnsiTheme="majorHAnsi" w:cs="Times New Roman"/>
          <w:b/>
          <w:u w:val="single"/>
        </w:rPr>
      </w:pPr>
    </w:p>
    <w:p w:rsidR="00C16828" w:rsidRPr="00D13578" w:rsidRDefault="00C16828" w:rsidP="003541AE">
      <w:pPr>
        <w:spacing w:after="0" w:line="240" w:lineRule="auto"/>
        <w:rPr>
          <w:rFonts w:asciiTheme="majorHAnsi" w:hAnsiTheme="majorHAnsi" w:cs="Times New Roman"/>
          <w:b/>
          <w:u w:val="single"/>
        </w:rPr>
      </w:pPr>
    </w:p>
    <w:p w:rsidR="007F7773" w:rsidRPr="00D13578" w:rsidRDefault="007F7773" w:rsidP="00916E27">
      <w:pPr>
        <w:spacing w:after="0" w:line="240" w:lineRule="auto"/>
        <w:jc w:val="center"/>
        <w:rPr>
          <w:rFonts w:asciiTheme="majorHAnsi" w:hAnsiTheme="majorHAnsi" w:cs="Times New Roman"/>
          <w:b/>
          <w:u w:val="single"/>
        </w:rPr>
      </w:pPr>
    </w:p>
    <w:p w:rsidR="007F7773" w:rsidRPr="00015B1A" w:rsidRDefault="007F7773" w:rsidP="00916E27">
      <w:pPr>
        <w:spacing w:after="0" w:line="240" w:lineRule="auto"/>
        <w:jc w:val="center"/>
        <w:rPr>
          <w:rFonts w:asciiTheme="majorHAnsi" w:hAnsiTheme="majorHAnsi" w:cs="Times New Roman"/>
          <w:b/>
          <w:sz w:val="32"/>
          <w:szCs w:val="32"/>
        </w:rPr>
      </w:pPr>
      <w:r w:rsidRPr="00015B1A">
        <w:rPr>
          <w:rFonts w:asciiTheme="majorHAnsi" w:hAnsiTheme="majorHAnsi" w:cs="Times New Roman"/>
          <w:b/>
          <w:sz w:val="40"/>
          <w:szCs w:val="40"/>
        </w:rPr>
        <w:t>Conducted by</w:t>
      </w:r>
    </w:p>
    <w:p w:rsidR="00CF6CE9" w:rsidRPr="00D13578" w:rsidRDefault="00CF6CE9" w:rsidP="00916E27">
      <w:pPr>
        <w:spacing w:after="0" w:line="240" w:lineRule="auto"/>
        <w:jc w:val="center"/>
        <w:rPr>
          <w:rFonts w:asciiTheme="majorHAnsi" w:hAnsiTheme="majorHAnsi" w:cs="Times New Roman"/>
          <w:b/>
          <w:u w:val="single"/>
        </w:rPr>
      </w:pPr>
    </w:p>
    <w:p w:rsidR="007F7773" w:rsidRPr="00D13578" w:rsidRDefault="007F7773" w:rsidP="00916E27">
      <w:pPr>
        <w:spacing w:after="0" w:line="240" w:lineRule="auto"/>
        <w:jc w:val="center"/>
        <w:rPr>
          <w:rFonts w:asciiTheme="majorHAnsi" w:hAnsiTheme="majorHAnsi" w:cs="Times New Roman"/>
          <w:b/>
          <w:sz w:val="36"/>
          <w:szCs w:val="36"/>
        </w:rPr>
      </w:pPr>
      <w:r w:rsidRPr="00D13578">
        <w:rPr>
          <w:rFonts w:asciiTheme="majorHAnsi" w:hAnsiTheme="majorHAnsi" w:cs="Times New Roman"/>
          <w:b/>
          <w:sz w:val="36"/>
          <w:szCs w:val="36"/>
        </w:rPr>
        <w:t xml:space="preserve">National Health System Resource Centre </w:t>
      </w:r>
      <w:r w:rsidR="00CF6CE9" w:rsidRPr="00D13578">
        <w:rPr>
          <w:rFonts w:asciiTheme="majorHAnsi" w:hAnsiTheme="majorHAnsi" w:cs="Times New Roman"/>
          <w:b/>
          <w:sz w:val="36"/>
          <w:szCs w:val="36"/>
        </w:rPr>
        <w:t xml:space="preserve">in collaboration with </w:t>
      </w:r>
      <w:r w:rsidR="001D1B19">
        <w:rPr>
          <w:rFonts w:asciiTheme="majorHAnsi" w:hAnsiTheme="majorHAnsi" w:cs="Times New Roman"/>
          <w:b/>
          <w:sz w:val="36"/>
          <w:szCs w:val="36"/>
        </w:rPr>
        <w:t>National Health Mission Daman</w:t>
      </w:r>
    </w:p>
    <w:p w:rsidR="007F7773" w:rsidRPr="00565D94" w:rsidRDefault="007F7773" w:rsidP="003541AE">
      <w:pPr>
        <w:spacing w:after="0" w:line="240" w:lineRule="auto"/>
        <w:rPr>
          <w:rFonts w:ascii="Times New Roman" w:hAnsi="Times New Roman" w:cs="Times New Roman"/>
          <w:b/>
          <w:u w:val="single"/>
        </w:rPr>
      </w:pPr>
    </w:p>
    <w:p w:rsidR="00DF6BB0" w:rsidRDefault="00DF6BB0" w:rsidP="007F7773">
      <w:pPr>
        <w:spacing w:after="0" w:line="240" w:lineRule="auto"/>
        <w:rPr>
          <w:rFonts w:ascii="Times New Roman" w:hAnsi="Times New Roman" w:cs="Times New Roman"/>
          <w:b/>
          <w:sz w:val="28"/>
          <w:szCs w:val="28"/>
          <w:u w:val="single"/>
        </w:rPr>
      </w:pPr>
    </w:p>
    <w:p w:rsidR="003541AE" w:rsidRPr="00565D94" w:rsidRDefault="003541AE" w:rsidP="007F7773">
      <w:pPr>
        <w:spacing w:after="0" w:line="240" w:lineRule="auto"/>
        <w:rPr>
          <w:rFonts w:ascii="Times New Roman" w:hAnsi="Times New Roman" w:cs="Times New Roman"/>
          <w:b/>
          <w:sz w:val="28"/>
          <w:szCs w:val="28"/>
          <w:u w:val="single"/>
        </w:rPr>
      </w:pPr>
    </w:p>
    <w:p w:rsidR="00DF6BB0" w:rsidRPr="00D13578" w:rsidRDefault="00916E27" w:rsidP="00DF6BB0">
      <w:pPr>
        <w:spacing w:after="0" w:line="240" w:lineRule="auto"/>
        <w:jc w:val="center"/>
        <w:rPr>
          <w:rFonts w:asciiTheme="majorHAnsi" w:hAnsiTheme="majorHAnsi" w:cs="Times New Roman"/>
          <w:b/>
          <w:sz w:val="28"/>
          <w:szCs w:val="28"/>
        </w:rPr>
      </w:pPr>
      <w:r w:rsidRPr="00D13578">
        <w:rPr>
          <w:rFonts w:asciiTheme="majorHAnsi" w:hAnsiTheme="majorHAnsi" w:cs="Times New Roman"/>
          <w:b/>
          <w:sz w:val="28"/>
          <w:szCs w:val="28"/>
        </w:rPr>
        <w:t>TRAINI</w:t>
      </w:r>
      <w:r w:rsidR="00DF6BB0" w:rsidRPr="00D13578">
        <w:rPr>
          <w:rFonts w:asciiTheme="majorHAnsi" w:hAnsiTheme="majorHAnsi" w:cs="Times New Roman"/>
          <w:b/>
          <w:sz w:val="28"/>
          <w:szCs w:val="28"/>
        </w:rPr>
        <w:t>NG REPORT</w:t>
      </w:r>
    </w:p>
    <w:p w:rsidR="000328D6" w:rsidRPr="00735FE6" w:rsidRDefault="001D1B19" w:rsidP="00735FE6">
      <w:pPr>
        <w:spacing w:after="0" w:line="240" w:lineRule="auto"/>
        <w:jc w:val="center"/>
        <w:rPr>
          <w:rFonts w:asciiTheme="majorHAnsi" w:hAnsiTheme="majorHAnsi" w:cs="Times New Roman"/>
          <w:b/>
          <w:sz w:val="28"/>
          <w:szCs w:val="28"/>
        </w:rPr>
      </w:pPr>
      <w:r>
        <w:rPr>
          <w:rFonts w:asciiTheme="majorHAnsi" w:hAnsiTheme="majorHAnsi" w:cs="Times New Roman"/>
          <w:b/>
          <w:sz w:val="28"/>
          <w:szCs w:val="28"/>
        </w:rPr>
        <w:t>DAMAN</w:t>
      </w:r>
      <w:r w:rsidR="005E723A" w:rsidRPr="00D13578">
        <w:rPr>
          <w:rFonts w:asciiTheme="majorHAnsi" w:hAnsiTheme="majorHAnsi" w:cs="Times New Roman"/>
          <w:b/>
          <w:sz w:val="28"/>
          <w:szCs w:val="28"/>
        </w:rPr>
        <w:t xml:space="preserve"> </w:t>
      </w:r>
      <w:r w:rsidR="006C0994">
        <w:rPr>
          <w:rFonts w:asciiTheme="majorHAnsi" w:hAnsiTheme="majorHAnsi" w:cs="Times New Roman"/>
          <w:b/>
          <w:sz w:val="28"/>
          <w:szCs w:val="28"/>
        </w:rPr>
        <w:t xml:space="preserve">INTERNAL ASSESSOR CUM </w:t>
      </w:r>
      <w:r w:rsidR="00A2555D" w:rsidRPr="00D13578">
        <w:rPr>
          <w:rFonts w:asciiTheme="majorHAnsi" w:hAnsiTheme="majorHAnsi" w:cs="Times New Roman"/>
          <w:b/>
          <w:sz w:val="28"/>
          <w:szCs w:val="28"/>
        </w:rPr>
        <w:t>SERVICE PROVIDER</w:t>
      </w:r>
      <w:r w:rsidR="00916E27" w:rsidRPr="00D13578">
        <w:rPr>
          <w:rFonts w:asciiTheme="majorHAnsi" w:hAnsiTheme="majorHAnsi" w:cs="Times New Roman"/>
          <w:b/>
          <w:sz w:val="28"/>
          <w:szCs w:val="28"/>
        </w:rPr>
        <w:t xml:space="preserve"> TRAINING ON NATIONAL QUALITY ASSURANCE STANDARDS</w:t>
      </w:r>
    </w:p>
    <w:p w:rsidR="000328D6" w:rsidRPr="00D13578" w:rsidRDefault="000328D6" w:rsidP="00916E27">
      <w:pPr>
        <w:spacing w:after="0" w:line="240" w:lineRule="auto"/>
        <w:jc w:val="center"/>
        <w:rPr>
          <w:rFonts w:cs="Times New Roman"/>
          <w:b/>
          <w:u w:val="single"/>
        </w:rPr>
      </w:pPr>
    </w:p>
    <w:p w:rsidR="00916E27" w:rsidRPr="00D13578" w:rsidRDefault="00916E27" w:rsidP="00916E27">
      <w:pPr>
        <w:spacing w:after="0" w:line="240" w:lineRule="auto"/>
        <w:rPr>
          <w:rFonts w:cs="Times New Roman"/>
          <w:b/>
          <w:u w:val="single"/>
        </w:rPr>
      </w:pPr>
    </w:p>
    <w:p w:rsidR="00735FE6" w:rsidRDefault="00916E27" w:rsidP="00735FE6">
      <w:pPr>
        <w:spacing w:after="0" w:line="240" w:lineRule="auto"/>
        <w:jc w:val="both"/>
        <w:rPr>
          <w:rFonts w:cs="Times New Roman"/>
          <w:b/>
          <w:sz w:val="24"/>
          <w:szCs w:val="24"/>
        </w:rPr>
      </w:pPr>
      <w:r w:rsidRPr="00735FE6">
        <w:rPr>
          <w:rFonts w:asciiTheme="majorHAnsi" w:hAnsiTheme="majorHAnsi" w:cs="Times New Roman"/>
          <w:b/>
          <w:sz w:val="24"/>
          <w:szCs w:val="24"/>
        </w:rPr>
        <w:t>TRAINING COORDINATOR</w:t>
      </w:r>
    </w:p>
    <w:p w:rsidR="00735FE6" w:rsidRPr="006C0994" w:rsidRDefault="006C0994" w:rsidP="006C0994">
      <w:pPr>
        <w:spacing w:after="0" w:line="240" w:lineRule="auto"/>
        <w:rPr>
          <w:rFonts w:asciiTheme="majorHAnsi" w:hAnsiTheme="majorHAnsi"/>
          <w:sz w:val="24"/>
          <w:szCs w:val="24"/>
        </w:rPr>
      </w:pPr>
      <w:r>
        <w:rPr>
          <w:rFonts w:asciiTheme="majorHAnsi" w:hAnsiTheme="majorHAnsi"/>
          <w:sz w:val="24"/>
          <w:szCs w:val="24"/>
        </w:rPr>
        <w:t xml:space="preserve">                                          </w:t>
      </w:r>
      <w:r w:rsidR="00735FE6" w:rsidRPr="006C0994">
        <w:rPr>
          <w:rFonts w:asciiTheme="majorHAnsi" w:hAnsiTheme="majorHAnsi"/>
          <w:sz w:val="24"/>
          <w:szCs w:val="24"/>
        </w:rPr>
        <w:t xml:space="preserve">Dr. </w:t>
      </w:r>
      <w:proofErr w:type="spellStart"/>
      <w:r w:rsidR="001D1B19" w:rsidRPr="006C0994">
        <w:rPr>
          <w:rFonts w:asciiTheme="majorHAnsi" w:hAnsiTheme="majorHAnsi"/>
          <w:sz w:val="24"/>
          <w:szCs w:val="24"/>
        </w:rPr>
        <w:t>Trushar</w:t>
      </w:r>
      <w:proofErr w:type="spellEnd"/>
      <w:r w:rsidR="001D1B19" w:rsidRPr="006C0994">
        <w:rPr>
          <w:rFonts w:asciiTheme="majorHAnsi" w:hAnsiTheme="majorHAnsi"/>
          <w:sz w:val="24"/>
          <w:szCs w:val="24"/>
        </w:rPr>
        <w:t xml:space="preserve"> </w:t>
      </w:r>
      <w:proofErr w:type="spellStart"/>
      <w:r w:rsidR="001D1B19" w:rsidRPr="006C0994">
        <w:rPr>
          <w:rFonts w:asciiTheme="majorHAnsi" w:hAnsiTheme="majorHAnsi"/>
          <w:sz w:val="24"/>
          <w:szCs w:val="24"/>
        </w:rPr>
        <w:t>Parmar</w:t>
      </w:r>
      <w:proofErr w:type="spellEnd"/>
      <w:r w:rsidR="001D1B19" w:rsidRPr="006C0994">
        <w:rPr>
          <w:rFonts w:asciiTheme="majorHAnsi" w:hAnsiTheme="majorHAnsi"/>
          <w:sz w:val="24"/>
          <w:szCs w:val="24"/>
        </w:rPr>
        <w:t xml:space="preserve"> </w:t>
      </w:r>
      <w:r w:rsidR="00735FE6" w:rsidRPr="006C0994">
        <w:rPr>
          <w:rFonts w:asciiTheme="majorHAnsi" w:hAnsiTheme="majorHAnsi"/>
          <w:sz w:val="24"/>
          <w:szCs w:val="24"/>
        </w:rPr>
        <w:t>(SP</w:t>
      </w:r>
      <w:r w:rsidR="001D1B19" w:rsidRPr="006C0994">
        <w:rPr>
          <w:rFonts w:asciiTheme="majorHAnsi" w:hAnsiTheme="majorHAnsi"/>
          <w:sz w:val="24"/>
          <w:szCs w:val="24"/>
        </w:rPr>
        <w:t>M</w:t>
      </w:r>
      <w:r w:rsidR="00735FE6" w:rsidRPr="006C0994">
        <w:rPr>
          <w:rFonts w:asciiTheme="majorHAnsi" w:hAnsiTheme="majorHAnsi"/>
          <w:sz w:val="24"/>
          <w:szCs w:val="24"/>
        </w:rPr>
        <w:t xml:space="preserve">, Quality Assurance, </w:t>
      </w:r>
      <w:r w:rsidR="001D1B19" w:rsidRPr="006C0994">
        <w:rPr>
          <w:rFonts w:asciiTheme="majorHAnsi" w:hAnsiTheme="majorHAnsi"/>
          <w:sz w:val="24"/>
          <w:szCs w:val="24"/>
        </w:rPr>
        <w:t>UT of Daman &amp; Diu</w:t>
      </w:r>
      <w:r w:rsidR="00735FE6" w:rsidRPr="006C0994">
        <w:rPr>
          <w:rFonts w:asciiTheme="majorHAnsi" w:hAnsiTheme="majorHAnsi"/>
          <w:sz w:val="24"/>
          <w:szCs w:val="24"/>
        </w:rPr>
        <w:t>)</w:t>
      </w:r>
    </w:p>
    <w:p w:rsidR="001D1B19" w:rsidRPr="006C0994" w:rsidRDefault="006C0994" w:rsidP="006C0994">
      <w:pPr>
        <w:spacing w:after="0" w:line="240" w:lineRule="auto"/>
        <w:jc w:val="both"/>
        <w:rPr>
          <w:rFonts w:asciiTheme="majorHAnsi" w:hAnsiTheme="majorHAnsi"/>
          <w:sz w:val="24"/>
          <w:szCs w:val="24"/>
        </w:rPr>
      </w:pPr>
      <w:r>
        <w:rPr>
          <w:rFonts w:asciiTheme="majorHAnsi" w:hAnsiTheme="majorHAnsi"/>
          <w:sz w:val="24"/>
          <w:szCs w:val="24"/>
        </w:rPr>
        <w:t xml:space="preserve">                                    </w:t>
      </w:r>
      <w:r w:rsidR="006514C4">
        <w:rPr>
          <w:rFonts w:asciiTheme="majorHAnsi" w:hAnsiTheme="majorHAnsi"/>
          <w:sz w:val="24"/>
          <w:szCs w:val="24"/>
        </w:rPr>
        <w:t xml:space="preserve">     </w:t>
      </w:r>
      <w:r>
        <w:rPr>
          <w:rFonts w:asciiTheme="majorHAnsi" w:hAnsiTheme="majorHAnsi"/>
          <w:sz w:val="24"/>
          <w:szCs w:val="24"/>
        </w:rPr>
        <w:t xml:space="preserve"> </w:t>
      </w:r>
      <w:r w:rsidR="001D1B19" w:rsidRPr="006C0994">
        <w:rPr>
          <w:rFonts w:asciiTheme="majorHAnsi" w:hAnsiTheme="majorHAnsi"/>
          <w:sz w:val="24"/>
          <w:szCs w:val="24"/>
        </w:rPr>
        <w:t>Ms. Vinny Arora (Consultant, QI, NHSRC, New Delhi)</w:t>
      </w:r>
    </w:p>
    <w:p w:rsidR="00916E27" w:rsidRPr="00735FE6" w:rsidRDefault="00916E27" w:rsidP="00735FE6">
      <w:pPr>
        <w:pStyle w:val="ListParagraph"/>
        <w:spacing w:after="0" w:line="240" w:lineRule="auto"/>
        <w:ind w:left="2880"/>
        <w:jc w:val="both"/>
        <w:rPr>
          <w:sz w:val="24"/>
          <w:szCs w:val="24"/>
        </w:rPr>
      </w:pPr>
    </w:p>
    <w:p w:rsidR="00916E27" w:rsidRPr="00D13578" w:rsidRDefault="00916E27" w:rsidP="00916E27">
      <w:pPr>
        <w:spacing w:after="0" w:line="240" w:lineRule="auto"/>
        <w:jc w:val="both"/>
        <w:rPr>
          <w:rFonts w:cs="Times New Roman"/>
          <w:b/>
          <w:sz w:val="24"/>
          <w:szCs w:val="24"/>
        </w:rPr>
      </w:pPr>
      <w:r w:rsidRPr="00D13578">
        <w:rPr>
          <w:rFonts w:cs="Times New Roman"/>
          <w:b/>
          <w:sz w:val="24"/>
          <w:szCs w:val="24"/>
        </w:rPr>
        <w:t xml:space="preserve"> </w:t>
      </w:r>
    </w:p>
    <w:p w:rsidR="006514C4" w:rsidRDefault="00916E27" w:rsidP="006C0994">
      <w:pPr>
        <w:spacing w:after="0" w:line="240" w:lineRule="auto"/>
        <w:jc w:val="both"/>
        <w:rPr>
          <w:rFonts w:cs="Times New Roman"/>
          <w:b/>
          <w:sz w:val="24"/>
          <w:szCs w:val="24"/>
        </w:rPr>
      </w:pPr>
      <w:r w:rsidRPr="00735FE6">
        <w:rPr>
          <w:rFonts w:asciiTheme="majorHAnsi" w:hAnsiTheme="majorHAnsi" w:cs="Times New Roman"/>
          <w:b/>
          <w:sz w:val="24"/>
          <w:szCs w:val="24"/>
        </w:rPr>
        <w:t>DATE OF TRAINING</w:t>
      </w:r>
      <w:r w:rsidR="00735FE6">
        <w:rPr>
          <w:rFonts w:asciiTheme="majorHAnsi" w:hAnsiTheme="majorHAnsi" w:cs="Times New Roman"/>
          <w:b/>
          <w:sz w:val="24"/>
          <w:szCs w:val="24"/>
        </w:rPr>
        <w:t xml:space="preserve"> </w:t>
      </w:r>
      <w:r w:rsidRPr="00D13578">
        <w:rPr>
          <w:rFonts w:cs="Times New Roman"/>
          <w:b/>
          <w:sz w:val="24"/>
          <w:szCs w:val="24"/>
        </w:rPr>
        <w:t xml:space="preserve">  </w:t>
      </w:r>
      <w:r w:rsidR="001C19CA" w:rsidRPr="00D13578">
        <w:rPr>
          <w:rFonts w:cs="Times New Roman"/>
          <w:b/>
          <w:sz w:val="24"/>
          <w:szCs w:val="24"/>
        </w:rPr>
        <w:t xml:space="preserve">   </w:t>
      </w:r>
      <w:r w:rsidR="001A7571" w:rsidRPr="00D13578">
        <w:rPr>
          <w:rFonts w:cs="Times New Roman"/>
          <w:b/>
          <w:sz w:val="24"/>
          <w:szCs w:val="24"/>
        </w:rPr>
        <w:t xml:space="preserve">   </w:t>
      </w:r>
      <w:r w:rsidR="00EC3408">
        <w:rPr>
          <w:rFonts w:cs="Times New Roman"/>
          <w:b/>
          <w:sz w:val="24"/>
          <w:szCs w:val="24"/>
        </w:rPr>
        <w:t xml:space="preserve">  </w:t>
      </w:r>
      <w:r w:rsidR="006C0994">
        <w:rPr>
          <w:rFonts w:cs="Times New Roman"/>
          <w:b/>
          <w:sz w:val="24"/>
          <w:szCs w:val="24"/>
        </w:rPr>
        <w:t xml:space="preserve">              </w:t>
      </w:r>
      <w:r w:rsidR="006514C4">
        <w:rPr>
          <w:rFonts w:cs="Times New Roman"/>
          <w:b/>
          <w:sz w:val="24"/>
          <w:szCs w:val="24"/>
        </w:rPr>
        <w:t xml:space="preserve">     </w:t>
      </w:r>
    </w:p>
    <w:p w:rsidR="00916E27" w:rsidRPr="006C0994" w:rsidRDefault="006514C4" w:rsidP="006C0994">
      <w:pPr>
        <w:spacing w:after="0" w:line="240" w:lineRule="auto"/>
        <w:jc w:val="both"/>
        <w:rPr>
          <w:rFonts w:cs="Times New Roman"/>
          <w:b/>
          <w:sz w:val="24"/>
          <w:szCs w:val="24"/>
        </w:rPr>
      </w:pPr>
      <w:r>
        <w:rPr>
          <w:rFonts w:cs="Times New Roman"/>
          <w:b/>
          <w:sz w:val="24"/>
          <w:szCs w:val="24"/>
        </w:rPr>
        <w:t xml:space="preserve">                                                                                   </w:t>
      </w:r>
      <w:r w:rsidR="001D1B19" w:rsidRPr="006C0994">
        <w:rPr>
          <w:rFonts w:asciiTheme="majorHAnsi" w:hAnsiTheme="majorHAnsi"/>
          <w:sz w:val="24"/>
          <w:szCs w:val="24"/>
        </w:rPr>
        <w:t>2</w:t>
      </w:r>
      <w:r w:rsidR="001D1B19" w:rsidRPr="006C0994">
        <w:rPr>
          <w:rFonts w:asciiTheme="majorHAnsi" w:hAnsiTheme="majorHAnsi"/>
          <w:sz w:val="24"/>
          <w:szCs w:val="24"/>
          <w:vertAlign w:val="superscript"/>
        </w:rPr>
        <w:t>nd</w:t>
      </w:r>
      <w:r w:rsidR="001D1B19" w:rsidRPr="006C0994">
        <w:rPr>
          <w:rFonts w:asciiTheme="majorHAnsi" w:hAnsiTheme="majorHAnsi"/>
          <w:sz w:val="24"/>
          <w:szCs w:val="24"/>
        </w:rPr>
        <w:t xml:space="preserve"> August</w:t>
      </w:r>
      <w:r w:rsidR="00923E24" w:rsidRPr="006C0994">
        <w:rPr>
          <w:rFonts w:asciiTheme="majorHAnsi" w:hAnsiTheme="majorHAnsi"/>
          <w:sz w:val="24"/>
          <w:szCs w:val="24"/>
        </w:rPr>
        <w:t xml:space="preserve"> 2016 </w:t>
      </w:r>
      <w:r w:rsidR="00916E27" w:rsidRPr="006C0994">
        <w:rPr>
          <w:rFonts w:asciiTheme="majorHAnsi" w:hAnsiTheme="majorHAnsi"/>
          <w:sz w:val="24"/>
          <w:szCs w:val="24"/>
        </w:rPr>
        <w:t xml:space="preserve">to </w:t>
      </w:r>
      <w:r w:rsidR="001D1B19" w:rsidRPr="006C0994">
        <w:rPr>
          <w:rFonts w:asciiTheme="majorHAnsi" w:hAnsiTheme="majorHAnsi"/>
          <w:sz w:val="24"/>
          <w:szCs w:val="24"/>
        </w:rPr>
        <w:t>4</w:t>
      </w:r>
      <w:r w:rsidR="001D1B19" w:rsidRPr="006C0994">
        <w:rPr>
          <w:rFonts w:asciiTheme="majorHAnsi" w:hAnsiTheme="majorHAnsi"/>
          <w:sz w:val="24"/>
          <w:szCs w:val="24"/>
          <w:vertAlign w:val="superscript"/>
        </w:rPr>
        <w:t>th</w:t>
      </w:r>
      <w:r w:rsidR="001D1B19" w:rsidRPr="006C0994">
        <w:rPr>
          <w:rFonts w:asciiTheme="majorHAnsi" w:hAnsiTheme="majorHAnsi"/>
          <w:sz w:val="24"/>
          <w:szCs w:val="24"/>
        </w:rPr>
        <w:t xml:space="preserve"> August</w:t>
      </w:r>
      <w:r w:rsidR="00923E24" w:rsidRPr="006C0994">
        <w:rPr>
          <w:rFonts w:asciiTheme="majorHAnsi" w:hAnsiTheme="majorHAnsi"/>
          <w:sz w:val="24"/>
          <w:szCs w:val="24"/>
        </w:rPr>
        <w:t xml:space="preserve"> 2016</w:t>
      </w:r>
      <w:r w:rsidR="008469DE" w:rsidRPr="006C0994">
        <w:rPr>
          <w:rFonts w:asciiTheme="majorHAnsi" w:hAnsiTheme="majorHAnsi"/>
          <w:sz w:val="24"/>
          <w:szCs w:val="24"/>
        </w:rPr>
        <w:t>.</w:t>
      </w:r>
    </w:p>
    <w:p w:rsidR="00735FE6" w:rsidRPr="00D13578" w:rsidRDefault="00735FE6" w:rsidP="00916E27">
      <w:pPr>
        <w:spacing w:after="0" w:line="240" w:lineRule="auto"/>
        <w:jc w:val="both"/>
        <w:rPr>
          <w:rFonts w:cs="Times New Roman"/>
          <w:sz w:val="24"/>
          <w:szCs w:val="24"/>
        </w:rPr>
      </w:pPr>
    </w:p>
    <w:p w:rsidR="006514C4" w:rsidRDefault="00916E27" w:rsidP="006C0994">
      <w:pPr>
        <w:tabs>
          <w:tab w:val="left" w:pos="2880"/>
        </w:tabs>
        <w:spacing w:after="0" w:line="240" w:lineRule="auto"/>
        <w:rPr>
          <w:rFonts w:cs="Times New Roman"/>
          <w:sz w:val="24"/>
          <w:szCs w:val="24"/>
        </w:rPr>
      </w:pPr>
      <w:r w:rsidRPr="00735FE6">
        <w:rPr>
          <w:rFonts w:asciiTheme="majorHAnsi" w:hAnsiTheme="majorHAnsi" w:cs="Times New Roman"/>
          <w:b/>
          <w:sz w:val="24"/>
          <w:szCs w:val="24"/>
        </w:rPr>
        <w:t>PLACE OF TRAINING</w:t>
      </w:r>
      <w:r w:rsidR="00735FE6">
        <w:rPr>
          <w:rFonts w:cs="Times New Roman"/>
          <w:sz w:val="24"/>
          <w:szCs w:val="24"/>
        </w:rPr>
        <w:t xml:space="preserve">       </w:t>
      </w:r>
      <w:r w:rsidR="006C0994">
        <w:rPr>
          <w:rFonts w:cs="Times New Roman"/>
          <w:sz w:val="24"/>
          <w:szCs w:val="24"/>
        </w:rPr>
        <w:t xml:space="preserve">                    </w:t>
      </w:r>
    </w:p>
    <w:p w:rsidR="00D13578" w:rsidRPr="006C0994" w:rsidRDefault="006514C4" w:rsidP="006C0994">
      <w:pPr>
        <w:tabs>
          <w:tab w:val="left" w:pos="2880"/>
        </w:tabs>
        <w:spacing w:after="0" w:line="240" w:lineRule="auto"/>
        <w:rPr>
          <w:rFonts w:cs="Times New Roman"/>
          <w:sz w:val="24"/>
          <w:szCs w:val="24"/>
        </w:rPr>
      </w:pPr>
      <w:r>
        <w:rPr>
          <w:rFonts w:cs="Times New Roman"/>
          <w:sz w:val="24"/>
          <w:szCs w:val="24"/>
        </w:rPr>
        <w:t xml:space="preserve">                                                                                </w:t>
      </w:r>
      <w:r w:rsidR="006C0994">
        <w:rPr>
          <w:rFonts w:cs="Times New Roman"/>
          <w:sz w:val="24"/>
          <w:szCs w:val="24"/>
        </w:rPr>
        <w:t xml:space="preserve">  </w:t>
      </w:r>
      <w:proofErr w:type="gramStart"/>
      <w:r w:rsidR="005E723A" w:rsidRPr="006C0994">
        <w:rPr>
          <w:rFonts w:asciiTheme="majorHAnsi" w:eastAsia="Times New Roman" w:hAnsiTheme="majorHAnsi" w:cs="Times New Roman"/>
          <w:sz w:val="24"/>
          <w:szCs w:val="24"/>
        </w:rPr>
        <w:t xml:space="preserve">Conference Hall, </w:t>
      </w:r>
      <w:r w:rsidR="001D1B19" w:rsidRPr="006C0994">
        <w:rPr>
          <w:rFonts w:asciiTheme="majorHAnsi" w:eastAsia="Times New Roman" w:hAnsiTheme="majorHAnsi" w:cs="Times New Roman"/>
          <w:sz w:val="24"/>
          <w:szCs w:val="24"/>
        </w:rPr>
        <w:t xml:space="preserve">CHC </w:t>
      </w:r>
      <w:proofErr w:type="spellStart"/>
      <w:r w:rsidR="001D1B19" w:rsidRPr="006C0994">
        <w:rPr>
          <w:rFonts w:asciiTheme="majorHAnsi" w:eastAsia="Times New Roman" w:hAnsiTheme="majorHAnsi" w:cs="Times New Roman"/>
          <w:sz w:val="24"/>
          <w:szCs w:val="24"/>
        </w:rPr>
        <w:t>Moti</w:t>
      </w:r>
      <w:proofErr w:type="spellEnd"/>
      <w:r w:rsidR="001D1B19" w:rsidRPr="006C0994">
        <w:rPr>
          <w:rFonts w:asciiTheme="majorHAnsi" w:eastAsia="Times New Roman" w:hAnsiTheme="majorHAnsi" w:cs="Times New Roman"/>
          <w:sz w:val="24"/>
          <w:szCs w:val="24"/>
        </w:rPr>
        <w:t xml:space="preserve"> Daman, Daman</w:t>
      </w:r>
      <w:r w:rsidR="003541AE" w:rsidRPr="006C0994">
        <w:rPr>
          <w:rFonts w:asciiTheme="majorHAnsi" w:eastAsia="Times New Roman" w:hAnsiTheme="majorHAnsi" w:cs="Times New Roman"/>
          <w:sz w:val="24"/>
          <w:szCs w:val="24"/>
        </w:rPr>
        <w:t>.</w:t>
      </w:r>
      <w:proofErr w:type="gramEnd"/>
    </w:p>
    <w:p w:rsidR="00D13578" w:rsidRPr="00735FE6" w:rsidRDefault="00D13578" w:rsidP="00D13578">
      <w:pPr>
        <w:tabs>
          <w:tab w:val="left" w:pos="2880"/>
        </w:tabs>
        <w:spacing w:after="0" w:line="240" w:lineRule="auto"/>
        <w:rPr>
          <w:rFonts w:eastAsia="Times New Roman" w:cs="Times New Roman"/>
          <w:sz w:val="24"/>
          <w:szCs w:val="24"/>
        </w:rPr>
      </w:pPr>
    </w:p>
    <w:p w:rsidR="006514C4" w:rsidRDefault="00916E27" w:rsidP="006C0994">
      <w:pPr>
        <w:rPr>
          <w:b/>
        </w:rPr>
      </w:pPr>
      <w:r w:rsidRPr="00735FE6">
        <w:rPr>
          <w:rFonts w:asciiTheme="majorHAnsi" w:hAnsiTheme="majorHAnsi" w:cs="Times New Roman"/>
          <w:b/>
          <w:sz w:val="24"/>
          <w:szCs w:val="24"/>
        </w:rPr>
        <w:t xml:space="preserve">PARTICIPANTS OF </w:t>
      </w:r>
      <w:r w:rsidR="00735FE6" w:rsidRPr="00735FE6">
        <w:rPr>
          <w:rFonts w:asciiTheme="majorHAnsi" w:hAnsiTheme="majorHAnsi" w:cs="Times New Roman"/>
          <w:b/>
          <w:sz w:val="24"/>
          <w:szCs w:val="24"/>
        </w:rPr>
        <w:t>TRAINING</w:t>
      </w:r>
      <w:r w:rsidR="00735FE6">
        <w:rPr>
          <w:b/>
        </w:rPr>
        <w:t xml:space="preserve"> </w:t>
      </w:r>
      <w:r w:rsidR="006C0994">
        <w:rPr>
          <w:b/>
        </w:rPr>
        <w:t xml:space="preserve">       </w:t>
      </w:r>
    </w:p>
    <w:p w:rsidR="00916E27" w:rsidRPr="006C0994" w:rsidRDefault="006514C4" w:rsidP="006C0994">
      <w:pPr>
        <w:rPr>
          <w:b/>
        </w:rPr>
      </w:pPr>
      <w:r>
        <w:rPr>
          <w:b/>
        </w:rPr>
        <w:t xml:space="preserve">                                                                                       </w:t>
      </w:r>
      <w:r w:rsidR="006C0994">
        <w:rPr>
          <w:b/>
        </w:rPr>
        <w:t xml:space="preserve">   </w:t>
      </w:r>
      <w:r w:rsidR="00735FE6" w:rsidRPr="006C0994">
        <w:rPr>
          <w:rFonts w:asciiTheme="majorHAnsi" w:hAnsiTheme="majorHAnsi"/>
          <w:sz w:val="24"/>
          <w:szCs w:val="24"/>
        </w:rPr>
        <w:t>Total</w:t>
      </w:r>
      <w:r w:rsidR="00916E27" w:rsidRPr="006C0994">
        <w:rPr>
          <w:rFonts w:asciiTheme="majorHAnsi" w:hAnsiTheme="majorHAnsi"/>
          <w:sz w:val="24"/>
          <w:szCs w:val="24"/>
        </w:rPr>
        <w:t xml:space="preserve"> no.</w:t>
      </w:r>
      <w:r w:rsidR="00B110A1" w:rsidRPr="006C0994">
        <w:rPr>
          <w:rFonts w:asciiTheme="majorHAnsi" w:hAnsiTheme="majorHAnsi"/>
          <w:sz w:val="24"/>
          <w:szCs w:val="24"/>
        </w:rPr>
        <w:t xml:space="preserve"> </w:t>
      </w:r>
      <w:r w:rsidR="001D1B19" w:rsidRPr="006C0994">
        <w:rPr>
          <w:rFonts w:asciiTheme="majorHAnsi" w:hAnsiTheme="majorHAnsi"/>
          <w:sz w:val="24"/>
          <w:szCs w:val="24"/>
        </w:rPr>
        <w:t>25</w:t>
      </w:r>
      <w:r w:rsidR="00B110A1" w:rsidRPr="006C0994">
        <w:rPr>
          <w:rFonts w:asciiTheme="majorHAnsi" w:hAnsiTheme="majorHAnsi"/>
          <w:sz w:val="24"/>
          <w:szCs w:val="24"/>
        </w:rPr>
        <w:t xml:space="preserve"> </w:t>
      </w:r>
      <w:r w:rsidR="00916E27" w:rsidRPr="006C0994">
        <w:rPr>
          <w:rFonts w:asciiTheme="majorHAnsi" w:hAnsiTheme="majorHAnsi"/>
          <w:sz w:val="24"/>
          <w:szCs w:val="24"/>
        </w:rPr>
        <w:t xml:space="preserve">(List attached in </w:t>
      </w:r>
      <w:r w:rsidR="00916E27" w:rsidRPr="006C0994">
        <w:rPr>
          <w:rFonts w:asciiTheme="majorHAnsi" w:hAnsiTheme="majorHAnsi"/>
          <w:i/>
          <w:iCs/>
          <w:sz w:val="24"/>
          <w:szCs w:val="24"/>
        </w:rPr>
        <w:t>Annexure I</w:t>
      </w:r>
      <w:r w:rsidR="00916E27" w:rsidRPr="006C0994">
        <w:rPr>
          <w:rFonts w:asciiTheme="majorHAnsi" w:hAnsiTheme="majorHAnsi"/>
          <w:sz w:val="24"/>
          <w:szCs w:val="24"/>
        </w:rPr>
        <w:t>)</w:t>
      </w:r>
    </w:p>
    <w:p w:rsidR="006514C4" w:rsidRDefault="00916E27" w:rsidP="006C0994">
      <w:pPr>
        <w:spacing w:after="0" w:line="240" w:lineRule="auto"/>
        <w:rPr>
          <w:rFonts w:cs="Times New Roman"/>
          <w:b/>
          <w:sz w:val="24"/>
          <w:szCs w:val="24"/>
        </w:rPr>
      </w:pPr>
      <w:r w:rsidRPr="00735FE6">
        <w:rPr>
          <w:rFonts w:asciiTheme="majorHAnsi" w:hAnsiTheme="majorHAnsi" w:cs="Times New Roman"/>
          <w:b/>
          <w:sz w:val="24"/>
          <w:szCs w:val="24"/>
        </w:rPr>
        <w:t xml:space="preserve">COURSE </w:t>
      </w:r>
      <w:r w:rsidR="003541AE">
        <w:rPr>
          <w:rFonts w:asciiTheme="majorHAnsi" w:hAnsiTheme="majorHAnsi" w:cs="Times New Roman"/>
          <w:b/>
          <w:sz w:val="24"/>
          <w:szCs w:val="24"/>
        </w:rPr>
        <w:t>SCHEDULE</w:t>
      </w:r>
      <w:r w:rsidR="00735FE6">
        <w:rPr>
          <w:rFonts w:cs="Times New Roman"/>
          <w:b/>
          <w:sz w:val="24"/>
          <w:szCs w:val="24"/>
        </w:rPr>
        <w:t xml:space="preserve">  </w:t>
      </w:r>
      <w:r w:rsidR="006C0994">
        <w:rPr>
          <w:rFonts w:cs="Times New Roman"/>
          <w:b/>
          <w:sz w:val="24"/>
          <w:szCs w:val="24"/>
        </w:rPr>
        <w:t xml:space="preserve">                        </w:t>
      </w:r>
    </w:p>
    <w:p w:rsidR="006C0994" w:rsidRDefault="006514C4" w:rsidP="006C0994">
      <w:pPr>
        <w:spacing w:after="0" w:line="240" w:lineRule="auto"/>
        <w:rPr>
          <w:rFonts w:asciiTheme="majorHAnsi" w:eastAsia="Times New Roman" w:hAnsiTheme="majorHAnsi"/>
          <w:sz w:val="24"/>
          <w:szCs w:val="24"/>
        </w:rPr>
      </w:pPr>
      <w:r>
        <w:rPr>
          <w:rFonts w:cs="Times New Roman"/>
          <w:b/>
          <w:sz w:val="24"/>
          <w:szCs w:val="24"/>
        </w:rPr>
        <w:t xml:space="preserve">                                                                            </w:t>
      </w:r>
      <w:r w:rsidR="006C0994">
        <w:rPr>
          <w:rFonts w:cs="Times New Roman"/>
          <w:b/>
          <w:sz w:val="24"/>
          <w:szCs w:val="24"/>
        </w:rPr>
        <w:t xml:space="preserve">     </w:t>
      </w:r>
      <w:r w:rsidR="00916E27" w:rsidRPr="006C0994">
        <w:rPr>
          <w:rFonts w:asciiTheme="majorHAnsi" w:eastAsia="Times New Roman" w:hAnsiTheme="majorHAnsi"/>
          <w:sz w:val="24"/>
          <w:szCs w:val="24"/>
        </w:rPr>
        <w:t xml:space="preserve">The course schedule (Attached in </w:t>
      </w:r>
      <w:r w:rsidR="00916E27" w:rsidRPr="006C0994">
        <w:rPr>
          <w:rFonts w:asciiTheme="majorHAnsi" w:eastAsia="Times New Roman" w:hAnsiTheme="majorHAnsi"/>
          <w:i/>
          <w:iCs/>
          <w:sz w:val="24"/>
          <w:szCs w:val="24"/>
        </w:rPr>
        <w:t>Annexure II</w:t>
      </w:r>
      <w:r w:rsidR="00916E27" w:rsidRPr="006C0994">
        <w:rPr>
          <w:rFonts w:asciiTheme="majorHAnsi" w:eastAsia="Times New Roman" w:hAnsiTheme="majorHAnsi"/>
          <w:sz w:val="24"/>
          <w:szCs w:val="24"/>
        </w:rPr>
        <w:t xml:space="preserve">) </w:t>
      </w:r>
    </w:p>
    <w:p w:rsidR="006C0994" w:rsidRDefault="006C0994" w:rsidP="006C0994">
      <w:pPr>
        <w:spacing w:after="0" w:line="240" w:lineRule="auto"/>
        <w:rPr>
          <w:rFonts w:asciiTheme="majorHAnsi" w:eastAsia="Times New Roman" w:hAnsiTheme="majorHAnsi"/>
          <w:sz w:val="24"/>
          <w:szCs w:val="24"/>
        </w:rPr>
      </w:pPr>
      <w:r>
        <w:rPr>
          <w:rFonts w:asciiTheme="majorHAnsi" w:eastAsia="Times New Roman" w:hAnsiTheme="majorHAnsi"/>
          <w:sz w:val="24"/>
          <w:szCs w:val="24"/>
        </w:rPr>
        <w:t xml:space="preserve">                                                                   </w:t>
      </w:r>
      <w:r w:rsidR="006514C4">
        <w:rPr>
          <w:rFonts w:asciiTheme="majorHAnsi" w:eastAsia="Times New Roman" w:hAnsiTheme="majorHAnsi"/>
          <w:sz w:val="24"/>
          <w:szCs w:val="24"/>
        </w:rPr>
        <w:t xml:space="preserve">           </w:t>
      </w:r>
      <w:r>
        <w:rPr>
          <w:rFonts w:asciiTheme="majorHAnsi" w:eastAsia="Times New Roman" w:hAnsiTheme="majorHAnsi"/>
          <w:sz w:val="24"/>
          <w:szCs w:val="24"/>
        </w:rPr>
        <w:t xml:space="preserve">     </w:t>
      </w:r>
      <w:proofErr w:type="gramStart"/>
      <w:r>
        <w:rPr>
          <w:rFonts w:asciiTheme="majorHAnsi" w:eastAsia="Times New Roman" w:hAnsiTheme="majorHAnsi"/>
          <w:sz w:val="24"/>
          <w:szCs w:val="24"/>
        </w:rPr>
        <w:t>o</w:t>
      </w:r>
      <w:r w:rsidR="00916E27" w:rsidRPr="006C0994">
        <w:rPr>
          <w:rFonts w:asciiTheme="majorHAnsi" w:eastAsia="Times New Roman" w:hAnsiTheme="majorHAnsi"/>
          <w:sz w:val="24"/>
          <w:szCs w:val="24"/>
        </w:rPr>
        <w:t>utlines</w:t>
      </w:r>
      <w:proofErr w:type="gramEnd"/>
      <w:r w:rsidR="00916E27" w:rsidRPr="006C0994">
        <w:rPr>
          <w:rFonts w:asciiTheme="majorHAnsi" w:eastAsia="Times New Roman" w:hAnsiTheme="majorHAnsi"/>
          <w:sz w:val="24"/>
          <w:szCs w:val="24"/>
        </w:rPr>
        <w:t xml:space="preserve"> the day to day contents and learning </w:t>
      </w:r>
    </w:p>
    <w:p w:rsidR="005C40A8" w:rsidRDefault="006C0994" w:rsidP="006C0994">
      <w:pPr>
        <w:spacing w:after="0" w:line="240" w:lineRule="auto"/>
        <w:rPr>
          <w:rFonts w:asciiTheme="majorHAnsi" w:eastAsia="Times New Roman" w:hAnsiTheme="majorHAnsi"/>
          <w:sz w:val="24"/>
          <w:szCs w:val="24"/>
        </w:rPr>
      </w:pPr>
      <w:r>
        <w:rPr>
          <w:rFonts w:asciiTheme="majorHAnsi" w:eastAsia="Times New Roman" w:hAnsiTheme="majorHAnsi"/>
          <w:sz w:val="24"/>
          <w:szCs w:val="24"/>
        </w:rPr>
        <w:t xml:space="preserve">                                                                   </w:t>
      </w:r>
      <w:r w:rsidR="006514C4">
        <w:rPr>
          <w:rFonts w:asciiTheme="majorHAnsi" w:eastAsia="Times New Roman" w:hAnsiTheme="majorHAnsi"/>
          <w:sz w:val="24"/>
          <w:szCs w:val="24"/>
        </w:rPr>
        <w:t xml:space="preserve">           </w:t>
      </w:r>
      <w:r>
        <w:rPr>
          <w:rFonts w:asciiTheme="majorHAnsi" w:eastAsia="Times New Roman" w:hAnsiTheme="majorHAnsi"/>
          <w:sz w:val="24"/>
          <w:szCs w:val="24"/>
        </w:rPr>
        <w:t xml:space="preserve">     </w:t>
      </w:r>
      <w:proofErr w:type="gramStart"/>
      <w:r w:rsidR="00916E27" w:rsidRPr="006C0994">
        <w:rPr>
          <w:rFonts w:asciiTheme="majorHAnsi" w:eastAsia="Times New Roman" w:hAnsiTheme="majorHAnsi"/>
          <w:sz w:val="24"/>
          <w:szCs w:val="24"/>
        </w:rPr>
        <w:t>methods</w:t>
      </w:r>
      <w:proofErr w:type="gramEnd"/>
      <w:r w:rsidR="00916E27" w:rsidRPr="006C0994">
        <w:rPr>
          <w:rFonts w:asciiTheme="majorHAnsi" w:eastAsia="Times New Roman" w:hAnsiTheme="majorHAnsi"/>
          <w:sz w:val="24"/>
          <w:szCs w:val="24"/>
        </w:rPr>
        <w:t>.</w:t>
      </w:r>
    </w:p>
    <w:p w:rsidR="006C0994" w:rsidRDefault="006C0994" w:rsidP="006C0994">
      <w:pPr>
        <w:spacing w:after="0" w:line="240" w:lineRule="auto"/>
        <w:rPr>
          <w:rFonts w:asciiTheme="majorHAnsi" w:eastAsia="Times New Roman" w:hAnsiTheme="majorHAnsi"/>
          <w:sz w:val="24"/>
          <w:szCs w:val="24"/>
        </w:rPr>
      </w:pPr>
    </w:p>
    <w:p w:rsidR="006C0994" w:rsidRDefault="006C0994" w:rsidP="006C0994">
      <w:pPr>
        <w:spacing w:after="0" w:line="240" w:lineRule="auto"/>
        <w:rPr>
          <w:rFonts w:asciiTheme="majorHAnsi" w:eastAsia="Times New Roman" w:hAnsiTheme="majorHAnsi"/>
          <w:sz w:val="24"/>
          <w:szCs w:val="24"/>
        </w:rPr>
      </w:pPr>
    </w:p>
    <w:sdt>
      <w:sdtPr>
        <w:rPr>
          <w:rFonts w:asciiTheme="minorHAnsi" w:eastAsiaTheme="minorEastAsia" w:hAnsiTheme="minorHAnsi" w:cstheme="minorBidi"/>
          <w:b w:val="0"/>
          <w:bCs w:val="0"/>
          <w:color w:val="auto"/>
          <w:sz w:val="22"/>
          <w:szCs w:val="22"/>
        </w:rPr>
        <w:id w:val="139358220"/>
        <w:docPartObj>
          <w:docPartGallery w:val="Table of Contents"/>
          <w:docPartUnique/>
        </w:docPartObj>
      </w:sdtPr>
      <w:sdtContent>
        <w:p w:rsidR="00D71138" w:rsidRDefault="00D71138">
          <w:pPr>
            <w:pStyle w:val="TOCHeading"/>
          </w:pPr>
          <w:r>
            <w:t>Contents</w:t>
          </w:r>
        </w:p>
        <w:p w:rsidR="00D71138" w:rsidRPr="006C0994" w:rsidRDefault="00143F00">
          <w:pPr>
            <w:pStyle w:val="TOC1"/>
            <w:tabs>
              <w:tab w:val="right" w:leader="dot" w:pos="9350"/>
            </w:tabs>
            <w:rPr>
              <w:rFonts w:asciiTheme="majorHAnsi" w:hAnsiTheme="majorHAnsi"/>
              <w:noProof/>
              <w:szCs w:val="20"/>
              <w:lang w:val="en-IN" w:eastAsia="en-IN" w:bidi="hi-IN"/>
            </w:rPr>
          </w:pPr>
          <w:r>
            <w:fldChar w:fldCharType="begin"/>
          </w:r>
          <w:r w:rsidR="00D71138">
            <w:instrText xml:space="preserve"> TOC \o "1-3" \h \z \u </w:instrText>
          </w:r>
          <w:r>
            <w:fldChar w:fldCharType="separate"/>
          </w:r>
          <w:hyperlink w:anchor="_Toc443472239" w:history="1">
            <w:r w:rsidR="00D71138" w:rsidRPr="006C0994">
              <w:rPr>
                <w:rStyle w:val="Hyperlink"/>
                <w:rFonts w:asciiTheme="majorHAnsi" w:hAnsiTheme="majorHAnsi"/>
                <w:noProof/>
              </w:rPr>
              <w:t>OBJECTIVES OF TRAINING</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_Toc443472239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3</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40" w:history="1">
            <w:r w:rsidR="00D71138" w:rsidRPr="006C0994">
              <w:rPr>
                <w:rStyle w:val="Hyperlink"/>
                <w:rFonts w:asciiTheme="majorHAnsi" w:hAnsiTheme="majorHAnsi"/>
                <w:noProof/>
              </w:rPr>
              <w:t>BACKGROUND</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_Toc443472240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4</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41" w:history="1">
            <w:r w:rsidR="00D71138" w:rsidRPr="006C0994">
              <w:rPr>
                <w:rStyle w:val="Hyperlink"/>
                <w:rFonts w:asciiTheme="majorHAnsi" w:hAnsiTheme="majorHAnsi"/>
                <w:noProof/>
              </w:rPr>
              <w:t>EXECUTIVE SUMMARY</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_Toc443472241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4</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42" w:history="1">
            <w:r w:rsidR="00D71138" w:rsidRPr="006C0994">
              <w:rPr>
                <w:rStyle w:val="Hyperlink"/>
                <w:rFonts w:asciiTheme="majorHAnsi" w:hAnsiTheme="majorHAnsi"/>
                <w:noProof/>
              </w:rPr>
              <w:t>DAY</w:t>
            </w:r>
            <w:r w:rsidR="001D1B19" w:rsidRPr="006C0994">
              <w:rPr>
                <w:rStyle w:val="Hyperlink"/>
                <w:rFonts w:asciiTheme="majorHAnsi" w:hAnsiTheme="majorHAnsi"/>
                <w:noProof/>
              </w:rPr>
              <w:t xml:space="preserve"> </w:t>
            </w:r>
            <w:r w:rsidR="00D71138" w:rsidRPr="006C0994">
              <w:rPr>
                <w:rStyle w:val="Hyperlink"/>
                <w:rFonts w:asciiTheme="majorHAnsi" w:hAnsiTheme="majorHAnsi"/>
                <w:noProof/>
              </w:rPr>
              <w:t>WISE SUMMARY OF THE PRESENTATIONS</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_Toc443472242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5</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43" w:history="1">
            <w:r w:rsidR="00D71138" w:rsidRPr="006C0994">
              <w:rPr>
                <w:rStyle w:val="Hyperlink"/>
                <w:rFonts w:asciiTheme="majorHAnsi" w:hAnsiTheme="majorHAnsi"/>
                <w:noProof/>
                <w:lang w:val="en-GB"/>
              </w:rPr>
              <w:t>Day 1</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_Toc443472243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5</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44" w:history="1">
            <w:r w:rsidR="00D71138" w:rsidRPr="006C0994">
              <w:rPr>
                <w:rStyle w:val="Hyperlink"/>
                <w:rFonts w:asciiTheme="majorHAnsi" w:hAnsiTheme="majorHAnsi"/>
                <w:noProof/>
              </w:rPr>
              <w:t>Day 2</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_Toc443472244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7</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48" w:history="1">
            <w:r w:rsidR="00D71138" w:rsidRPr="006C0994">
              <w:rPr>
                <w:rStyle w:val="Hyperlink"/>
                <w:rFonts w:asciiTheme="majorHAnsi" w:hAnsiTheme="majorHAnsi"/>
                <w:noProof/>
              </w:rPr>
              <w:t>DAY 3</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_Toc443472248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8</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49" w:history="1">
            <w:r w:rsidR="00D71138" w:rsidRPr="006C0994">
              <w:rPr>
                <w:rStyle w:val="Hyperlink"/>
                <w:rFonts w:asciiTheme="majorHAnsi" w:hAnsiTheme="majorHAnsi"/>
                <w:noProof/>
              </w:rPr>
              <w:t>PARTICIPANT FEEDBACK</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_Toc443472249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9</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0" w:history="1">
            <w:r w:rsidR="00D71138" w:rsidRPr="006C0994">
              <w:rPr>
                <w:rStyle w:val="Hyperlink"/>
                <w:rFonts w:asciiTheme="majorHAnsi" w:hAnsiTheme="majorHAnsi"/>
                <w:noProof/>
              </w:rPr>
              <w:t>Most liked sessions were</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_Toc443472250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9</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1" w:history="1">
            <w:r w:rsidR="00D71138" w:rsidRPr="006C0994">
              <w:rPr>
                <w:rStyle w:val="Hyperlink"/>
                <w:rFonts w:asciiTheme="majorHAnsi" w:hAnsiTheme="majorHAnsi"/>
                <w:noProof/>
              </w:rPr>
              <w:t>Most useful topics</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_Toc443472251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9</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2" w:history="1">
            <w:r w:rsidR="00D71138" w:rsidRPr="006C0994">
              <w:rPr>
                <w:rStyle w:val="Hyperlink"/>
                <w:rFonts w:asciiTheme="majorHAnsi" w:hAnsiTheme="majorHAnsi"/>
                <w:noProof/>
              </w:rPr>
              <w:t>Suggestion for inclusion of topics</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_Toc443472252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9</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3" w:history="1">
            <w:r w:rsidR="00D71138" w:rsidRPr="006C0994">
              <w:rPr>
                <w:rStyle w:val="Hyperlink"/>
                <w:rFonts w:asciiTheme="majorHAnsi" w:hAnsiTheme="majorHAnsi"/>
                <w:noProof/>
              </w:rPr>
              <w:t>Suggestion to improve the training</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_Toc443472253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10</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54" w:history="1">
            <w:r w:rsidR="00D71138" w:rsidRPr="006C0994">
              <w:rPr>
                <w:rStyle w:val="Hyperlink"/>
                <w:rFonts w:asciiTheme="majorHAnsi" w:hAnsiTheme="majorHAnsi"/>
                <w:noProof/>
              </w:rPr>
              <w:t>Annexure I</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_Toc443472254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11</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5" w:history="1">
            <w:r w:rsidR="00D71138" w:rsidRPr="006C0994">
              <w:rPr>
                <w:rStyle w:val="Hyperlink"/>
                <w:rFonts w:asciiTheme="majorHAnsi" w:hAnsiTheme="majorHAnsi"/>
                <w:noProof/>
              </w:rPr>
              <w:t>List of Participants</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_Toc443472255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11</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56" w:history="1">
            <w:r w:rsidR="00D71138" w:rsidRPr="006C0994">
              <w:rPr>
                <w:rStyle w:val="Hyperlink"/>
                <w:rFonts w:asciiTheme="majorHAnsi" w:hAnsiTheme="majorHAnsi"/>
                <w:noProof/>
              </w:rPr>
              <w:t>Annexure II</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_Toc443472256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13</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7" w:history="1">
            <w:r w:rsidR="00D71138" w:rsidRPr="006C0994">
              <w:rPr>
                <w:rStyle w:val="Hyperlink"/>
                <w:rFonts w:asciiTheme="majorHAnsi" w:eastAsia="Century Schoolbook" w:hAnsiTheme="majorHAnsi"/>
                <w:noProof/>
              </w:rPr>
              <w:t>Agenda</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_Toc443472257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13</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58" w:history="1">
            <w:r w:rsidR="00D71138" w:rsidRPr="006C0994">
              <w:rPr>
                <w:rStyle w:val="Hyperlink"/>
                <w:rFonts w:asciiTheme="majorHAnsi" w:hAnsiTheme="majorHAnsi"/>
                <w:noProof/>
              </w:rPr>
              <w:t>Annexure III</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_Toc443472258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15</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59" w:history="1">
            <w:r w:rsidR="00D71138" w:rsidRPr="006C0994">
              <w:rPr>
                <w:rStyle w:val="Hyperlink"/>
                <w:rFonts w:asciiTheme="majorHAnsi" w:hAnsiTheme="majorHAnsi"/>
                <w:noProof/>
              </w:rPr>
              <w:t>Teams for Exercise</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_Toc443472259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15</w:t>
            </w:r>
            <w:r w:rsidRPr="006C0994">
              <w:rPr>
                <w:rFonts w:asciiTheme="majorHAnsi" w:hAnsiTheme="majorHAnsi"/>
                <w:noProof/>
                <w:webHidden/>
              </w:rPr>
              <w:fldChar w:fldCharType="end"/>
            </w:r>
          </w:hyperlink>
        </w:p>
        <w:p w:rsidR="00D71138" w:rsidRPr="006C0994" w:rsidRDefault="00143F00">
          <w:pPr>
            <w:pStyle w:val="TOC1"/>
            <w:tabs>
              <w:tab w:val="right" w:leader="dot" w:pos="9350"/>
            </w:tabs>
            <w:rPr>
              <w:rFonts w:asciiTheme="majorHAnsi" w:hAnsiTheme="majorHAnsi"/>
              <w:noProof/>
              <w:szCs w:val="20"/>
              <w:lang w:val="en-IN" w:eastAsia="en-IN" w:bidi="hi-IN"/>
            </w:rPr>
          </w:pPr>
          <w:hyperlink w:anchor="_Toc443472260" w:history="1">
            <w:r w:rsidR="00D71138" w:rsidRPr="006C0994">
              <w:rPr>
                <w:rStyle w:val="Hyperlink"/>
                <w:rFonts w:asciiTheme="majorHAnsi" w:hAnsiTheme="majorHAnsi"/>
                <w:noProof/>
              </w:rPr>
              <w:t>Annexure IV</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_Toc443472260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16</w:t>
            </w:r>
            <w:r w:rsidRPr="006C0994">
              <w:rPr>
                <w:rFonts w:asciiTheme="majorHAnsi" w:hAnsiTheme="majorHAnsi"/>
                <w:noProof/>
                <w:webHidden/>
              </w:rPr>
              <w:fldChar w:fldCharType="end"/>
            </w:r>
          </w:hyperlink>
        </w:p>
        <w:p w:rsidR="00D71138" w:rsidRPr="006C0994" w:rsidRDefault="00143F00">
          <w:pPr>
            <w:pStyle w:val="TOC2"/>
            <w:tabs>
              <w:tab w:val="right" w:leader="dot" w:pos="9350"/>
            </w:tabs>
            <w:rPr>
              <w:rFonts w:asciiTheme="majorHAnsi" w:hAnsiTheme="majorHAnsi"/>
              <w:noProof/>
              <w:szCs w:val="20"/>
              <w:lang w:val="en-IN" w:eastAsia="en-IN" w:bidi="hi-IN"/>
            </w:rPr>
          </w:pPr>
          <w:hyperlink w:anchor="_Toc443472261" w:history="1">
            <w:r w:rsidR="00D71138" w:rsidRPr="006C0994">
              <w:rPr>
                <w:rStyle w:val="Hyperlink"/>
                <w:rFonts w:asciiTheme="majorHAnsi" w:eastAsia="Times New Roman" w:hAnsiTheme="majorHAnsi"/>
                <w:noProof/>
                <w:lang w:val="en-IN" w:eastAsia="en-IN"/>
              </w:rPr>
              <w:t>Service Provider Training Feedback Evaluation- Bihar</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_Toc443472261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16</w:t>
            </w:r>
            <w:r w:rsidRPr="006C0994">
              <w:rPr>
                <w:rFonts w:asciiTheme="majorHAnsi" w:hAnsiTheme="majorHAnsi"/>
                <w:noProof/>
                <w:webHidden/>
              </w:rPr>
              <w:fldChar w:fldCharType="end"/>
            </w:r>
          </w:hyperlink>
        </w:p>
        <w:p w:rsidR="00D71138" w:rsidRDefault="00143F00">
          <w:pPr>
            <w:pStyle w:val="TOC1"/>
            <w:tabs>
              <w:tab w:val="right" w:leader="dot" w:pos="9350"/>
            </w:tabs>
            <w:rPr>
              <w:noProof/>
              <w:szCs w:val="20"/>
              <w:lang w:val="en-IN" w:eastAsia="en-IN" w:bidi="hi-IN"/>
            </w:rPr>
          </w:pPr>
          <w:hyperlink w:anchor="_Toc443472262" w:history="1">
            <w:r w:rsidR="00D71138" w:rsidRPr="006C0994">
              <w:rPr>
                <w:rStyle w:val="Hyperlink"/>
                <w:rFonts w:asciiTheme="majorHAnsi" w:hAnsiTheme="majorHAnsi"/>
                <w:noProof/>
              </w:rPr>
              <w:t>Photo Gallery</w:t>
            </w:r>
            <w:r w:rsidR="00D71138" w:rsidRPr="006C0994">
              <w:rPr>
                <w:rFonts w:asciiTheme="majorHAnsi" w:hAnsiTheme="majorHAnsi"/>
                <w:noProof/>
                <w:webHidden/>
              </w:rPr>
              <w:tab/>
            </w:r>
            <w:r w:rsidRPr="006C0994">
              <w:rPr>
                <w:rFonts w:asciiTheme="majorHAnsi" w:hAnsiTheme="majorHAnsi"/>
                <w:noProof/>
                <w:webHidden/>
              </w:rPr>
              <w:fldChar w:fldCharType="begin"/>
            </w:r>
            <w:r w:rsidR="00D71138" w:rsidRPr="006C0994">
              <w:rPr>
                <w:rFonts w:asciiTheme="majorHAnsi" w:hAnsiTheme="majorHAnsi"/>
                <w:noProof/>
                <w:webHidden/>
              </w:rPr>
              <w:instrText xml:space="preserve"> PAGEREF _Toc443472262 \h </w:instrText>
            </w:r>
            <w:r w:rsidRPr="006C0994">
              <w:rPr>
                <w:rFonts w:asciiTheme="majorHAnsi" w:hAnsiTheme="majorHAnsi"/>
                <w:noProof/>
                <w:webHidden/>
              </w:rPr>
            </w:r>
            <w:r w:rsidRPr="006C0994">
              <w:rPr>
                <w:rFonts w:asciiTheme="majorHAnsi" w:hAnsiTheme="majorHAnsi"/>
                <w:noProof/>
                <w:webHidden/>
              </w:rPr>
              <w:fldChar w:fldCharType="separate"/>
            </w:r>
            <w:r w:rsidR="00F06E49" w:rsidRPr="006C0994">
              <w:rPr>
                <w:rFonts w:asciiTheme="majorHAnsi" w:hAnsiTheme="majorHAnsi"/>
                <w:noProof/>
                <w:webHidden/>
              </w:rPr>
              <w:t>18</w:t>
            </w:r>
            <w:r w:rsidRPr="006C0994">
              <w:rPr>
                <w:rFonts w:asciiTheme="majorHAnsi" w:hAnsiTheme="majorHAnsi"/>
                <w:noProof/>
                <w:webHidden/>
              </w:rPr>
              <w:fldChar w:fldCharType="end"/>
            </w:r>
          </w:hyperlink>
        </w:p>
        <w:p w:rsidR="00D71138" w:rsidRPr="00D71138" w:rsidRDefault="00143F00" w:rsidP="00D71138">
          <w:r>
            <w:fldChar w:fldCharType="end"/>
          </w:r>
        </w:p>
      </w:sdtContent>
    </w:sdt>
    <w:p w:rsidR="00C37DFC" w:rsidRDefault="00C37DFC" w:rsidP="00D71138">
      <w:pPr>
        <w:pStyle w:val="Heading1"/>
      </w:pPr>
      <w:bookmarkStart w:id="0" w:name="_Toc443472239"/>
    </w:p>
    <w:p w:rsidR="00C37DFC" w:rsidRDefault="00C37DFC" w:rsidP="00D71138">
      <w:pPr>
        <w:pStyle w:val="Heading1"/>
      </w:pPr>
    </w:p>
    <w:p w:rsidR="00C37DFC" w:rsidRDefault="00C37DFC" w:rsidP="00C37DFC">
      <w:pPr>
        <w:rPr>
          <w:lang w:val="en-GB"/>
        </w:rPr>
      </w:pPr>
    </w:p>
    <w:p w:rsidR="00C37DFC" w:rsidRDefault="00C37DFC" w:rsidP="00C37DFC">
      <w:pPr>
        <w:rPr>
          <w:lang w:val="en-GB"/>
        </w:rPr>
      </w:pPr>
    </w:p>
    <w:p w:rsidR="006C0994" w:rsidRPr="00C37DFC" w:rsidRDefault="006C0994" w:rsidP="00C37DFC">
      <w:pPr>
        <w:rPr>
          <w:lang w:val="en-GB"/>
        </w:rPr>
      </w:pPr>
    </w:p>
    <w:p w:rsidR="00EC3408" w:rsidRPr="00015B1A" w:rsidRDefault="00015B1A" w:rsidP="00D71138">
      <w:pPr>
        <w:pStyle w:val="Heading1"/>
      </w:pPr>
      <w:r w:rsidRPr="00015B1A">
        <w:lastRenderedPageBreak/>
        <w:t>OBJECTIVES OF TRAINING</w:t>
      </w:r>
      <w:bookmarkEnd w:id="0"/>
    </w:p>
    <w:p w:rsidR="00EC3408" w:rsidRPr="00EC3408" w:rsidRDefault="00EC3408" w:rsidP="009A0049">
      <w:pPr>
        <w:autoSpaceDE w:val="0"/>
        <w:autoSpaceDN w:val="0"/>
        <w:adjustRightInd w:val="0"/>
        <w:spacing w:beforeLines="80" w:after="0"/>
        <w:jc w:val="center"/>
        <w:rPr>
          <w:rFonts w:asciiTheme="majorHAnsi" w:hAnsiTheme="majorHAnsi" w:cs="Times New Roman"/>
          <w:b/>
          <w:sz w:val="28"/>
          <w:szCs w:val="28"/>
          <w:u w:val="single"/>
        </w:rPr>
      </w:pPr>
    </w:p>
    <w:p w:rsidR="00676F7F" w:rsidRPr="006C0994" w:rsidRDefault="00676F7F" w:rsidP="00676F7F">
      <w:pPr>
        <w:pStyle w:val="ListParagraph"/>
        <w:numPr>
          <w:ilvl w:val="0"/>
          <w:numId w:val="26"/>
        </w:numPr>
        <w:autoSpaceDE w:val="0"/>
        <w:autoSpaceDN w:val="0"/>
        <w:adjustRightInd w:val="0"/>
        <w:spacing w:after="0" w:line="360" w:lineRule="auto"/>
        <w:rPr>
          <w:rFonts w:asciiTheme="majorHAnsi" w:eastAsiaTheme="minorHAnsi" w:hAnsiTheme="majorHAnsi"/>
          <w:sz w:val="24"/>
          <w:szCs w:val="24"/>
        </w:rPr>
      </w:pPr>
      <w:r w:rsidRPr="006C0994">
        <w:rPr>
          <w:rFonts w:asciiTheme="majorHAnsi" w:eastAsiaTheme="minorHAnsi" w:hAnsiTheme="majorHAnsi"/>
          <w:sz w:val="24"/>
          <w:szCs w:val="24"/>
        </w:rPr>
        <w:t>To understand basic concepts of quality assurance, standards and how to implement them in their facilities</w:t>
      </w:r>
      <w:r>
        <w:rPr>
          <w:rFonts w:asciiTheme="majorHAnsi" w:eastAsiaTheme="minorHAnsi" w:hAnsiTheme="majorHAnsi"/>
          <w:sz w:val="24"/>
          <w:szCs w:val="24"/>
        </w:rPr>
        <w:t>.</w:t>
      </w:r>
    </w:p>
    <w:p w:rsidR="00C022EA" w:rsidRDefault="00C022EA" w:rsidP="00676F7F">
      <w:pPr>
        <w:pStyle w:val="ListParagraph"/>
        <w:numPr>
          <w:ilvl w:val="0"/>
          <w:numId w:val="26"/>
        </w:numPr>
        <w:spacing w:line="360" w:lineRule="auto"/>
        <w:jc w:val="both"/>
        <w:rPr>
          <w:rFonts w:asciiTheme="majorHAnsi" w:hAnsiTheme="majorHAnsi"/>
          <w:sz w:val="24"/>
          <w:szCs w:val="24"/>
        </w:rPr>
      </w:pPr>
      <w:r w:rsidRPr="00423EC7">
        <w:rPr>
          <w:rFonts w:asciiTheme="majorHAnsi" w:hAnsiTheme="majorHAnsi"/>
          <w:sz w:val="24"/>
          <w:szCs w:val="24"/>
        </w:rPr>
        <w:t xml:space="preserve">To acquaint the trainees with </w:t>
      </w:r>
      <w:r>
        <w:rPr>
          <w:rFonts w:asciiTheme="majorHAnsi" w:hAnsiTheme="majorHAnsi"/>
          <w:sz w:val="24"/>
          <w:szCs w:val="24"/>
        </w:rPr>
        <w:t xml:space="preserve">National Quality Assurance </w:t>
      </w:r>
      <w:r w:rsidRPr="00423EC7">
        <w:rPr>
          <w:rFonts w:asciiTheme="majorHAnsi" w:hAnsiTheme="majorHAnsi"/>
          <w:sz w:val="24"/>
          <w:szCs w:val="24"/>
        </w:rPr>
        <w:t>standards, measurable elements, departmental checklists and scoring system along with scoring methodology.</w:t>
      </w:r>
    </w:p>
    <w:p w:rsidR="00C022EA" w:rsidRPr="00766E25" w:rsidRDefault="00C022EA" w:rsidP="009A0049">
      <w:pPr>
        <w:pStyle w:val="ListParagraph"/>
        <w:numPr>
          <w:ilvl w:val="0"/>
          <w:numId w:val="26"/>
        </w:numPr>
        <w:spacing w:beforeLines="80" w:after="0" w:line="360" w:lineRule="auto"/>
        <w:jc w:val="both"/>
        <w:rPr>
          <w:rFonts w:asciiTheme="majorHAnsi" w:hAnsiTheme="majorHAnsi"/>
          <w:sz w:val="24"/>
          <w:szCs w:val="24"/>
        </w:rPr>
      </w:pPr>
      <w:r w:rsidRPr="00766E25">
        <w:rPr>
          <w:rFonts w:asciiTheme="majorHAnsi" w:hAnsiTheme="majorHAnsi"/>
          <w:sz w:val="24"/>
          <w:szCs w:val="24"/>
        </w:rPr>
        <w:t>To develop skills and acumen to carry out assessment</w:t>
      </w:r>
      <w:r w:rsidR="006514C4">
        <w:rPr>
          <w:rFonts w:asciiTheme="majorHAnsi" w:hAnsiTheme="majorHAnsi"/>
          <w:sz w:val="24"/>
          <w:szCs w:val="24"/>
        </w:rPr>
        <w:t>s, gap analysis and gap closure activities in the hospital.</w:t>
      </w:r>
    </w:p>
    <w:p w:rsidR="00566AD5" w:rsidRPr="006C0994" w:rsidRDefault="00235BB7" w:rsidP="009A0049">
      <w:pPr>
        <w:pStyle w:val="ListParagraph"/>
        <w:numPr>
          <w:ilvl w:val="0"/>
          <w:numId w:val="26"/>
        </w:numPr>
        <w:spacing w:beforeLines="80" w:after="0" w:line="360" w:lineRule="auto"/>
        <w:jc w:val="both"/>
        <w:rPr>
          <w:rFonts w:asciiTheme="majorHAnsi" w:hAnsiTheme="majorHAnsi"/>
          <w:sz w:val="24"/>
          <w:szCs w:val="24"/>
          <w:lang w:val="en-GB"/>
        </w:rPr>
      </w:pPr>
      <w:r w:rsidRPr="006C0994">
        <w:rPr>
          <w:rFonts w:asciiTheme="majorHAnsi" w:hAnsiTheme="majorHAnsi"/>
          <w:sz w:val="24"/>
          <w:szCs w:val="24"/>
          <w:lang w:val="en-GB"/>
        </w:rPr>
        <w:t>P</w:t>
      </w:r>
      <w:r w:rsidR="00BC238D" w:rsidRPr="006C0994">
        <w:rPr>
          <w:rFonts w:asciiTheme="majorHAnsi" w:hAnsiTheme="majorHAnsi"/>
          <w:sz w:val="24"/>
          <w:szCs w:val="24"/>
          <w:lang w:val="en-GB"/>
        </w:rPr>
        <w:t>rovide skill to service provider</w:t>
      </w:r>
      <w:r w:rsidR="00566AD5" w:rsidRPr="006C0994">
        <w:rPr>
          <w:rFonts w:asciiTheme="majorHAnsi" w:hAnsiTheme="majorHAnsi"/>
          <w:sz w:val="24"/>
          <w:szCs w:val="24"/>
          <w:lang w:val="en-GB"/>
        </w:rPr>
        <w:t xml:space="preserve"> </w:t>
      </w:r>
      <w:r w:rsidRPr="006C0994">
        <w:rPr>
          <w:rFonts w:asciiTheme="majorHAnsi" w:hAnsiTheme="majorHAnsi"/>
          <w:sz w:val="24"/>
          <w:szCs w:val="24"/>
          <w:lang w:val="en-GB"/>
        </w:rPr>
        <w:t xml:space="preserve">to </w:t>
      </w:r>
      <w:r w:rsidR="00566AD5" w:rsidRPr="006C0994">
        <w:rPr>
          <w:rFonts w:asciiTheme="majorHAnsi" w:hAnsiTheme="majorHAnsi"/>
          <w:sz w:val="24"/>
          <w:szCs w:val="24"/>
          <w:lang w:val="en-GB"/>
        </w:rPr>
        <w:t xml:space="preserve">independently assess different </w:t>
      </w:r>
      <w:r w:rsidR="0015283B" w:rsidRPr="006C0994">
        <w:rPr>
          <w:rFonts w:asciiTheme="majorHAnsi" w:hAnsiTheme="majorHAnsi"/>
          <w:sz w:val="24"/>
          <w:szCs w:val="24"/>
          <w:lang w:val="en-GB"/>
        </w:rPr>
        <w:t>area of concer</w:t>
      </w:r>
      <w:r w:rsidRPr="006C0994">
        <w:rPr>
          <w:rFonts w:asciiTheme="majorHAnsi" w:hAnsiTheme="majorHAnsi"/>
          <w:sz w:val="24"/>
          <w:szCs w:val="24"/>
          <w:lang w:val="en-GB"/>
        </w:rPr>
        <w:t>n</w:t>
      </w:r>
      <w:r w:rsidR="00344231" w:rsidRPr="006C0994">
        <w:rPr>
          <w:rFonts w:asciiTheme="majorHAnsi" w:hAnsiTheme="majorHAnsi"/>
          <w:sz w:val="24"/>
          <w:szCs w:val="24"/>
          <w:lang w:val="en-GB"/>
        </w:rPr>
        <w:t xml:space="preserve">, measurable elements &amp; </w:t>
      </w:r>
      <w:r w:rsidRPr="006C0994">
        <w:rPr>
          <w:rFonts w:asciiTheme="majorHAnsi" w:hAnsiTheme="majorHAnsi"/>
          <w:sz w:val="24"/>
          <w:szCs w:val="24"/>
          <w:lang w:val="en-GB"/>
        </w:rPr>
        <w:t xml:space="preserve"> checklist</w:t>
      </w:r>
    </w:p>
    <w:p w:rsidR="005C40A8" w:rsidRDefault="005C40A8" w:rsidP="00676F7F">
      <w:pPr>
        <w:spacing w:after="0" w:line="360" w:lineRule="auto"/>
        <w:jc w:val="both"/>
        <w:rPr>
          <w:rFonts w:ascii="Times New Roman" w:hAnsi="Times New Roman" w:cs="Times New Roman"/>
          <w:b/>
        </w:rPr>
      </w:pPr>
    </w:p>
    <w:p w:rsidR="000328D6" w:rsidRDefault="000328D6" w:rsidP="00916E27">
      <w:pPr>
        <w:spacing w:after="0" w:line="240" w:lineRule="auto"/>
        <w:jc w:val="both"/>
        <w:rPr>
          <w:rFonts w:ascii="Times New Roman" w:hAnsi="Times New Roman" w:cs="Times New Roman"/>
          <w:b/>
        </w:rPr>
      </w:pPr>
    </w:p>
    <w:p w:rsidR="005E723A" w:rsidRDefault="005E723A" w:rsidP="00916E27">
      <w:pPr>
        <w:spacing w:after="0" w:line="240" w:lineRule="auto"/>
        <w:jc w:val="both"/>
        <w:rPr>
          <w:rFonts w:ascii="Times New Roman" w:hAnsi="Times New Roman" w:cs="Times New Roman"/>
          <w:b/>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A00DF6" w:rsidRDefault="00A00DF6" w:rsidP="000328D6">
      <w:pPr>
        <w:spacing w:after="0" w:line="240" w:lineRule="auto"/>
        <w:jc w:val="center"/>
        <w:rPr>
          <w:rFonts w:ascii="Times New Roman" w:hAnsi="Times New Roman" w:cs="Times New Roman"/>
          <w:b/>
          <w:sz w:val="28"/>
          <w:szCs w:val="28"/>
          <w:u w:val="single"/>
        </w:rPr>
      </w:pPr>
    </w:p>
    <w:p w:rsidR="004F499C" w:rsidRPr="00015B1A" w:rsidRDefault="00916E27" w:rsidP="00D71138">
      <w:pPr>
        <w:pStyle w:val="Heading1"/>
      </w:pPr>
      <w:bookmarkStart w:id="1" w:name="_Toc443472240"/>
      <w:r w:rsidRPr="00015B1A">
        <w:lastRenderedPageBreak/>
        <w:t>BACKGROUND</w:t>
      </w:r>
      <w:bookmarkEnd w:id="1"/>
    </w:p>
    <w:p w:rsidR="0015283B" w:rsidRPr="00565D94" w:rsidRDefault="0015283B" w:rsidP="00916E27">
      <w:pPr>
        <w:spacing w:after="0" w:line="240" w:lineRule="auto"/>
        <w:jc w:val="both"/>
        <w:rPr>
          <w:rFonts w:ascii="Times New Roman" w:hAnsi="Times New Roman" w:cs="Times New Roman"/>
          <w:b/>
          <w:sz w:val="24"/>
          <w:szCs w:val="24"/>
        </w:rPr>
      </w:pPr>
    </w:p>
    <w:p w:rsidR="001F6FB7" w:rsidRPr="00CD14F0" w:rsidRDefault="0015283B" w:rsidP="008E3BB6">
      <w:pPr>
        <w:spacing w:after="0" w:line="240" w:lineRule="auto"/>
        <w:jc w:val="both"/>
        <w:rPr>
          <w:rFonts w:asciiTheme="majorHAnsi" w:hAnsiTheme="majorHAnsi" w:cs="Times New Roman"/>
          <w:sz w:val="24"/>
          <w:szCs w:val="24"/>
        </w:rPr>
      </w:pPr>
      <w:r w:rsidRPr="00CD14F0">
        <w:rPr>
          <w:rFonts w:asciiTheme="majorHAnsi" w:hAnsiTheme="majorHAnsi" w:cs="Times New Roman"/>
          <w:sz w:val="24"/>
          <w:szCs w:val="24"/>
        </w:rPr>
        <w:t xml:space="preserve">Under </w:t>
      </w:r>
      <w:r w:rsidR="00235BB7" w:rsidRPr="00CD14F0">
        <w:rPr>
          <w:rFonts w:asciiTheme="majorHAnsi" w:hAnsiTheme="majorHAnsi" w:cs="Times New Roman"/>
          <w:sz w:val="24"/>
          <w:szCs w:val="24"/>
        </w:rPr>
        <w:t xml:space="preserve">National Health Mission, </w:t>
      </w:r>
      <w:r w:rsidR="006955F7" w:rsidRPr="00CD14F0">
        <w:rPr>
          <w:rFonts w:asciiTheme="majorHAnsi" w:hAnsiTheme="majorHAnsi" w:cs="Times New Roman"/>
          <w:sz w:val="24"/>
          <w:szCs w:val="24"/>
        </w:rPr>
        <w:t>to improve the quality of Health care services at public hospitals, Ministry o</w:t>
      </w:r>
      <w:r w:rsidR="007469D6" w:rsidRPr="00CD14F0">
        <w:rPr>
          <w:rFonts w:asciiTheme="majorHAnsi" w:hAnsiTheme="majorHAnsi" w:cs="Times New Roman"/>
          <w:sz w:val="24"/>
          <w:szCs w:val="24"/>
        </w:rPr>
        <w:t xml:space="preserve">f Health &amp; Family welfare, Government </w:t>
      </w:r>
      <w:r w:rsidR="006955F7" w:rsidRPr="00CD14F0">
        <w:rPr>
          <w:rFonts w:asciiTheme="majorHAnsi" w:hAnsiTheme="majorHAnsi" w:cs="Times New Roman"/>
          <w:sz w:val="24"/>
          <w:szCs w:val="24"/>
        </w:rPr>
        <w:t xml:space="preserve">of India, has launched National Quality </w:t>
      </w:r>
      <w:r w:rsidR="00415F7C" w:rsidRPr="00CD14F0">
        <w:rPr>
          <w:rFonts w:asciiTheme="majorHAnsi" w:hAnsiTheme="majorHAnsi" w:cs="Times New Roman"/>
          <w:sz w:val="24"/>
          <w:szCs w:val="24"/>
        </w:rPr>
        <w:t xml:space="preserve">Assurance Standards. To comply </w:t>
      </w:r>
      <w:r w:rsidR="00CD14F0">
        <w:rPr>
          <w:rFonts w:asciiTheme="majorHAnsi" w:hAnsiTheme="majorHAnsi" w:cs="Times New Roman"/>
          <w:sz w:val="24"/>
          <w:szCs w:val="24"/>
        </w:rPr>
        <w:t xml:space="preserve">with </w:t>
      </w:r>
      <w:r w:rsidR="007469D6" w:rsidRPr="00CD14F0">
        <w:rPr>
          <w:rFonts w:asciiTheme="majorHAnsi" w:hAnsiTheme="majorHAnsi" w:cs="Times New Roman"/>
          <w:sz w:val="24"/>
          <w:szCs w:val="24"/>
        </w:rPr>
        <w:t>these standards, G</w:t>
      </w:r>
      <w:r w:rsidR="00AC04F9">
        <w:rPr>
          <w:rFonts w:asciiTheme="majorHAnsi" w:hAnsiTheme="majorHAnsi" w:cs="Times New Roman"/>
          <w:sz w:val="24"/>
          <w:szCs w:val="24"/>
        </w:rPr>
        <w:t xml:space="preserve">overnment of </w:t>
      </w:r>
      <w:r w:rsidR="007469D6" w:rsidRPr="00CD14F0">
        <w:rPr>
          <w:rFonts w:asciiTheme="majorHAnsi" w:hAnsiTheme="majorHAnsi" w:cs="Times New Roman"/>
          <w:sz w:val="24"/>
          <w:szCs w:val="24"/>
        </w:rPr>
        <w:t>I</w:t>
      </w:r>
      <w:r w:rsidR="00AC04F9">
        <w:rPr>
          <w:rFonts w:asciiTheme="majorHAnsi" w:hAnsiTheme="majorHAnsi" w:cs="Times New Roman"/>
          <w:sz w:val="24"/>
          <w:szCs w:val="24"/>
        </w:rPr>
        <w:t>ndia</w:t>
      </w:r>
      <w:r w:rsidR="00344231" w:rsidRPr="00CD14F0">
        <w:rPr>
          <w:rFonts w:asciiTheme="majorHAnsi" w:hAnsiTheme="majorHAnsi" w:cs="Times New Roman"/>
          <w:sz w:val="24"/>
          <w:szCs w:val="24"/>
        </w:rPr>
        <w:t xml:space="preserve"> has</w:t>
      </w:r>
      <w:r w:rsidR="006955F7" w:rsidRPr="00CD14F0">
        <w:rPr>
          <w:rFonts w:asciiTheme="majorHAnsi" w:hAnsiTheme="majorHAnsi" w:cs="Times New Roman"/>
          <w:sz w:val="24"/>
          <w:szCs w:val="24"/>
        </w:rPr>
        <w:t xml:space="preserve"> launched operational Guidelines as well as Assessor’s Guidebook for District</w:t>
      </w:r>
      <w:r w:rsidR="00415F7C" w:rsidRPr="00CD14F0">
        <w:rPr>
          <w:rFonts w:asciiTheme="majorHAnsi" w:hAnsiTheme="majorHAnsi" w:cs="Times New Roman"/>
          <w:sz w:val="24"/>
          <w:szCs w:val="24"/>
        </w:rPr>
        <w:t xml:space="preserve"> hospitals, CHC (FRU) and</w:t>
      </w:r>
      <w:r w:rsidR="006955F7" w:rsidRPr="00CD14F0">
        <w:rPr>
          <w:rFonts w:asciiTheme="majorHAnsi" w:hAnsiTheme="majorHAnsi" w:cs="Times New Roman"/>
          <w:sz w:val="24"/>
          <w:szCs w:val="24"/>
        </w:rPr>
        <w:t xml:space="preserve"> PHC (24X7)</w:t>
      </w:r>
      <w:r w:rsidR="00CD14F0">
        <w:rPr>
          <w:rFonts w:asciiTheme="majorHAnsi" w:hAnsiTheme="majorHAnsi" w:cs="Times New Roman"/>
          <w:sz w:val="24"/>
          <w:szCs w:val="24"/>
        </w:rPr>
        <w:t xml:space="preserve"> &amp; UPHC</w:t>
      </w:r>
      <w:r w:rsidR="006955F7" w:rsidRPr="00CD14F0">
        <w:rPr>
          <w:rFonts w:asciiTheme="majorHAnsi" w:hAnsiTheme="majorHAnsi" w:cs="Times New Roman"/>
          <w:sz w:val="24"/>
          <w:szCs w:val="24"/>
        </w:rPr>
        <w:t>.</w:t>
      </w:r>
      <w:r w:rsidR="008E3BB6" w:rsidRPr="00CD14F0">
        <w:rPr>
          <w:rFonts w:asciiTheme="majorHAnsi" w:hAnsiTheme="majorHAnsi" w:cs="Times New Roman"/>
          <w:sz w:val="24"/>
          <w:szCs w:val="24"/>
        </w:rPr>
        <w:t xml:space="preserve"> </w:t>
      </w:r>
      <w:r w:rsidR="006955F7" w:rsidRPr="00CD14F0">
        <w:rPr>
          <w:rFonts w:asciiTheme="majorHAnsi" w:hAnsiTheme="majorHAnsi" w:cs="Times New Roman"/>
          <w:sz w:val="24"/>
          <w:szCs w:val="24"/>
        </w:rPr>
        <w:t xml:space="preserve">For implementation and certification under National Quality Assurance Standards (NQAS), 4 </w:t>
      </w:r>
      <w:r w:rsidR="00415F7C" w:rsidRPr="00CD14F0">
        <w:rPr>
          <w:rFonts w:asciiTheme="majorHAnsi" w:hAnsiTheme="majorHAnsi" w:cs="Times New Roman"/>
          <w:sz w:val="24"/>
          <w:szCs w:val="24"/>
        </w:rPr>
        <w:t>types</w:t>
      </w:r>
      <w:r w:rsidR="006955F7" w:rsidRPr="00CD14F0">
        <w:rPr>
          <w:rFonts w:asciiTheme="majorHAnsi" w:hAnsiTheme="majorHAnsi" w:cs="Times New Roman"/>
          <w:sz w:val="24"/>
          <w:szCs w:val="24"/>
        </w:rPr>
        <w:t xml:space="preserve"> of trainings</w:t>
      </w:r>
      <w:r w:rsidR="00EC3408" w:rsidRPr="00CD14F0">
        <w:rPr>
          <w:rFonts w:asciiTheme="majorHAnsi" w:hAnsiTheme="majorHAnsi" w:cs="Times New Roman"/>
          <w:sz w:val="24"/>
          <w:szCs w:val="24"/>
        </w:rPr>
        <w:t xml:space="preserve"> courses were designed i.e. one day a</w:t>
      </w:r>
      <w:r w:rsidR="006955F7" w:rsidRPr="00CD14F0">
        <w:rPr>
          <w:rFonts w:asciiTheme="majorHAnsi" w:hAnsiTheme="majorHAnsi" w:cs="Times New Roman"/>
          <w:sz w:val="24"/>
          <w:szCs w:val="24"/>
        </w:rPr>
        <w:t xml:space="preserve">wareness training, two days </w:t>
      </w:r>
      <w:r w:rsidR="00EC3408" w:rsidRPr="00CD14F0">
        <w:rPr>
          <w:rFonts w:asciiTheme="majorHAnsi" w:hAnsiTheme="majorHAnsi" w:cs="Times New Roman"/>
          <w:sz w:val="24"/>
          <w:szCs w:val="24"/>
        </w:rPr>
        <w:t>i</w:t>
      </w:r>
      <w:r w:rsidR="006955F7" w:rsidRPr="00CD14F0">
        <w:rPr>
          <w:rFonts w:asciiTheme="majorHAnsi" w:hAnsiTheme="majorHAnsi" w:cs="Times New Roman"/>
          <w:sz w:val="24"/>
          <w:szCs w:val="24"/>
        </w:rPr>
        <w:t xml:space="preserve">nternal </w:t>
      </w:r>
      <w:r w:rsidR="00EC3408" w:rsidRPr="00CD14F0">
        <w:rPr>
          <w:rFonts w:asciiTheme="majorHAnsi" w:hAnsiTheme="majorHAnsi" w:cs="Times New Roman"/>
          <w:sz w:val="24"/>
          <w:szCs w:val="24"/>
        </w:rPr>
        <w:t>a</w:t>
      </w:r>
      <w:r w:rsidR="006955F7" w:rsidRPr="00CD14F0">
        <w:rPr>
          <w:rFonts w:asciiTheme="majorHAnsi" w:hAnsiTheme="majorHAnsi" w:cs="Times New Roman"/>
          <w:sz w:val="24"/>
          <w:szCs w:val="24"/>
        </w:rPr>
        <w:t xml:space="preserve">ssessor </w:t>
      </w:r>
      <w:r w:rsidR="00EC3408" w:rsidRPr="00CD14F0">
        <w:rPr>
          <w:rFonts w:asciiTheme="majorHAnsi" w:hAnsiTheme="majorHAnsi" w:cs="Times New Roman"/>
          <w:sz w:val="24"/>
          <w:szCs w:val="24"/>
        </w:rPr>
        <w:t>t</w:t>
      </w:r>
      <w:r w:rsidR="006955F7" w:rsidRPr="00CD14F0">
        <w:rPr>
          <w:rFonts w:asciiTheme="majorHAnsi" w:hAnsiTheme="majorHAnsi" w:cs="Times New Roman"/>
          <w:sz w:val="24"/>
          <w:szCs w:val="24"/>
        </w:rPr>
        <w:t>raining, three day</w:t>
      </w:r>
      <w:r w:rsidR="00F06E49" w:rsidRPr="00CD14F0">
        <w:rPr>
          <w:rFonts w:asciiTheme="majorHAnsi" w:hAnsiTheme="majorHAnsi" w:cs="Times New Roman"/>
          <w:sz w:val="24"/>
          <w:szCs w:val="24"/>
        </w:rPr>
        <w:t>s</w:t>
      </w:r>
      <w:r w:rsidR="006955F7" w:rsidRPr="00CD14F0">
        <w:rPr>
          <w:rFonts w:asciiTheme="majorHAnsi" w:hAnsiTheme="majorHAnsi" w:cs="Times New Roman"/>
          <w:sz w:val="24"/>
          <w:szCs w:val="24"/>
        </w:rPr>
        <w:t xml:space="preserve"> </w:t>
      </w:r>
      <w:r w:rsidR="00EC3408" w:rsidRPr="00CD14F0">
        <w:rPr>
          <w:rFonts w:asciiTheme="majorHAnsi" w:hAnsiTheme="majorHAnsi" w:cs="Times New Roman"/>
          <w:sz w:val="24"/>
          <w:szCs w:val="24"/>
        </w:rPr>
        <w:t>s</w:t>
      </w:r>
      <w:r w:rsidR="006955F7" w:rsidRPr="00CD14F0">
        <w:rPr>
          <w:rFonts w:asciiTheme="majorHAnsi" w:hAnsiTheme="majorHAnsi" w:cs="Times New Roman"/>
          <w:sz w:val="24"/>
          <w:szCs w:val="24"/>
        </w:rPr>
        <w:t>ervice provider training and five day</w:t>
      </w:r>
      <w:r w:rsidR="00F06E49" w:rsidRPr="00CD14F0">
        <w:rPr>
          <w:rFonts w:asciiTheme="majorHAnsi" w:hAnsiTheme="majorHAnsi" w:cs="Times New Roman"/>
          <w:sz w:val="24"/>
          <w:szCs w:val="24"/>
        </w:rPr>
        <w:t>s</w:t>
      </w:r>
      <w:r w:rsidR="006955F7" w:rsidRPr="00CD14F0">
        <w:rPr>
          <w:rFonts w:asciiTheme="majorHAnsi" w:hAnsiTheme="majorHAnsi" w:cs="Times New Roman"/>
          <w:sz w:val="24"/>
          <w:szCs w:val="24"/>
        </w:rPr>
        <w:t xml:space="preserve"> </w:t>
      </w:r>
      <w:r w:rsidR="00EC3408" w:rsidRPr="00CD14F0">
        <w:rPr>
          <w:rFonts w:asciiTheme="majorHAnsi" w:hAnsiTheme="majorHAnsi" w:cs="Times New Roman"/>
          <w:sz w:val="24"/>
          <w:szCs w:val="24"/>
        </w:rPr>
        <w:t>e</w:t>
      </w:r>
      <w:r w:rsidR="006955F7" w:rsidRPr="00CD14F0">
        <w:rPr>
          <w:rFonts w:asciiTheme="majorHAnsi" w:hAnsiTheme="majorHAnsi" w:cs="Times New Roman"/>
          <w:sz w:val="24"/>
          <w:szCs w:val="24"/>
        </w:rPr>
        <w:t xml:space="preserve">xternal </w:t>
      </w:r>
      <w:r w:rsidR="00EC3408" w:rsidRPr="00CD14F0">
        <w:rPr>
          <w:rFonts w:asciiTheme="majorHAnsi" w:hAnsiTheme="majorHAnsi" w:cs="Times New Roman"/>
          <w:sz w:val="24"/>
          <w:szCs w:val="24"/>
        </w:rPr>
        <w:t>a</w:t>
      </w:r>
      <w:r w:rsidR="006955F7" w:rsidRPr="00CD14F0">
        <w:rPr>
          <w:rFonts w:asciiTheme="majorHAnsi" w:hAnsiTheme="majorHAnsi" w:cs="Times New Roman"/>
          <w:sz w:val="24"/>
          <w:szCs w:val="24"/>
        </w:rPr>
        <w:t>ssessor training.</w:t>
      </w:r>
      <w:r w:rsidR="008E3BB6" w:rsidRPr="00CD14F0">
        <w:rPr>
          <w:rFonts w:asciiTheme="majorHAnsi" w:hAnsiTheme="majorHAnsi" w:cs="Times New Roman"/>
          <w:sz w:val="24"/>
          <w:szCs w:val="24"/>
        </w:rPr>
        <w:t xml:space="preserve"> </w:t>
      </w:r>
      <w:r w:rsidR="00C474D4" w:rsidRPr="00CD14F0">
        <w:rPr>
          <w:rFonts w:asciiTheme="majorHAnsi" w:hAnsiTheme="majorHAnsi" w:cs="Times New Roman"/>
          <w:sz w:val="24"/>
          <w:szCs w:val="24"/>
        </w:rPr>
        <w:t>Three</w:t>
      </w:r>
      <w:r w:rsidR="006955F7" w:rsidRPr="00CD14F0">
        <w:rPr>
          <w:rFonts w:asciiTheme="majorHAnsi" w:hAnsiTheme="majorHAnsi" w:cs="Times New Roman"/>
          <w:sz w:val="24"/>
          <w:szCs w:val="24"/>
        </w:rPr>
        <w:t xml:space="preserve"> day </w:t>
      </w:r>
      <w:r w:rsidR="00C474D4" w:rsidRPr="00CD14F0">
        <w:rPr>
          <w:rFonts w:asciiTheme="majorHAnsi" w:hAnsiTheme="majorHAnsi" w:cs="Times New Roman"/>
          <w:sz w:val="24"/>
          <w:szCs w:val="24"/>
        </w:rPr>
        <w:t>service provider</w:t>
      </w:r>
      <w:r w:rsidR="006955F7" w:rsidRPr="00CD14F0">
        <w:rPr>
          <w:rFonts w:asciiTheme="majorHAnsi" w:hAnsiTheme="majorHAnsi" w:cs="Times New Roman"/>
          <w:sz w:val="24"/>
          <w:szCs w:val="24"/>
        </w:rPr>
        <w:t xml:space="preserve"> training is </w:t>
      </w:r>
      <w:r w:rsidR="00C474D4" w:rsidRPr="00CD14F0">
        <w:rPr>
          <w:rFonts w:asciiTheme="majorHAnsi" w:hAnsiTheme="majorHAnsi" w:cs="Times New Roman"/>
          <w:sz w:val="24"/>
          <w:szCs w:val="24"/>
        </w:rPr>
        <w:t>for service provide</w:t>
      </w:r>
      <w:r w:rsidR="006955F7" w:rsidRPr="00CD14F0">
        <w:rPr>
          <w:rFonts w:asciiTheme="majorHAnsi" w:hAnsiTheme="majorHAnsi" w:cs="Times New Roman"/>
          <w:sz w:val="24"/>
          <w:szCs w:val="24"/>
        </w:rPr>
        <w:t>rs who</w:t>
      </w:r>
      <w:r w:rsidR="00C474D4" w:rsidRPr="00CD14F0">
        <w:rPr>
          <w:rFonts w:asciiTheme="majorHAnsi" w:hAnsiTheme="majorHAnsi" w:cs="Times New Roman"/>
          <w:sz w:val="24"/>
          <w:szCs w:val="24"/>
        </w:rPr>
        <w:t xml:space="preserve"> are working in hospitals and by implementing good practices or process part will helps in to the internal assessor to</w:t>
      </w:r>
      <w:r w:rsidR="00344231" w:rsidRPr="00CD14F0">
        <w:rPr>
          <w:rFonts w:asciiTheme="majorHAnsi" w:hAnsiTheme="majorHAnsi" w:cs="Times New Roman"/>
          <w:sz w:val="24"/>
          <w:szCs w:val="24"/>
        </w:rPr>
        <w:t xml:space="preserve"> conduct certification audit for</w:t>
      </w:r>
      <w:r w:rsidR="006955F7" w:rsidRPr="00CD14F0">
        <w:rPr>
          <w:rFonts w:asciiTheme="majorHAnsi" w:hAnsiTheme="majorHAnsi" w:cs="Times New Roman"/>
          <w:sz w:val="24"/>
          <w:szCs w:val="24"/>
        </w:rPr>
        <w:t xml:space="preserve"> facilities a</w:t>
      </w:r>
      <w:r w:rsidR="005E723A" w:rsidRPr="00CD14F0">
        <w:rPr>
          <w:rFonts w:asciiTheme="majorHAnsi" w:hAnsiTheme="majorHAnsi" w:cs="Times New Roman"/>
          <w:sz w:val="24"/>
          <w:szCs w:val="24"/>
        </w:rPr>
        <w:t>pplying for NQAS certification/</w:t>
      </w:r>
      <w:r w:rsidR="006955F7" w:rsidRPr="00CD14F0">
        <w:rPr>
          <w:rFonts w:asciiTheme="majorHAnsi" w:hAnsiTheme="majorHAnsi" w:cs="Times New Roman"/>
          <w:sz w:val="24"/>
          <w:szCs w:val="24"/>
        </w:rPr>
        <w:t>National level certification. National level certification</w:t>
      </w:r>
      <w:r w:rsidR="00344231" w:rsidRPr="00CD14F0">
        <w:rPr>
          <w:rFonts w:asciiTheme="majorHAnsi" w:hAnsiTheme="majorHAnsi" w:cs="Times New Roman"/>
          <w:sz w:val="24"/>
          <w:szCs w:val="24"/>
        </w:rPr>
        <w:t xml:space="preserve"> process</w:t>
      </w:r>
      <w:r w:rsidR="006955F7" w:rsidRPr="00CD14F0">
        <w:rPr>
          <w:rFonts w:asciiTheme="majorHAnsi" w:hAnsiTheme="majorHAnsi" w:cs="Times New Roman"/>
          <w:sz w:val="24"/>
          <w:szCs w:val="24"/>
        </w:rPr>
        <w:t xml:space="preserve"> is organized by </w:t>
      </w:r>
      <w:r w:rsidR="00344231" w:rsidRPr="00CD14F0">
        <w:rPr>
          <w:rFonts w:asciiTheme="majorHAnsi" w:hAnsiTheme="majorHAnsi" w:cs="Times New Roman"/>
          <w:sz w:val="24"/>
          <w:szCs w:val="24"/>
        </w:rPr>
        <w:t>MOHFW</w:t>
      </w:r>
      <w:r w:rsidR="006955F7" w:rsidRPr="00CD14F0">
        <w:rPr>
          <w:rFonts w:asciiTheme="majorHAnsi" w:hAnsiTheme="majorHAnsi" w:cs="Times New Roman"/>
          <w:sz w:val="24"/>
          <w:szCs w:val="24"/>
        </w:rPr>
        <w:t xml:space="preserve"> or technical resource institution.</w:t>
      </w:r>
      <w:r w:rsidR="008E3BB6" w:rsidRPr="00CD14F0">
        <w:rPr>
          <w:rFonts w:asciiTheme="majorHAnsi" w:hAnsiTheme="majorHAnsi" w:cs="Times New Roman"/>
          <w:sz w:val="24"/>
          <w:szCs w:val="24"/>
        </w:rPr>
        <w:t xml:space="preserve"> </w:t>
      </w:r>
      <w:r w:rsidR="00415F7C" w:rsidRPr="00CD14F0">
        <w:rPr>
          <w:rFonts w:asciiTheme="majorHAnsi" w:hAnsiTheme="majorHAnsi" w:cs="Times New Roman"/>
          <w:sz w:val="24"/>
          <w:szCs w:val="24"/>
        </w:rPr>
        <w:t>Main aim of</w:t>
      </w:r>
      <w:r w:rsidR="00344231" w:rsidRPr="00CD14F0">
        <w:rPr>
          <w:rFonts w:asciiTheme="majorHAnsi" w:hAnsiTheme="majorHAnsi" w:cs="Times New Roman"/>
          <w:sz w:val="24"/>
          <w:szCs w:val="24"/>
        </w:rPr>
        <w:t xml:space="preserve"> training is </w:t>
      </w:r>
      <w:r w:rsidR="00C474D4" w:rsidRPr="00CD14F0">
        <w:rPr>
          <w:rFonts w:asciiTheme="majorHAnsi" w:eastAsiaTheme="minorHAnsi" w:hAnsiTheme="majorHAnsi" w:cs="Times New Roman"/>
          <w:sz w:val="24"/>
          <w:szCs w:val="24"/>
        </w:rPr>
        <w:t>to understand basic concepts of quality assurance, standards and how to implement them in their facilities to aspiring Service Provider.</w:t>
      </w:r>
      <w:r w:rsidR="008E3BB6" w:rsidRPr="00CD14F0">
        <w:rPr>
          <w:rFonts w:asciiTheme="majorHAnsi" w:hAnsiTheme="majorHAnsi" w:cs="Times New Roman"/>
          <w:sz w:val="24"/>
          <w:szCs w:val="24"/>
        </w:rPr>
        <w:t xml:space="preserve"> </w:t>
      </w:r>
    </w:p>
    <w:p w:rsidR="001F6FB7" w:rsidRPr="00565D94" w:rsidRDefault="001F6FB7" w:rsidP="00916E27">
      <w:pPr>
        <w:spacing w:after="0" w:line="240" w:lineRule="auto"/>
        <w:jc w:val="both"/>
        <w:rPr>
          <w:rFonts w:ascii="Times New Roman" w:hAnsi="Times New Roman" w:cs="Times New Roman"/>
          <w:sz w:val="24"/>
          <w:szCs w:val="24"/>
        </w:rPr>
      </w:pPr>
    </w:p>
    <w:p w:rsidR="00757C2D" w:rsidRPr="00E40ACC" w:rsidRDefault="00D71138" w:rsidP="00D71138">
      <w:pPr>
        <w:pStyle w:val="Heading1"/>
      </w:pPr>
      <w:bookmarkStart w:id="2" w:name="_Toc443472241"/>
      <w:r w:rsidRPr="00E40ACC">
        <w:t>EXECUTIVE</w:t>
      </w:r>
      <w:r w:rsidR="00BD7A87" w:rsidRPr="00E40ACC">
        <w:t xml:space="preserve"> </w:t>
      </w:r>
      <w:r>
        <w:t>S</w:t>
      </w:r>
      <w:r w:rsidR="007469D6" w:rsidRPr="00E40ACC">
        <w:t>UMMARY</w:t>
      </w:r>
      <w:bookmarkEnd w:id="2"/>
    </w:p>
    <w:p w:rsidR="002A37AA" w:rsidRPr="00CD14F0" w:rsidRDefault="005E723A" w:rsidP="00CD3792">
      <w:pPr>
        <w:spacing w:after="0" w:line="240" w:lineRule="auto"/>
        <w:jc w:val="both"/>
        <w:rPr>
          <w:rFonts w:asciiTheme="majorHAnsi" w:hAnsiTheme="majorHAnsi" w:cs="Times New Roman"/>
          <w:sz w:val="24"/>
          <w:szCs w:val="24"/>
          <w:lang w:val="en-GB"/>
        </w:rPr>
      </w:pPr>
      <w:r w:rsidRPr="00CD14F0">
        <w:rPr>
          <w:rFonts w:asciiTheme="majorHAnsi" w:hAnsiTheme="majorHAnsi" w:cs="Times New Roman"/>
          <w:sz w:val="24"/>
          <w:szCs w:val="24"/>
        </w:rPr>
        <w:t xml:space="preserve">This was </w:t>
      </w:r>
      <w:r w:rsidR="00CD14F0">
        <w:rPr>
          <w:rFonts w:asciiTheme="majorHAnsi" w:hAnsiTheme="majorHAnsi" w:cs="Times New Roman"/>
          <w:sz w:val="24"/>
          <w:szCs w:val="24"/>
        </w:rPr>
        <w:t>1</w:t>
      </w:r>
      <w:r w:rsidR="00CD14F0" w:rsidRPr="00CD14F0">
        <w:rPr>
          <w:rFonts w:asciiTheme="majorHAnsi" w:hAnsiTheme="majorHAnsi" w:cs="Times New Roman"/>
          <w:sz w:val="24"/>
          <w:szCs w:val="24"/>
          <w:vertAlign w:val="superscript"/>
        </w:rPr>
        <w:t>st</w:t>
      </w:r>
      <w:r w:rsidR="00CD14F0">
        <w:rPr>
          <w:rFonts w:asciiTheme="majorHAnsi" w:hAnsiTheme="majorHAnsi" w:cs="Times New Roman"/>
          <w:sz w:val="24"/>
          <w:szCs w:val="24"/>
        </w:rPr>
        <w:t xml:space="preserve"> Internal Assessor cum</w:t>
      </w:r>
      <w:r w:rsidR="008E3BB6" w:rsidRPr="00CD14F0">
        <w:rPr>
          <w:rFonts w:asciiTheme="majorHAnsi" w:hAnsiTheme="majorHAnsi" w:cs="Times New Roman"/>
          <w:sz w:val="24"/>
          <w:szCs w:val="24"/>
        </w:rPr>
        <w:t xml:space="preserve"> </w:t>
      </w:r>
      <w:r w:rsidR="00456B66" w:rsidRPr="00CD14F0">
        <w:rPr>
          <w:rFonts w:asciiTheme="majorHAnsi" w:hAnsiTheme="majorHAnsi" w:cs="Times New Roman"/>
          <w:sz w:val="24"/>
          <w:szCs w:val="24"/>
        </w:rPr>
        <w:t xml:space="preserve">Service Provider </w:t>
      </w:r>
      <w:r w:rsidR="006C0A91" w:rsidRPr="00CD14F0">
        <w:rPr>
          <w:rFonts w:asciiTheme="majorHAnsi" w:hAnsiTheme="majorHAnsi" w:cs="Times New Roman"/>
          <w:sz w:val="24"/>
          <w:szCs w:val="24"/>
        </w:rPr>
        <w:t>training</w:t>
      </w:r>
      <w:r w:rsidR="000837DF" w:rsidRPr="00CD14F0">
        <w:rPr>
          <w:rFonts w:asciiTheme="majorHAnsi" w:hAnsiTheme="majorHAnsi" w:cs="Times New Roman"/>
          <w:sz w:val="24"/>
          <w:szCs w:val="24"/>
        </w:rPr>
        <w:t xml:space="preserve"> </w:t>
      </w:r>
      <w:r w:rsidR="00CD14F0">
        <w:rPr>
          <w:rFonts w:asciiTheme="majorHAnsi" w:hAnsiTheme="majorHAnsi" w:cs="Times New Roman"/>
          <w:sz w:val="24"/>
          <w:szCs w:val="24"/>
        </w:rPr>
        <w:t xml:space="preserve">that </w:t>
      </w:r>
      <w:r w:rsidR="000837DF" w:rsidRPr="00CD14F0">
        <w:rPr>
          <w:rFonts w:asciiTheme="majorHAnsi" w:hAnsiTheme="majorHAnsi" w:cs="Times New Roman"/>
          <w:sz w:val="24"/>
          <w:szCs w:val="24"/>
        </w:rPr>
        <w:t>was conducted by NH</w:t>
      </w:r>
      <w:r w:rsidR="00C55C59" w:rsidRPr="00CD14F0">
        <w:rPr>
          <w:rFonts w:asciiTheme="majorHAnsi" w:hAnsiTheme="majorHAnsi" w:cs="Times New Roman"/>
          <w:sz w:val="24"/>
          <w:szCs w:val="24"/>
        </w:rPr>
        <w:t xml:space="preserve">SRC in collaboration with </w:t>
      </w:r>
      <w:r w:rsidR="00CD14F0">
        <w:rPr>
          <w:rFonts w:asciiTheme="majorHAnsi" w:hAnsiTheme="majorHAnsi" w:cs="Times New Roman"/>
          <w:sz w:val="24"/>
          <w:szCs w:val="24"/>
        </w:rPr>
        <w:t>NHM</w:t>
      </w:r>
      <w:r w:rsidR="008E3BB6" w:rsidRPr="00CD14F0">
        <w:rPr>
          <w:rFonts w:asciiTheme="majorHAnsi" w:hAnsiTheme="majorHAnsi" w:cs="Times New Roman"/>
          <w:sz w:val="24"/>
          <w:szCs w:val="24"/>
        </w:rPr>
        <w:t>,</w:t>
      </w:r>
      <w:r w:rsidR="00CD14F0">
        <w:rPr>
          <w:rFonts w:asciiTheme="majorHAnsi" w:hAnsiTheme="majorHAnsi" w:cs="Times New Roman"/>
          <w:sz w:val="24"/>
          <w:szCs w:val="24"/>
        </w:rPr>
        <w:t xml:space="preserve"> Daman &amp; Diu </w:t>
      </w:r>
      <w:r w:rsidR="000837DF" w:rsidRPr="00CD14F0">
        <w:rPr>
          <w:rFonts w:asciiTheme="majorHAnsi" w:hAnsiTheme="majorHAnsi" w:cs="Times New Roman"/>
          <w:sz w:val="24"/>
          <w:szCs w:val="24"/>
        </w:rPr>
        <w:t>from</w:t>
      </w:r>
      <w:r w:rsidRPr="00CD14F0">
        <w:rPr>
          <w:rFonts w:asciiTheme="majorHAnsi" w:hAnsiTheme="majorHAnsi" w:cs="Times New Roman"/>
          <w:sz w:val="24"/>
          <w:szCs w:val="24"/>
        </w:rPr>
        <w:t xml:space="preserve"> </w:t>
      </w:r>
      <w:r w:rsidR="00CD14F0">
        <w:rPr>
          <w:rFonts w:asciiTheme="majorHAnsi" w:hAnsiTheme="majorHAnsi" w:cs="Times New Roman"/>
          <w:sz w:val="24"/>
          <w:szCs w:val="24"/>
        </w:rPr>
        <w:t>2</w:t>
      </w:r>
      <w:r w:rsidR="00CD14F0" w:rsidRPr="00CD14F0">
        <w:rPr>
          <w:rFonts w:asciiTheme="majorHAnsi" w:hAnsiTheme="majorHAnsi" w:cs="Times New Roman"/>
          <w:sz w:val="24"/>
          <w:szCs w:val="24"/>
          <w:vertAlign w:val="superscript"/>
        </w:rPr>
        <w:t>nd</w:t>
      </w:r>
      <w:r w:rsidR="00CD14F0">
        <w:rPr>
          <w:rFonts w:asciiTheme="majorHAnsi" w:hAnsiTheme="majorHAnsi" w:cs="Times New Roman"/>
          <w:sz w:val="24"/>
          <w:szCs w:val="24"/>
        </w:rPr>
        <w:t xml:space="preserve"> </w:t>
      </w:r>
      <w:r w:rsidR="000837DF" w:rsidRPr="00CD14F0">
        <w:rPr>
          <w:rFonts w:asciiTheme="majorHAnsi" w:hAnsiTheme="majorHAnsi" w:cs="Times New Roman"/>
          <w:sz w:val="24"/>
          <w:szCs w:val="24"/>
        </w:rPr>
        <w:t xml:space="preserve">to </w:t>
      </w:r>
      <w:r w:rsidR="00CD14F0">
        <w:rPr>
          <w:rFonts w:asciiTheme="majorHAnsi" w:hAnsiTheme="majorHAnsi" w:cs="Times New Roman"/>
          <w:sz w:val="24"/>
          <w:szCs w:val="24"/>
        </w:rPr>
        <w:t>4</w:t>
      </w:r>
      <w:r w:rsidR="008E3BB6" w:rsidRPr="00CD14F0">
        <w:rPr>
          <w:rFonts w:asciiTheme="majorHAnsi" w:hAnsiTheme="majorHAnsi" w:cs="Times New Roman"/>
          <w:sz w:val="24"/>
          <w:szCs w:val="24"/>
          <w:vertAlign w:val="superscript"/>
        </w:rPr>
        <w:t>th</w:t>
      </w:r>
      <w:r w:rsidR="008E3BB6" w:rsidRPr="00CD14F0">
        <w:rPr>
          <w:rFonts w:asciiTheme="majorHAnsi" w:hAnsiTheme="majorHAnsi" w:cs="Times New Roman"/>
          <w:sz w:val="24"/>
          <w:szCs w:val="24"/>
        </w:rPr>
        <w:t xml:space="preserve"> </w:t>
      </w:r>
      <w:r w:rsidR="00CD14F0">
        <w:rPr>
          <w:rFonts w:asciiTheme="majorHAnsi" w:hAnsiTheme="majorHAnsi" w:cs="Times New Roman"/>
          <w:sz w:val="24"/>
          <w:szCs w:val="24"/>
        </w:rPr>
        <w:t xml:space="preserve">August </w:t>
      </w:r>
      <w:r w:rsidR="008E3BB6" w:rsidRPr="00CD14F0">
        <w:rPr>
          <w:rFonts w:asciiTheme="majorHAnsi" w:hAnsiTheme="majorHAnsi" w:cs="Times New Roman"/>
          <w:sz w:val="24"/>
          <w:szCs w:val="24"/>
        </w:rPr>
        <w:t xml:space="preserve">2016 </w:t>
      </w:r>
      <w:r w:rsidR="00736DC3" w:rsidRPr="00CD14F0">
        <w:rPr>
          <w:rFonts w:asciiTheme="majorHAnsi" w:hAnsiTheme="majorHAnsi" w:cs="Times New Roman"/>
          <w:sz w:val="24"/>
          <w:szCs w:val="24"/>
        </w:rPr>
        <w:t>at</w:t>
      </w:r>
      <w:r w:rsidRPr="00CD14F0">
        <w:rPr>
          <w:rFonts w:asciiTheme="majorHAnsi" w:hAnsiTheme="majorHAnsi" w:cs="Times New Roman"/>
          <w:sz w:val="24"/>
          <w:szCs w:val="24"/>
        </w:rPr>
        <w:t xml:space="preserve"> Conference hall</w:t>
      </w:r>
      <w:r w:rsidR="00EC5261" w:rsidRPr="00CD14F0">
        <w:rPr>
          <w:rFonts w:asciiTheme="majorHAnsi" w:hAnsiTheme="majorHAnsi" w:cs="Times New Roman"/>
          <w:sz w:val="24"/>
          <w:szCs w:val="24"/>
        </w:rPr>
        <w:t xml:space="preserve">, </w:t>
      </w:r>
      <w:r w:rsidR="00CD14F0">
        <w:rPr>
          <w:rFonts w:asciiTheme="majorHAnsi" w:hAnsiTheme="majorHAnsi" w:cs="Times New Roman"/>
          <w:sz w:val="24"/>
          <w:szCs w:val="24"/>
        </w:rPr>
        <w:t xml:space="preserve">CHC </w:t>
      </w:r>
      <w:proofErr w:type="spellStart"/>
      <w:r w:rsidR="00CD14F0">
        <w:rPr>
          <w:rFonts w:asciiTheme="majorHAnsi" w:hAnsiTheme="majorHAnsi" w:cs="Times New Roman"/>
          <w:sz w:val="24"/>
          <w:szCs w:val="24"/>
        </w:rPr>
        <w:t>Moti</w:t>
      </w:r>
      <w:proofErr w:type="spellEnd"/>
      <w:r w:rsidR="00CD14F0">
        <w:rPr>
          <w:rFonts w:asciiTheme="majorHAnsi" w:hAnsiTheme="majorHAnsi" w:cs="Times New Roman"/>
          <w:sz w:val="24"/>
          <w:szCs w:val="24"/>
        </w:rPr>
        <w:t xml:space="preserve"> Daman, Daman.</w:t>
      </w:r>
      <w:r w:rsidR="008E3BB6" w:rsidRPr="00CD14F0">
        <w:rPr>
          <w:rFonts w:asciiTheme="majorHAnsi" w:hAnsiTheme="majorHAnsi" w:cs="Times New Roman"/>
          <w:sz w:val="24"/>
          <w:szCs w:val="24"/>
        </w:rPr>
        <w:t xml:space="preserve"> </w:t>
      </w:r>
    </w:p>
    <w:p w:rsidR="000328D6" w:rsidRPr="00CD14F0" w:rsidRDefault="00916E27" w:rsidP="00CD3792">
      <w:pPr>
        <w:spacing w:after="0" w:line="240" w:lineRule="auto"/>
        <w:jc w:val="both"/>
        <w:rPr>
          <w:rFonts w:asciiTheme="majorHAnsi" w:hAnsiTheme="majorHAnsi" w:cs="Times New Roman"/>
          <w:sz w:val="24"/>
          <w:szCs w:val="24"/>
        </w:rPr>
      </w:pPr>
      <w:r w:rsidRPr="00CD14F0">
        <w:rPr>
          <w:rFonts w:asciiTheme="majorHAnsi" w:hAnsiTheme="majorHAnsi" w:cs="Times New Roman"/>
          <w:sz w:val="24"/>
          <w:szCs w:val="24"/>
          <w:lang w:val="en-GB"/>
        </w:rPr>
        <w:t>The aim of training was to strength</w:t>
      </w:r>
      <w:r w:rsidR="000547B1" w:rsidRPr="00CD14F0">
        <w:rPr>
          <w:rFonts w:asciiTheme="majorHAnsi" w:hAnsiTheme="majorHAnsi" w:cs="Times New Roman"/>
          <w:sz w:val="24"/>
          <w:szCs w:val="24"/>
          <w:lang w:val="en-GB"/>
        </w:rPr>
        <w:t xml:space="preserve">en </w:t>
      </w:r>
      <w:r w:rsidR="008E3BB6" w:rsidRPr="00CD14F0">
        <w:rPr>
          <w:rFonts w:asciiTheme="majorHAnsi" w:hAnsiTheme="majorHAnsi" w:cs="Times New Roman"/>
          <w:sz w:val="24"/>
          <w:szCs w:val="24"/>
          <w:lang w:val="en-GB"/>
        </w:rPr>
        <w:t>s</w:t>
      </w:r>
      <w:r w:rsidR="000547B1" w:rsidRPr="00CD14F0">
        <w:rPr>
          <w:rFonts w:asciiTheme="majorHAnsi" w:hAnsiTheme="majorHAnsi" w:cs="Times New Roman"/>
          <w:sz w:val="24"/>
          <w:szCs w:val="24"/>
          <w:lang w:val="en-GB"/>
        </w:rPr>
        <w:t xml:space="preserve">ervice </w:t>
      </w:r>
      <w:r w:rsidR="008E3BB6" w:rsidRPr="00CD14F0">
        <w:rPr>
          <w:rFonts w:asciiTheme="majorHAnsi" w:hAnsiTheme="majorHAnsi" w:cs="Times New Roman"/>
          <w:sz w:val="24"/>
          <w:szCs w:val="24"/>
          <w:lang w:val="en-GB"/>
        </w:rPr>
        <w:t>p</w:t>
      </w:r>
      <w:r w:rsidR="000547B1" w:rsidRPr="00CD14F0">
        <w:rPr>
          <w:rFonts w:asciiTheme="majorHAnsi" w:hAnsiTheme="majorHAnsi" w:cs="Times New Roman"/>
          <w:sz w:val="24"/>
          <w:szCs w:val="24"/>
          <w:lang w:val="en-GB"/>
        </w:rPr>
        <w:t>rovider</w:t>
      </w:r>
      <w:r w:rsidR="000837DF" w:rsidRPr="00CD14F0">
        <w:rPr>
          <w:rFonts w:asciiTheme="majorHAnsi" w:hAnsiTheme="majorHAnsi" w:cs="Times New Roman"/>
          <w:sz w:val="24"/>
          <w:szCs w:val="24"/>
          <w:lang w:val="en-GB"/>
        </w:rPr>
        <w:t xml:space="preserve">’s </w:t>
      </w:r>
      <w:r w:rsidRPr="00CD14F0">
        <w:rPr>
          <w:rFonts w:asciiTheme="majorHAnsi" w:hAnsiTheme="majorHAnsi" w:cs="Times New Roman"/>
          <w:sz w:val="24"/>
          <w:szCs w:val="24"/>
          <w:lang w:val="en-GB"/>
        </w:rPr>
        <w:t>knowl</w:t>
      </w:r>
      <w:r w:rsidR="007A26CE" w:rsidRPr="00CD14F0">
        <w:rPr>
          <w:rFonts w:asciiTheme="majorHAnsi" w:hAnsiTheme="majorHAnsi" w:cs="Times New Roman"/>
          <w:sz w:val="24"/>
          <w:szCs w:val="24"/>
          <w:lang w:val="en-GB"/>
        </w:rPr>
        <w:t>edge of key concepts, tools, and methodologies</w:t>
      </w:r>
      <w:r w:rsidR="000837DF" w:rsidRPr="00CD14F0">
        <w:rPr>
          <w:rFonts w:asciiTheme="majorHAnsi" w:hAnsiTheme="majorHAnsi" w:cs="Times New Roman"/>
          <w:sz w:val="24"/>
          <w:szCs w:val="24"/>
          <w:lang w:val="en-GB"/>
        </w:rPr>
        <w:t xml:space="preserve"> </w:t>
      </w:r>
      <w:r w:rsidR="007A26CE" w:rsidRPr="00CD14F0">
        <w:rPr>
          <w:rFonts w:asciiTheme="majorHAnsi" w:hAnsiTheme="majorHAnsi" w:cs="Times New Roman"/>
          <w:sz w:val="24"/>
          <w:szCs w:val="24"/>
          <w:lang w:val="en-GB"/>
        </w:rPr>
        <w:t>for assessment</w:t>
      </w:r>
      <w:r w:rsidR="008E3BB6" w:rsidRPr="00CD14F0">
        <w:rPr>
          <w:rFonts w:asciiTheme="majorHAnsi" w:hAnsiTheme="majorHAnsi" w:cs="Times New Roman"/>
          <w:sz w:val="24"/>
          <w:szCs w:val="24"/>
          <w:lang w:val="en-GB"/>
        </w:rPr>
        <w:t xml:space="preserve"> of National Quality A</w:t>
      </w:r>
      <w:r w:rsidR="007A26CE" w:rsidRPr="00CD14F0">
        <w:rPr>
          <w:rFonts w:asciiTheme="majorHAnsi" w:hAnsiTheme="majorHAnsi" w:cs="Times New Roman"/>
          <w:sz w:val="24"/>
          <w:szCs w:val="24"/>
          <w:lang w:val="en-GB"/>
        </w:rPr>
        <w:t>ssurance Standards. Course</w:t>
      </w:r>
      <w:r w:rsidRPr="00CD14F0">
        <w:rPr>
          <w:rFonts w:asciiTheme="majorHAnsi" w:hAnsiTheme="majorHAnsi" w:cs="Times New Roman"/>
          <w:sz w:val="24"/>
          <w:szCs w:val="24"/>
          <w:lang w:val="en-GB"/>
        </w:rPr>
        <w:t xml:space="preserve"> curriculum for training was prepared by the NHSRC and was duly sy</w:t>
      </w:r>
      <w:r w:rsidR="007A26CE" w:rsidRPr="00CD14F0">
        <w:rPr>
          <w:rFonts w:asciiTheme="majorHAnsi" w:hAnsiTheme="majorHAnsi" w:cs="Times New Roman"/>
          <w:sz w:val="24"/>
          <w:szCs w:val="24"/>
          <w:lang w:val="en-GB"/>
        </w:rPr>
        <w:t>ndicated with</w:t>
      </w:r>
      <w:r w:rsidR="00CD14F0">
        <w:rPr>
          <w:rFonts w:asciiTheme="majorHAnsi" w:hAnsiTheme="majorHAnsi" w:cs="Times New Roman"/>
          <w:sz w:val="24"/>
          <w:szCs w:val="24"/>
          <w:lang w:val="en-GB"/>
        </w:rPr>
        <w:t xml:space="preserve"> UT requirement</w:t>
      </w:r>
      <w:r w:rsidRPr="00CD14F0">
        <w:rPr>
          <w:rFonts w:asciiTheme="majorHAnsi" w:hAnsiTheme="majorHAnsi" w:cs="Times New Roman"/>
          <w:sz w:val="24"/>
          <w:szCs w:val="24"/>
          <w:lang w:val="en-GB"/>
        </w:rPr>
        <w:t>. Participants were from divers</w:t>
      </w:r>
      <w:r w:rsidR="007A26CE" w:rsidRPr="00CD14F0">
        <w:rPr>
          <w:rFonts w:asciiTheme="majorHAnsi" w:hAnsiTheme="majorHAnsi" w:cs="Times New Roman"/>
          <w:sz w:val="24"/>
          <w:szCs w:val="24"/>
          <w:lang w:val="en-GB"/>
        </w:rPr>
        <w:t>e background including</w:t>
      </w:r>
      <w:r w:rsidR="000547B1" w:rsidRPr="00CD14F0">
        <w:rPr>
          <w:rFonts w:asciiTheme="majorHAnsi" w:hAnsiTheme="majorHAnsi" w:cs="Times New Roman"/>
          <w:sz w:val="24"/>
          <w:szCs w:val="24"/>
          <w:lang w:val="en-GB"/>
        </w:rPr>
        <w:t xml:space="preserve"> </w:t>
      </w:r>
      <w:r w:rsidR="008E3BB6" w:rsidRPr="00CD14F0">
        <w:rPr>
          <w:rFonts w:asciiTheme="majorHAnsi" w:hAnsiTheme="majorHAnsi" w:cs="Times New Roman"/>
          <w:sz w:val="24"/>
          <w:szCs w:val="24"/>
          <w:lang w:val="en-GB"/>
        </w:rPr>
        <w:t>Medical Officers</w:t>
      </w:r>
      <w:r w:rsidR="00BE57C3" w:rsidRPr="00CD14F0">
        <w:rPr>
          <w:rFonts w:asciiTheme="majorHAnsi" w:hAnsiTheme="majorHAnsi" w:cs="Times New Roman"/>
          <w:sz w:val="24"/>
          <w:szCs w:val="24"/>
          <w:lang w:val="en-GB"/>
        </w:rPr>
        <w:t>,</w:t>
      </w:r>
      <w:r w:rsidR="008E3BB6" w:rsidRPr="00CD14F0">
        <w:rPr>
          <w:rFonts w:asciiTheme="majorHAnsi" w:hAnsiTheme="majorHAnsi" w:cs="Times New Roman"/>
          <w:sz w:val="24"/>
          <w:szCs w:val="24"/>
          <w:lang w:val="en-GB"/>
        </w:rPr>
        <w:t xml:space="preserve"> </w:t>
      </w:r>
      <w:r w:rsidR="00CD14F0">
        <w:rPr>
          <w:rFonts w:asciiTheme="majorHAnsi" w:hAnsiTheme="majorHAnsi" w:cs="Times New Roman"/>
          <w:sz w:val="24"/>
          <w:szCs w:val="24"/>
          <w:lang w:val="en-GB"/>
        </w:rPr>
        <w:t>Sister Incharges</w:t>
      </w:r>
      <w:r w:rsidR="008E3BB6" w:rsidRPr="00CD14F0">
        <w:rPr>
          <w:rFonts w:asciiTheme="majorHAnsi" w:hAnsiTheme="majorHAnsi" w:cs="Times New Roman"/>
          <w:sz w:val="24"/>
          <w:szCs w:val="24"/>
          <w:lang w:val="en-GB"/>
        </w:rPr>
        <w:t>,</w:t>
      </w:r>
      <w:r w:rsidR="00BE57C3" w:rsidRPr="00CD14F0">
        <w:rPr>
          <w:rFonts w:asciiTheme="majorHAnsi" w:hAnsiTheme="majorHAnsi" w:cs="Times New Roman"/>
          <w:sz w:val="24"/>
          <w:szCs w:val="24"/>
          <w:lang w:val="en-GB"/>
        </w:rPr>
        <w:t xml:space="preserve"> </w:t>
      </w:r>
      <w:r w:rsidR="00666FB5" w:rsidRPr="00CD14F0">
        <w:rPr>
          <w:rFonts w:asciiTheme="majorHAnsi" w:hAnsiTheme="majorHAnsi" w:cs="Times New Roman"/>
          <w:sz w:val="24"/>
          <w:szCs w:val="24"/>
          <w:lang w:val="en-GB"/>
        </w:rPr>
        <w:t>Staff nurse,</w:t>
      </w:r>
      <w:r w:rsidR="000547B1" w:rsidRPr="00CD14F0">
        <w:rPr>
          <w:rFonts w:asciiTheme="majorHAnsi" w:hAnsiTheme="majorHAnsi" w:cs="Times New Roman"/>
          <w:sz w:val="24"/>
          <w:szCs w:val="24"/>
          <w:lang w:val="en-GB"/>
        </w:rPr>
        <w:t xml:space="preserve"> </w:t>
      </w:r>
      <w:r w:rsidR="008E3BB6" w:rsidRPr="00CD14F0">
        <w:rPr>
          <w:rFonts w:asciiTheme="majorHAnsi" w:hAnsiTheme="majorHAnsi" w:cs="Times New Roman"/>
          <w:sz w:val="24"/>
          <w:szCs w:val="24"/>
          <w:lang w:val="en-GB"/>
        </w:rPr>
        <w:t>OT Technician</w:t>
      </w:r>
      <w:r w:rsidR="00CD14F0">
        <w:rPr>
          <w:rFonts w:asciiTheme="majorHAnsi" w:hAnsiTheme="majorHAnsi" w:cs="Times New Roman"/>
          <w:sz w:val="24"/>
          <w:szCs w:val="24"/>
          <w:lang w:val="en-GB"/>
        </w:rPr>
        <w:t xml:space="preserve">, Medical Record Technician from 8 Health Care facilities (2DH, 2 CHC &amp; 4 PHC) </w:t>
      </w:r>
      <w:r w:rsidR="008E3BB6" w:rsidRPr="00CD14F0">
        <w:rPr>
          <w:rFonts w:asciiTheme="majorHAnsi" w:hAnsiTheme="majorHAnsi" w:cs="Times New Roman"/>
          <w:sz w:val="24"/>
          <w:szCs w:val="24"/>
          <w:lang w:val="en-GB"/>
        </w:rPr>
        <w:t xml:space="preserve"> </w:t>
      </w:r>
      <w:r w:rsidR="00CD14F0">
        <w:rPr>
          <w:rFonts w:asciiTheme="majorHAnsi" w:hAnsiTheme="majorHAnsi" w:cs="Times New Roman"/>
          <w:sz w:val="24"/>
          <w:szCs w:val="24"/>
          <w:lang w:val="en-GB"/>
        </w:rPr>
        <w:t>from UT of Daman &amp; Diu.</w:t>
      </w:r>
    </w:p>
    <w:p w:rsidR="00916E27" w:rsidRPr="00CD14F0" w:rsidRDefault="00916E27" w:rsidP="009A0049">
      <w:pPr>
        <w:spacing w:beforeLines="80" w:after="0"/>
        <w:jc w:val="both"/>
        <w:rPr>
          <w:rFonts w:asciiTheme="majorHAnsi" w:hAnsiTheme="majorHAnsi" w:cs="Times New Roman"/>
          <w:sz w:val="24"/>
          <w:szCs w:val="24"/>
          <w:lang w:val="en-GB"/>
        </w:rPr>
      </w:pPr>
      <w:r w:rsidRPr="00CD14F0">
        <w:rPr>
          <w:rFonts w:asciiTheme="majorHAnsi" w:hAnsiTheme="majorHAnsi" w:cs="Times New Roman"/>
          <w:sz w:val="24"/>
          <w:szCs w:val="24"/>
          <w:lang w:val="en-GB"/>
        </w:rPr>
        <w:t>The participants were given-</w:t>
      </w:r>
    </w:p>
    <w:p w:rsidR="005944DE" w:rsidRPr="00CD14F0" w:rsidRDefault="00F229E2" w:rsidP="009A0049">
      <w:pPr>
        <w:pStyle w:val="ListParagraph"/>
        <w:numPr>
          <w:ilvl w:val="0"/>
          <w:numId w:val="27"/>
        </w:numPr>
        <w:spacing w:beforeLines="80" w:after="0"/>
        <w:jc w:val="both"/>
        <w:rPr>
          <w:rFonts w:asciiTheme="majorHAnsi" w:hAnsiTheme="majorHAnsi"/>
          <w:sz w:val="24"/>
          <w:szCs w:val="24"/>
          <w:lang w:val="en-GB"/>
        </w:rPr>
      </w:pPr>
      <w:r w:rsidRPr="00CD14F0">
        <w:rPr>
          <w:rFonts w:asciiTheme="majorHAnsi" w:hAnsiTheme="majorHAnsi"/>
          <w:sz w:val="24"/>
          <w:szCs w:val="24"/>
          <w:lang w:val="en-GB"/>
        </w:rPr>
        <w:t>A copy of O</w:t>
      </w:r>
      <w:r w:rsidR="005944DE" w:rsidRPr="00CD14F0">
        <w:rPr>
          <w:rFonts w:asciiTheme="majorHAnsi" w:hAnsiTheme="majorHAnsi"/>
          <w:sz w:val="24"/>
          <w:szCs w:val="24"/>
          <w:lang w:val="en-GB"/>
        </w:rPr>
        <w:t xml:space="preserve">perational Guideline for National Quality </w:t>
      </w:r>
      <w:r w:rsidR="00911A97" w:rsidRPr="00CD14F0">
        <w:rPr>
          <w:rFonts w:asciiTheme="majorHAnsi" w:hAnsiTheme="majorHAnsi"/>
          <w:sz w:val="24"/>
          <w:szCs w:val="24"/>
          <w:lang w:val="en-GB"/>
        </w:rPr>
        <w:t xml:space="preserve">Assurance in </w:t>
      </w:r>
      <w:r w:rsidR="007469D6" w:rsidRPr="00CD14F0">
        <w:rPr>
          <w:rFonts w:asciiTheme="majorHAnsi" w:hAnsiTheme="majorHAnsi"/>
          <w:sz w:val="24"/>
          <w:szCs w:val="24"/>
          <w:lang w:val="en-GB"/>
        </w:rPr>
        <w:t>P</w:t>
      </w:r>
      <w:r w:rsidR="00911A97" w:rsidRPr="00CD14F0">
        <w:rPr>
          <w:rFonts w:asciiTheme="majorHAnsi" w:hAnsiTheme="majorHAnsi"/>
          <w:sz w:val="24"/>
          <w:szCs w:val="24"/>
          <w:lang w:val="en-GB"/>
        </w:rPr>
        <w:t xml:space="preserve">ublic </w:t>
      </w:r>
      <w:r w:rsidR="007469D6" w:rsidRPr="00CD14F0">
        <w:rPr>
          <w:rFonts w:asciiTheme="majorHAnsi" w:hAnsiTheme="majorHAnsi"/>
          <w:sz w:val="24"/>
          <w:szCs w:val="24"/>
          <w:lang w:val="en-GB"/>
        </w:rPr>
        <w:t>Health C</w:t>
      </w:r>
      <w:r w:rsidR="00911A97" w:rsidRPr="00CD14F0">
        <w:rPr>
          <w:rFonts w:asciiTheme="majorHAnsi" w:hAnsiTheme="majorHAnsi"/>
          <w:sz w:val="24"/>
          <w:szCs w:val="24"/>
          <w:lang w:val="en-GB"/>
        </w:rPr>
        <w:t>are to all service providers</w:t>
      </w:r>
    </w:p>
    <w:p w:rsidR="007469D6" w:rsidRPr="00CD14F0" w:rsidRDefault="00916E27" w:rsidP="009A0049">
      <w:pPr>
        <w:pStyle w:val="ListParagraph"/>
        <w:numPr>
          <w:ilvl w:val="0"/>
          <w:numId w:val="27"/>
        </w:numPr>
        <w:spacing w:beforeLines="80" w:after="0"/>
        <w:jc w:val="both"/>
        <w:rPr>
          <w:rFonts w:asciiTheme="majorHAnsi" w:hAnsiTheme="majorHAnsi"/>
          <w:sz w:val="24"/>
          <w:szCs w:val="24"/>
          <w:lang w:val="en-GB"/>
        </w:rPr>
      </w:pPr>
      <w:r w:rsidRPr="00CD14F0">
        <w:rPr>
          <w:rFonts w:asciiTheme="majorHAnsi" w:hAnsiTheme="majorHAnsi"/>
          <w:sz w:val="24"/>
          <w:szCs w:val="24"/>
          <w:lang w:val="en-GB"/>
        </w:rPr>
        <w:t xml:space="preserve">A copy of </w:t>
      </w:r>
      <w:r w:rsidR="00F229E2" w:rsidRPr="00CD14F0">
        <w:rPr>
          <w:rFonts w:asciiTheme="majorHAnsi" w:hAnsiTheme="majorHAnsi"/>
          <w:sz w:val="24"/>
          <w:szCs w:val="24"/>
          <w:lang w:val="en-GB"/>
        </w:rPr>
        <w:t>Assessor’s guidebook for District Hospital.</w:t>
      </w:r>
      <w:r w:rsidR="00C55C59" w:rsidRPr="00CD14F0">
        <w:rPr>
          <w:rFonts w:asciiTheme="majorHAnsi" w:hAnsiTheme="majorHAnsi"/>
          <w:sz w:val="24"/>
          <w:szCs w:val="24"/>
          <w:lang w:val="en-GB"/>
        </w:rPr>
        <w:t>(Volume1 &amp; Volume 2)</w:t>
      </w:r>
      <w:r w:rsidR="00C44DF8" w:rsidRPr="00CD14F0">
        <w:rPr>
          <w:rFonts w:asciiTheme="majorHAnsi" w:hAnsiTheme="majorHAnsi"/>
          <w:sz w:val="24"/>
          <w:szCs w:val="24"/>
          <w:lang w:val="en-GB"/>
        </w:rPr>
        <w:t xml:space="preserve"> to </w:t>
      </w:r>
      <w:r w:rsidR="007469D6" w:rsidRPr="00CD14F0">
        <w:rPr>
          <w:rFonts w:asciiTheme="majorHAnsi" w:hAnsiTheme="majorHAnsi"/>
          <w:sz w:val="24"/>
          <w:szCs w:val="24"/>
          <w:lang w:val="en-GB"/>
        </w:rPr>
        <w:t>all service providers</w:t>
      </w:r>
    </w:p>
    <w:p w:rsidR="00916E27" w:rsidRPr="00CD14F0" w:rsidRDefault="00916E27" w:rsidP="009A0049">
      <w:pPr>
        <w:pStyle w:val="ListParagraph"/>
        <w:numPr>
          <w:ilvl w:val="0"/>
          <w:numId w:val="27"/>
        </w:numPr>
        <w:spacing w:beforeLines="80" w:after="0"/>
        <w:jc w:val="both"/>
        <w:rPr>
          <w:rFonts w:asciiTheme="majorHAnsi" w:hAnsiTheme="majorHAnsi"/>
          <w:sz w:val="24"/>
          <w:szCs w:val="24"/>
          <w:lang w:val="en-GB"/>
        </w:rPr>
      </w:pPr>
      <w:r w:rsidRPr="00CD14F0">
        <w:rPr>
          <w:rFonts w:asciiTheme="majorHAnsi" w:hAnsiTheme="majorHAnsi"/>
          <w:sz w:val="24"/>
          <w:szCs w:val="24"/>
          <w:lang w:val="en-GB"/>
        </w:rPr>
        <w:t xml:space="preserve">A </w:t>
      </w:r>
      <w:r w:rsidR="007469D6" w:rsidRPr="00CD14F0">
        <w:rPr>
          <w:rFonts w:asciiTheme="majorHAnsi" w:hAnsiTheme="majorHAnsi"/>
          <w:sz w:val="24"/>
          <w:szCs w:val="24"/>
          <w:lang w:val="en-GB"/>
        </w:rPr>
        <w:t>b</w:t>
      </w:r>
      <w:r w:rsidRPr="00CD14F0">
        <w:rPr>
          <w:rFonts w:asciiTheme="majorHAnsi" w:hAnsiTheme="majorHAnsi"/>
          <w:sz w:val="24"/>
          <w:szCs w:val="24"/>
          <w:lang w:val="en-GB"/>
        </w:rPr>
        <w:t>ag with writing pad</w:t>
      </w:r>
      <w:r w:rsidR="00C44DF8" w:rsidRPr="00CD14F0">
        <w:rPr>
          <w:rFonts w:asciiTheme="majorHAnsi" w:hAnsiTheme="majorHAnsi"/>
          <w:sz w:val="24"/>
          <w:szCs w:val="24"/>
          <w:lang w:val="en-GB"/>
        </w:rPr>
        <w:t>,</w:t>
      </w:r>
      <w:r w:rsidRPr="00CD14F0">
        <w:rPr>
          <w:rFonts w:asciiTheme="majorHAnsi" w:hAnsiTheme="majorHAnsi"/>
          <w:sz w:val="24"/>
          <w:szCs w:val="24"/>
          <w:lang w:val="en-GB"/>
        </w:rPr>
        <w:t xml:space="preserve"> pen</w:t>
      </w:r>
      <w:r w:rsidR="00C44DF8" w:rsidRPr="00CD14F0">
        <w:rPr>
          <w:rFonts w:asciiTheme="majorHAnsi" w:hAnsiTheme="majorHAnsi"/>
          <w:sz w:val="24"/>
          <w:szCs w:val="24"/>
          <w:lang w:val="en-GB"/>
        </w:rPr>
        <w:t>.</w:t>
      </w:r>
    </w:p>
    <w:p w:rsidR="00916E27" w:rsidRPr="00CD14F0" w:rsidRDefault="007469D6" w:rsidP="009A0049">
      <w:pPr>
        <w:pStyle w:val="ListParagraph"/>
        <w:numPr>
          <w:ilvl w:val="0"/>
          <w:numId w:val="27"/>
        </w:numPr>
        <w:spacing w:beforeLines="80" w:after="0"/>
        <w:jc w:val="both"/>
        <w:rPr>
          <w:rFonts w:asciiTheme="majorHAnsi" w:hAnsiTheme="majorHAnsi"/>
          <w:sz w:val="24"/>
          <w:szCs w:val="24"/>
          <w:lang w:val="en-GB"/>
        </w:rPr>
      </w:pPr>
      <w:r w:rsidRPr="00CD14F0">
        <w:rPr>
          <w:rFonts w:asciiTheme="majorHAnsi" w:hAnsiTheme="majorHAnsi"/>
          <w:sz w:val="24"/>
          <w:szCs w:val="24"/>
          <w:lang w:val="en-GB"/>
        </w:rPr>
        <w:t>Hard copy of guideline, e</w:t>
      </w:r>
      <w:r w:rsidR="00916E27" w:rsidRPr="00CD14F0">
        <w:rPr>
          <w:rFonts w:asciiTheme="majorHAnsi" w:hAnsiTheme="majorHAnsi"/>
          <w:sz w:val="24"/>
          <w:szCs w:val="24"/>
          <w:lang w:val="en-GB"/>
        </w:rPr>
        <w:t>xercises and material wherever required during training.</w:t>
      </w:r>
    </w:p>
    <w:p w:rsidR="000328D6" w:rsidRPr="00CD14F0" w:rsidRDefault="000328D6" w:rsidP="009A0049">
      <w:pPr>
        <w:spacing w:beforeLines="80" w:after="0"/>
        <w:ind w:left="360"/>
        <w:jc w:val="both"/>
        <w:rPr>
          <w:rFonts w:asciiTheme="majorHAnsi" w:hAnsiTheme="majorHAnsi" w:cs="Times New Roman"/>
          <w:sz w:val="12"/>
          <w:szCs w:val="12"/>
          <w:lang w:val="en-GB"/>
        </w:rPr>
      </w:pPr>
      <w:bookmarkStart w:id="3" w:name="_Toc234236322"/>
      <w:bookmarkStart w:id="4" w:name="_Toc235353478"/>
      <w:bookmarkStart w:id="5" w:name="_Toc243935708"/>
    </w:p>
    <w:p w:rsidR="001F6FB7" w:rsidRPr="00CD14F0" w:rsidRDefault="00916E27" w:rsidP="00EF3175">
      <w:pPr>
        <w:spacing w:after="0" w:line="240" w:lineRule="auto"/>
        <w:jc w:val="both"/>
        <w:rPr>
          <w:rFonts w:asciiTheme="majorHAnsi" w:hAnsiTheme="majorHAnsi" w:cs="Times New Roman"/>
          <w:sz w:val="24"/>
          <w:szCs w:val="24"/>
          <w:lang w:val="en-GB"/>
        </w:rPr>
      </w:pPr>
      <w:r w:rsidRPr="00CD14F0">
        <w:rPr>
          <w:rFonts w:asciiTheme="majorHAnsi" w:hAnsiTheme="majorHAnsi" w:cs="Times New Roman"/>
          <w:sz w:val="24"/>
          <w:szCs w:val="24"/>
          <w:lang w:val="en-GB"/>
        </w:rPr>
        <w:t>The p</w:t>
      </w:r>
      <w:r w:rsidR="002E0EFA" w:rsidRPr="00CD14F0">
        <w:rPr>
          <w:rFonts w:asciiTheme="majorHAnsi" w:hAnsiTheme="majorHAnsi" w:cs="Times New Roman"/>
          <w:sz w:val="24"/>
          <w:szCs w:val="24"/>
          <w:lang w:val="en-GB"/>
        </w:rPr>
        <w:t>rogramme had 1</w:t>
      </w:r>
      <w:r w:rsidR="00080012">
        <w:rPr>
          <w:rFonts w:asciiTheme="majorHAnsi" w:hAnsiTheme="majorHAnsi" w:cs="Times New Roman"/>
          <w:sz w:val="24"/>
          <w:szCs w:val="24"/>
          <w:lang w:val="en-GB"/>
        </w:rPr>
        <w:t>3</w:t>
      </w:r>
      <w:r w:rsidR="007469D6" w:rsidRPr="00CD14F0">
        <w:rPr>
          <w:rFonts w:asciiTheme="majorHAnsi" w:hAnsiTheme="majorHAnsi" w:cs="Times New Roman"/>
          <w:sz w:val="24"/>
          <w:szCs w:val="24"/>
          <w:lang w:val="en-GB"/>
        </w:rPr>
        <w:t xml:space="preserve"> s</w:t>
      </w:r>
      <w:r w:rsidRPr="00CD14F0">
        <w:rPr>
          <w:rFonts w:asciiTheme="majorHAnsi" w:hAnsiTheme="majorHAnsi" w:cs="Times New Roman"/>
          <w:sz w:val="24"/>
          <w:szCs w:val="24"/>
          <w:lang w:val="en-GB"/>
        </w:rPr>
        <w:t>essions</w:t>
      </w:r>
      <w:r w:rsidR="00080012">
        <w:rPr>
          <w:rFonts w:asciiTheme="majorHAnsi" w:hAnsiTheme="majorHAnsi" w:cs="Times New Roman"/>
          <w:sz w:val="24"/>
          <w:szCs w:val="24"/>
          <w:lang w:val="en-GB"/>
        </w:rPr>
        <w:t xml:space="preserve"> along with 3 exercises and a field visit to DH Daman</w:t>
      </w:r>
      <w:r w:rsidRPr="00CD14F0">
        <w:rPr>
          <w:rFonts w:asciiTheme="majorHAnsi" w:hAnsiTheme="majorHAnsi" w:cs="Times New Roman"/>
          <w:sz w:val="24"/>
          <w:szCs w:val="24"/>
          <w:lang w:val="en-GB"/>
        </w:rPr>
        <w:t xml:space="preserve">, spread over a period of </w:t>
      </w:r>
      <w:r w:rsidR="006F08D0" w:rsidRPr="00CD14F0">
        <w:rPr>
          <w:rFonts w:asciiTheme="majorHAnsi" w:hAnsiTheme="majorHAnsi" w:cs="Times New Roman"/>
          <w:sz w:val="24"/>
          <w:szCs w:val="24"/>
          <w:lang w:val="en-GB"/>
        </w:rPr>
        <w:t>three</w:t>
      </w:r>
      <w:r w:rsidRPr="00CD14F0">
        <w:rPr>
          <w:rFonts w:asciiTheme="majorHAnsi" w:hAnsiTheme="majorHAnsi" w:cs="Times New Roman"/>
          <w:sz w:val="24"/>
          <w:szCs w:val="24"/>
          <w:lang w:val="en-GB"/>
        </w:rPr>
        <w:t xml:space="preserve"> days</w:t>
      </w:r>
      <w:r w:rsidR="00C55C59" w:rsidRPr="00CD14F0">
        <w:rPr>
          <w:rFonts w:asciiTheme="majorHAnsi" w:hAnsiTheme="majorHAnsi" w:cs="Times New Roman"/>
          <w:sz w:val="24"/>
          <w:szCs w:val="24"/>
          <w:lang w:val="en-GB"/>
        </w:rPr>
        <w:t xml:space="preserve">. </w:t>
      </w:r>
    </w:p>
    <w:p w:rsidR="00080012" w:rsidRDefault="00080012" w:rsidP="00E40ACC">
      <w:pPr>
        <w:spacing w:after="0" w:line="240" w:lineRule="auto"/>
        <w:jc w:val="both"/>
        <w:rPr>
          <w:rFonts w:asciiTheme="majorHAnsi" w:hAnsiTheme="majorHAnsi" w:cs="Times New Roman"/>
          <w:sz w:val="24"/>
          <w:szCs w:val="24"/>
        </w:rPr>
      </w:pPr>
    </w:p>
    <w:p w:rsidR="00B110A1" w:rsidRPr="00CD14F0" w:rsidRDefault="001F6FB7" w:rsidP="00E40ACC">
      <w:pPr>
        <w:spacing w:after="0" w:line="240" w:lineRule="auto"/>
        <w:jc w:val="both"/>
        <w:rPr>
          <w:rFonts w:asciiTheme="majorHAnsi" w:hAnsiTheme="majorHAnsi" w:cs="Times New Roman"/>
          <w:sz w:val="24"/>
          <w:szCs w:val="24"/>
        </w:rPr>
      </w:pPr>
      <w:r w:rsidRPr="00CD14F0">
        <w:rPr>
          <w:rFonts w:asciiTheme="majorHAnsi" w:hAnsiTheme="majorHAnsi" w:cs="Times New Roman"/>
          <w:sz w:val="24"/>
          <w:szCs w:val="24"/>
        </w:rPr>
        <w:t>Feedback from the participants was taken and the report contains analysis and suggest</w:t>
      </w:r>
      <w:r w:rsidR="00BD49BE" w:rsidRPr="00CD14F0">
        <w:rPr>
          <w:rFonts w:asciiTheme="majorHAnsi" w:hAnsiTheme="majorHAnsi" w:cs="Times New Roman"/>
          <w:sz w:val="24"/>
          <w:szCs w:val="24"/>
        </w:rPr>
        <w:t>ions given by the participants.</w:t>
      </w:r>
      <w:r w:rsidR="007469D6" w:rsidRPr="00CD14F0">
        <w:rPr>
          <w:rFonts w:asciiTheme="majorHAnsi" w:hAnsiTheme="majorHAnsi" w:cs="Times New Roman"/>
          <w:sz w:val="24"/>
          <w:szCs w:val="24"/>
        </w:rPr>
        <w:t xml:space="preserve"> </w:t>
      </w:r>
      <w:r w:rsidR="00916E27" w:rsidRPr="00CD14F0">
        <w:rPr>
          <w:rFonts w:asciiTheme="majorHAnsi" w:hAnsiTheme="majorHAnsi" w:cs="Times New Roman"/>
          <w:sz w:val="24"/>
          <w:szCs w:val="24"/>
          <w:lang w:val="en-GB"/>
        </w:rPr>
        <w:t xml:space="preserve">The overall rating of the programme in feedback has been </w:t>
      </w:r>
      <w:r w:rsidR="00080012">
        <w:rPr>
          <w:rFonts w:asciiTheme="majorHAnsi" w:hAnsiTheme="majorHAnsi" w:cs="Times New Roman"/>
          <w:sz w:val="24"/>
          <w:szCs w:val="24"/>
          <w:lang w:val="en-GB"/>
        </w:rPr>
        <w:t xml:space="preserve">average </w:t>
      </w:r>
      <w:r w:rsidR="00916E27" w:rsidRPr="00CD14F0">
        <w:rPr>
          <w:rFonts w:asciiTheme="majorHAnsi" w:hAnsiTheme="majorHAnsi" w:cs="Times New Roman"/>
          <w:sz w:val="24"/>
          <w:szCs w:val="24"/>
          <w:lang w:val="en-GB"/>
        </w:rPr>
        <w:t xml:space="preserve">with </w:t>
      </w:r>
      <w:r w:rsidR="004B3E76" w:rsidRPr="00CD14F0">
        <w:rPr>
          <w:rFonts w:asciiTheme="majorHAnsi" w:hAnsiTheme="majorHAnsi" w:cs="Times New Roman"/>
          <w:sz w:val="24"/>
          <w:szCs w:val="24"/>
          <w:lang w:val="en-GB"/>
        </w:rPr>
        <w:t>an</w:t>
      </w:r>
      <w:r w:rsidR="00FF7B2C">
        <w:rPr>
          <w:rFonts w:asciiTheme="majorHAnsi" w:hAnsiTheme="majorHAnsi" w:cs="Times New Roman"/>
          <w:sz w:val="24"/>
          <w:szCs w:val="24"/>
          <w:lang w:val="en-GB"/>
        </w:rPr>
        <w:t xml:space="preserve"> overall score of 3.97</w:t>
      </w:r>
      <w:r w:rsidR="00916E27" w:rsidRPr="00CD14F0">
        <w:rPr>
          <w:rFonts w:asciiTheme="majorHAnsi" w:hAnsiTheme="majorHAnsi" w:cs="Times New Roman"/>
          <w:sz w:val="24"/>
          <w:szCs w:val="24"/>
          <w:lang w:val="en-GB"/>
        </w:rPr>
        <w:t xml:space="preserve"> on a 5 point scale.</w:t>
      </w:r>
      <w:bookmarkEnd w:id="3"/>
      <w:bookmarkEnd w:id="4"/>
      <w:bookmarkEnd w:id="5"/>
    </w:p>
    <w:p w:rsidR="006A332B" w:rsidRPr="00E40ACC" w:rsidRDefault="004D4104" w:rsidP="00D71138">
      <w:pPr>
        <w:pStyle w:val="Heading1"/>
      </w:pPr>
      <w:bookmarkStart w:id="6" w:name="_Toc443472242"/>
      <w:r w:rsidRPr="00E40ACC">
        <w:lastRenderedPageBreak/>
        <w:t xml:space="preserve">DAYWISE </w:t>
      </w:r>
      <w:r w:rsidR="007A5186" w:rsidRPr="00E40ACC">
        <w:t>SUMMA</w:t>
      </w:r>
      <w:r w:rsidRPr="00E40ACC">
        <w:t>RY OF THE PRESENTATIONS</w:t>
      </w:r>
      <w:bookmarkEnd w:id="6"/>
    </w:p>
    <w:p w:rsidR="00EA37FE" w:rsidRPr="00E40ACC" w:rsidRDefault="001C19CA" w:rsidP="00D71138">
      <w:pPr>
        <w:pStyle w:val="Heading2"/>
        <w:rPr>
          <w:lang w:val="en-GB"/>
        </w:rPr>
      </w:pPr>
      <w:bookmarkStart w:id="7" w:name="_Toc443472243"/>
      <w:r w:rsidRPr="00E40ACC">
        <w:rPr>
          <w:lang w:val="en-GB"/>
        </w:rPr>
        <w:t>Day 1</w:t>
      </w:r>
      <w:bookmarkEnd w:id="7"/>
    </w:p>
    <w:tbl>
      <w:tblPr>
        <w:tblStyle w:val="LightShading-Accent5"/>
        <w:tblW w:w="936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4120"/>
        <w:gridCol w:w="5245"/>
      </w:tblGrid>
      <w:tr w:rsidR="00935717" w:rsidRPr="00AB3EE5" w:rsidTr="00B44724">
        <w:trPr>
          <w:cnfStyle w:val="100000000000"/>
          <w:trHeight w:val="300"/>
        </w:trPr>
        <w:tc>
          <w:tcPr>
            <w:cnfStyle w:val="001000000000"/>
            <w:tcW w:w="4120" w:type="dxa"/>
            <w:tcBorders>
              <w:top w:val="none" w:sz="0" w:space="0" w:color="auto"/>
              <w:left w:val="none" w:sz="0" w:space="0" w:color="auto"/>
              <w:bottom w:val="none" w:sz="0" w:space="0" w:color="auto"/>
              <w:right w:val="none" w:sz="0" w:space="0" w:color="auto"/>
            </w:tcBorders>
            <w:hideMark/>
          </w:tcPr>
          <w:p w:rsidR="00935717" w:rsidRPr="00AB3EE5" w:rsidRDefault="00935717" w:rsidP="00935717">
            <w:pPr>
              <w:jc w:val="both"/>
              <w:rPr>
                <w:rFonts w:asciiTheme="majorHAnsi" w:eastAsia="Times New Roman" w:hAnsiTheme="majorHAnsi" w:cs="Arial"/>
                <w:b w:val="0"/>
                <w:bCs w:val="0"/>
                <w:color w:val="000000"/>
                <w:sz w:val="24"/>
                <w:szCs w:val="24"/>
              </w:rPr>
            </w:pPr>
            <w:r w:rsidRPr="00AB3EE5">
              <w:rPr>
                <w:rFonts w:asciiTheme="majorHAnsi" w:eastAsia="Times New Roman" w:hAnsiTheme="majorHAnsi" w:cs="Arial"/>
                <w:color w:val="000000"/>
                <w:sz w:val="24"/>
                <w:szCs w:val="24"/>
              </w:rPr>
              <w:t>Topic</w:t>
            </w:r>
          </w:p>
        </w:tc>
        <w:tc>
          <w:tcPr>
            <w:tcW w:w="5245" w:type="dxa"/>
            <w:tcBorders>
              <w:top w:val="none" w:sz="0" w:space="0" w:color="auto"/>
              <w:left w:val="none" w:sz="0" w:space="0" w:color="auto"/>
              <w:bottom w:val="none" w:sz="0" w:space="0" w:color="auto"/>
              <w:right w:val="none" w:sz="0" w:space="0" w:color="auto"/>
            </w:tcBorders>
            <w:hideMark/>
          </w:tcPr>
          <w:p w:rsidR="00935717" w:rsidRPr="00AB3EE5" w:rsidRDefault="00935717" w:rsidP="00935717">
            <w:pPr>
              <w:jc w:val="both"/>
              <w:cnfStyle w:val="100000000000"/>
              <w:rPr>
                <w:rFonts w:asciiTheme="majorHAnsi" w:eastAsia="Times New Roman" w:hAnsiTheme="majorHAnsi" w:cs="Arial"/>
                <w:b w:val="0"/>
                <w:bCs w:val="0"/>
                <w:color w:val="000000"/>
                <w:sz w:val="24"/>
                <w:szCs w:val="24"/>
              </w:rPr>
            </w:pPr>
            <w:r w:rsidRPr="00AB3EE5">
              <w:rPr>
                <w:rFonts w:asciiTheme="majorHAnsi" w:eastAsia="Times New Roman" w:hAnsiTheme="majorHAnsi" w:cs="Arial"/>
                <w:color w:val="000000"/>
                <w:sz w:val="24"/>
                <w:szCs w:val="24"/>
              </w:rPr>
              <w:t>Session Brief</w:t>
            </w:r>
          </w:p>
        </w:tc>
      </w:tr>
      <w:tr w:rsidR="00935717" w:rsidRPr="00AB3EE5" w:rsidTr="00B44724">
        <w:trPr>
          <w:cnfStyle w:val="000000100000"/>
          <w:trHeight w:val="300"/>
        </w:trPr>
        <w:tc>
          <w:tcPr>
            <w:cnfStyle w:val="001000000000"/>
            <w:tcW w:w="9365" w:type="dxa"/>
            <w:gridSpan w:val="2"/>
            <w:tcBorders>
              <w:left w:val="none" w:sz="0" w:space="0" w:color="auto"/>
              <w:right w:val="none" w:sz="0" w:space="0" w:color="auto"/>
            </w:tcBorders>
            <w:hideMark/>
          </w:tcPr>
          <w:p w:rsidR="00935717" w:rsidRPr="00AB3EE5" w:rsidRDefault="00935717" w:rsidP="00935717">
            <w:pPr>
              <w:jc w:val="center"/>
              <w:rPr>
                <w:rFonts w:asciiTheme="majorHAnsi" w:eastAsia="Times New Roman" w:hAnsiTheme="majorHAnsi" w:cs="Arial"/>
                <w:bCs w:val="0"/>
                <w:color w:val="000000"/>
                <w:sz w:val="24"/>
                <w:szCs w:val="24"/>
              </w:rPr>
            </w:pPr>
            <w:r w:rsidRPr="00AB3EE5">
              <w:rPr>
                <w:rFonts w:asciiTheme="majorHAnsi" w:eastAsia="Times New Roman" w:hAnsiTheme="majorHAnsi" w:cs="Arial"/>
                <w:color w:val="000000"/>
                <w:sz w:val="24"/>
                <w:szCs w:val="24"/>
              </w:rPr>
              <w:t>Day -1 (02-08-2016)</w:t>
            </w:r>
          </w:p>
        </w:tc>
      </w:tr>
      <w:tr w:rsidR="00935717" w:rsidRPr="00AB3EE5" w:rsidTr="00B44724">
        <w:trPr>
          <w:trHeight w:val="1205"/>
        </w:trPr>
        <w:tc>
          <w:tcPr>
            <w:cnfStyle w:val="001000000000"/>
            <w:tcW w:w="4120" w:type="dxa"/>
            <w:hideMark/>
          </w:tcPr>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Overview of National Quality Assurance Program      </w:t>
            </w:r>
          </w:p>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Dr. </w:t>
            </w:r>
            <w:proofErr w:type="spellStart"/>
            <w:r w:rsidRPr="00AB3EE5">
              <w:rPr>
                <w:rFonts w:asciiTheme="majorHAnsi" w:eastAsia="Times New Roman" w:hAnsiTheme="majorHAnsi" w:cs="Arial"/>
                <w:b w:val="0"/>
                <w:color w:val="000000"/>
                <w:sz w:val="24"/>
                <w:szCs w:val="24"/>
              </w:rPr>
              <w:t>Parminder</w:t>
            </w:r>
            <w:proofErr w:type="spellEnd"/>
            <w:r w:rsidRPr="00AB3EE5">
              <w:rPr>
                <w:rFonts w:asciiTheme="majorHAnsi" w:eastAsia="Times New Roman" w:hAnsiTheme="majorHAnsi" w:cs="Arial"/>
                <w:b w:val="0"/>
                <w:color w:val="000000"/>
                <w:sz w:val="24"/>
                <w:szCs w:val="24"/>
              </w:rPr>
              <w:t xml:space="preserve"> </w:t>
            </w:r>
            <w:proofErr w:type="spellStart"/>
            <w:r w:rsidRPr="00AB3EE5">
              <w:rPr>
                <w:rFonts w:asciiTheme="majorHAnsi" w:eastAsia="Times New Roman" w:hAnsiTheme="majorHAnsi" w:cs="Arial"/>
                <w:b w:val="0"/>
                <w:color w:val="000000"/>
                <w:sz w:val="24"/>
                <w:szCs w:val="24"/>
              </w:rPr>
              <w:t>Gautam</w:t>
            </w:r>
            <w:proofErr w:type="spellEnd"/>
          </w:p>
        </w:tc>
        <w:tc>
          <w:tcPr>
            <w:tcW w:w="5245" w:type="dxa"/>
            <w:hideMark/>
          </w:tcPr>
          <w:p w:rsidR="00935717" w:rsidRPr="00AB3EE5" w:rsidRDefault="00935717" w:rsidP="00935717">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This session covers the concepts, dimensions and approaches towards Quality, it outlines about development of National Quality Assurance Program and also brief about its 8 areas of concern along with its Key features. Session also describes about the proposed organization structure required at state and district level for effective implementation of program.</w:t>
            </w:r>
          </w:p>
        </w:tc>
      </w:tr>
      <w:tr w:rsidR="00935717" w:rsidRPr="00AB3EE5" w:rsidTr="00B44724">
        <w:trPr>
          <w:cnfStyle w:val="000000100000"/>
          <w:trHeight w:val="1717"/>
        </w:trPr>
        <w:tc>
          <w:tcPr>
            <w:cnfStyle w:val="001000000000"/>
            <w:tcW w:w="4120" w:type="dxa"/>
            <w:tcBorders>
              <w:left w:val="none" w:sz="0" w:space="0" w:color="auto"/>
              <w:right w:val="none" w:sz="0" w:space="0" w:color="auto"/>
            </w:tcBorders>
            <w:hideMark/>
          </w:tcPr>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Measurement System for Quality Assurance, Standards and Assessment Protocol</w:t>
            </w:r>
          </w:p>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Dr. Deepika Sharma</w:t>
            </w:r>
          </w:p>
        </w:tc>
        <w:tc>
          <w:tcPr>
            <w:tcW w:w="5245" w:type="dxa"/>
            <w:tcBorders>
              <w:left w:val="none" w:sz="0" w:space="0" w:color="auto"/>
              <w:right w:val="none" w:sz="0" w:space="0" w:color="auto"/>
            </w:tcBorders>
            <w:hideMark/>
          </w:tcPr>
          <w:p w:rsidR="00935717" w:rsidRPr="00AB3EE5" w:rsidRDefault="00935717" w:rsidP="00080012">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This session elaborate the measurement system and scoring methodology. It also gives an overview of 8 Area of Concerns and its Standards. A detailed discussion about 18 checklists of District Hospital Level is done during the session. </w:t>
            </w:r>
          </w:p>
        </w:tc>
      </w:tr>
      <w:tr w:rsidR="00935717" w:rsidRPr="00AB3EE5" w:rsidTr="00B44724">
        <w:trPr>
          <w:trHeight w:val="2051"/>
        </w:trPr>
        <w:tc>
          <w:tcPr>
            <w:cnfStyle w:val="001000000000"/>
            <w:tcW w:w="4120" w:type="dxa"/>
            <w:hideMark/>
          </w:tcPr>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Standards for Service Provision , Patient Rights &amp; Inputs </w:t>
            </w:r>
          </w:p>
          <w:p w:rsidR="00935717" w:rsidRPr="00AB3EE5" w:rsidRDefault="007822CA"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Ms. Vinny Arora</w:t>
            </w:r>
          </w:p>
        </w:tc>
        <w:tc>
          <w:tcPr>
            <w:tcW w:w="5245" w:type="dxa"/>
            <w:hideMark/>
          </w:tcPr>
          <w:p w:rsidR="00935717" w:rsidRPr="00AB3EE5" w:rsidRDefault="00935717" w:rsidP="005D6897">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cover an elaborative discussion about first 3 area of concern i.e. Service Provision, Patient rights &amp; Input. It includes thorough understanding about availability of services &amp; discussion on patient rights. </w:t>
            </w:r>
            <w:proofErr w:type="gramStart"/>
            <w:r w:rsidR="00080012" w:rsidRPr="00AB3EE5">
              <w:rPr>
                <w:rFonts w:asciiTheme="majorHAnsi" w:eastAsia="Times New Roman" w:hAnsiTheme="majorHAnsi" w:cs="Arial"/>
                <w:color w:val="000000"/>
                <w:sz w:val="24"/>
                <w:szCs w:val="24"/>
              </w:rPr>
              <w:t>Inputs i</w:t>
            </w:r>
            <w:r w:rsidRPr="00AB3EE5">
              <w:rPr>
                <w:rFonts w:asciiTheme="majorHAnsi" w:eastAsia="Times New Roman" w:hAnsiTheme="majorHAnsi" w:cs="Arial"/>
                <w:color w:val="000000"/>
                <w:sz w:val="24"/>
                <w:szCs w:val="24"/>
              </w:rPr>
              <w:t>ncludes</w:t>
            </w:r>
            <w:proofErr w:type="gramEnd"/>
            <w:r w:rsidRPr="00AB3EE5">
              <w:rPr>
                <w:rFonts w:asciiTheme="majorHAnsi" w:eastAsia="Times New Roman" w:hAnsiTheme="majorHAnsi" w:cs="Arial"/>
                <w:color w:val="000000"/>
                <w:sz w:val="24"/>
                <w:szCs w:val="24"/>
              </w:rPr>
              <w:t xml:space="preserve"> availability of infrastructure, human resource and their training, competencies &amp; also availability of consumables &amp; drugs</w:t>
            </w:r>
            <w:r w:rsidR="00080012" w:rsidRPr="00AB3EE5">
              <w:rPr>
                <w:rFonts w:asciiTheme="majorHAnsi" w:eastAsia="Times New Roman" w:hAnsiTheme="majorHAnsi" w:cs="Arial"/>
                <w:color w:val="000000"/>
                <w:sz w:val="24"/>
                <w:szCs w:val="24"/>
              </w:rPr>
              <w:t xml:space="preserve"> were also discussed</w:t>
            </w:r>
            <w:r w:rsidRPr="00AB3EE5">
              <w:rPr>
                <w:rFonts w:asciiTheme="majorHAnsi" w:eastAsia="Times New Roman" w:hAnsiTheme="majorHAnsi" w:cs="Arial"/>
                <w:color w:val="000000"/>
                <w:sz w:val="24"/>
                <w:szCs w:val="24"/>
              </w:rPr>
              <w:t xml:space="preserve">. </w:t>
            </w:r>
          </w:p>
        </w:tc>
      </w:tr>
      <w:tr w:rsidR="00935717" w:rsidRPr="00AB3EE5" w:rsidTr="00B44724">
        <w:trPr>
          <w:cnfStyle w:val="000000100000"/>
          <w:trHeight w:val="2150"/>
        </w:trPr>
        <w:tc>
          <w:tcPr>
            <w:cnfStyle w:val="001000000000"/>
            <w:tcW w:w="4120" w:type="dxa"/>
            <w:tcBorders>
              <w:left w:val="none" w:sz="0" w:space="0" w:color="auto"/>
              <w:right w:val="none" w:sz="0" w:space="0" w:color="auto"/>
            </w:tcBorders>
            <w:hideMark/>
          </w:tcPr>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Case study </w:t>
            </w:r>
            <w:proofErr w:type="spellStart"/>
            <w:r w:rsidRPr="00AB3EE5">
              <w:rPr>
                <w:rFonts w:asciiTheme="majorHAnsi" w:eastAsia="Times New Roman" w:hAnsiTheme="majorHAnsi" w:cs="Arial"/>
                <w:b w:val="0"/>
                <w:color w:val="000000"/>
                <w:sz w:val="24"/>
                <w:szCs w:val="24"/>
              </w:rPr>
              <w:t>Labour</w:t>
            </w:r>
            <w:proofErr w:type="spellEnd"/>
            <w:r w:rsidRPr="00AB3EE5">
              <w:rPr>
                <w:rFonts w:asciiTheme="majorHAnsi" w:eastAsia="Times New Roman" w:hAnsiTheme="majorHAnsi" w:cs="Arial"/>
                <w:b w:val="0"/>
                <w:color w:val="000000"/>
                <w:sz w:val="24"/>
                <w:szCs w:val="24"/>
              </w:rPr>
              <w:t xml:space="preserve"> Room</w:t>
            </w:r>
          </w:p>
          <w:p w:rsidR="00935717" w:rsidRPr="00AB3EE5" w:rsidRDefault="00935717"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Ms. Vinny Arora</w:t>
            </w:r>
          </w:p>
        </w:tc>
        <w:tc>
          <w:tcPr>
            <w:tcW w:w="5245" w:type="dxa"/>
            <w:tcBorders>
              <w:left w:val="none" w:sz="0" w:space="0" w:color="auto"/>
              <w:right w:val="none" w:sz="0" w:space="0" w:color="auto"/>
            </w:tcBorders>
            <w:hideMark/>
          </w:tcPr>
          <w:p w:rsidR="00935717" w:rsidRPr="00AB3EE5" w:rsidRDefault="00935717" w:rsidP="00935717">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Case Study of </w:t>
            </w:r>
            <w:proofErr w:type="spellStart"/>
            <w:r w:rsidRPr="00AB3EE5">
              <w:rPr>
                <w:rFonts w:asciiTheme="majorHAnsi" w:eastAsia="Times New Roman" w:hAnsiTheme="majorHAnsi" w:cs="Arial"/>
                <w:color w:val="000000"/>
                <w:sz w:val="24"/>
                <w:szCs w:val="24"/>
              </w:rPr>
              <w:t>Labour</w:t>
            </w:r>
            <w:proofErr w:type="spellEnd"/>
            <w:r w:rsidRPr="00AB3EE5">
              <w:rPr>
                <w:rFonts w:asciiTheme="majorHAnsi" w:eastAsia="Times New Roman" w:hAnsiTheme="majorHAnsi" w:cs="Arial"/>
                <w:color w:val="000000"/>
                <w:sz w:val="24"/>
                <w:szCs w:val="24"/>
              </w:rPr>
              <w:t xml:space="preserve"> room is given to participants for better understanding of scoring system as well as hands on experience about assessment. Individually all participants had worked upon case study followed by formulation of score card for Area of Concern A, B &amp; C. Followed by thorough detailed discussion about all the checkpoints.</w:t>
            </w:r>
          </w:p>
        </w:tc>
      </w:tr>
      <w:tr w:rsidR="00935717" w:rsidRPr="00AB3EE5" w:rsidTr="00B44724">
        <w:trPr>
          <w:trHeight w:val="340"/>
        </w:trPr>
        <w:tc>
          <w:tcPr>
            <w:cnfStyle w:val="001000000000"/>
            <w:tcW w:w="4120" w:type="dxa"/>
            <w:hideMark/>
          </w:tcPr>
          <w:p w:rsidR="007822CA" w:rsidRPr="00AB3EE5" w:rsidRDefault="00935717" w:rsidP="007822CA">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Standards for </w:t>
            </w:r>
            <w:r w:rsidR="007822CA" w:rsidRPr="00AB3EE5">
              <w:rPr>
                <w:rFonts w:asciiTheme="majorHAnsi" w:eastAsia="Times New Roman" w:hAnsiTheme="majorHAnsi" w:cs="Arial"/>
                <w:b w:val="0"/>
                <w:color w:val="000000"/>
                <w:sz w:val="24"/>
                <w:szCs w:val="24"/>
              </w:rPr>
              <w:t>Support Services</w:t>
            </w:r>
          </w:p>
          <w:p w:rsidR="007822CA" w:rsidRPr="00AB3EE5" w:rsidRDefault="007822CA" w:rsidP="007822CA">
            <w:pPr>
              <w:jc w:val="both"/>
              <w:rPr>
                <w:rFonts w:asciiTheme="majorHAnsi" w:eastAsia="Times New Roman" w:hAnsiTheme="majorHAnsi" w:cs="Arial"/>
                <w:bCs w:val="0"/>
                <w:color w:val="000000"/>
                <w:sz w:val="24"/>
                <w:szCs w:val="24"/>
              </w:rPr>
            </w:pPr>
            <w:r w:rsidRPr="00AB3EE5">
              <w:rPr>
                <w:rFonts w:asciiTheme="majorHAnsi" w:eastAsia="Times New Roman" w:hAnsiTheme="majorHAnsi" w:cs="Arial"/>
                <w:b w:val="0"/>
                <w:color w:val="000000"/>
                <w:sz w:val="24"/>
                <w:szCs w:val="24"/>
              </w:rPr>
              <w:t>Dr. Deepika Sharma</w:t>
            </w:r>
          </w:p>
          <w:p w:rsidR="00935717" w:rsidRPr="00AB3EE5" w:rsidRDefault="00935717" w:rsidP="00935717">
            <w:pPr>
              <w:jc w:val="both"/>
              <w:rPr>
                <w:rFonts w:asciiTheme="majorHAnsi" w:eastAsia="Times New Roman" w:hAnsiTheme="majorHAnsi" w:cs="Arial"/>
                <w:b w:val="0"/>
                <w:color w:val="000000"/>
                <w:sz w:val="24"/>
                <w:szCs w:val="24"/>
              </w:rPr>
            </w:pPr>
          </w:p>
        </w:tc>
        <w:tc>
          <w:tcPr>
            <w:tcW w:w="5245" w:type="dxa"/>
            <w:hideMark/>
          </w:tcPr>
          <w:p w:rsidR="00935717" w:rsidRPr="00AB3EE5" w:rsidRDefault="007822CA" w:rsidP="007822CA">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 importance of support services in public healthcare facilities as well as detailed discussion on 12 standards of Support services. It also include detailed discussion on Maintenance of equipments, calibration, inventory management, dietary services, Laundry services, Security services, Community participation, financial management, contract </w:t>
            </w:r>
            <w:r w:rsidRPr="00AB3EE5">
              <w:rPr>
                <w:rFonts w:asciiTheme="majorHAnsi" w:eastAsia="Times New Roman" w:hAnsiTheme="majorHAnsi" w:cs="Arial"/>
                <w:color w:val="000000"/>
                <w:sz w:val="24"/>
                <w:szCs w:val="24"/>
              </w:rPr>
              <w:lastRenderedPageBreak/>
              <w:t>management &amp; Statutory requirement etc.</w:t>
            </w:r>
            <w:r w:rsidR="00935717" w:rsidRPr="00AB3EE5">
              <w:rPr>
                <w:rFonts w:asciiTheme="majorHAnsi" w:eastAsia="Times New Roman" w:hAnsiTheme="majorHAnsi" w:cs="Arial"/>
                <w:color w:val="000000"/>
                <w:sz w:val="24"/>
                <w:szCs w:val="24"/>
              </w:rPr>
              <w:t xml:space="preserve"> </w:t>
            </w:r>
          </w:p>
        </w:tc>
      </w:tr>
      <w:tr w:rsidR="00935717" w:rsidRPr="00AB3EE5" w:rsidTr="00B44724">
        <w:trPr>
          <w:cnfStyle w:val="000000100000"/>
          <w:trHeight w:val="1510"/>
        </w:trPr>
        <w:tc>
          <w:tcPr>
            <w:cnfStyle w:val="001000000000"/>
            <w:tcW w:w="4120" w:type="dxa"/>
            <w:tcBorders>
              <w:left w:val="none" w:sz="0" w:space="0" w:color="auto"/>
              <w:right w:val="none" w:sz="0" w:space="0" w:color="auto"/>
            </w:tcBorders>
            <w:hideMark/>
          </w:tcPr>
          <w:p w:rsidR="00B44724" w:rsidRPr="00AB3EE5" w:rsidRDefault="00935717" w:rsidP="00B44724">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lastRenderedPageBreak/>
              <w:t xml:space="preserve">Standards for </w:t>
            </w:r>
            <w:r w:rsidR="00B44724" w:rsidRPr="00AB3EE5">
              <w:rPr>
                <w:rFonts w:asciiTheme="majorHAnsi" w:eastAsia="Times New Roman" w:hAnsiTheme="majorHAnsi" w:cs="Arial"/>
                <w:b w:val="0"/>
                <w:color w:val="000000"/>
                <w:sz w:val="24"/>
                <w:szCs w:val="24"/>
              </w:rPr>
              <w:t xml:space="preserve">General &amp; </w:t>
            </w:r>
            <w:r w:rsidRPr="00AB3EE5">
              <w:rPr>
                <w:rFonts w:asciiTheme="majorHAnsi" w:eastAsia="Times New Roman" w:hAnsiTheme="majorHAnsi" w:cs="Arial"/>
                <w:b w:val="0"/>
                <w:color w:val="000000"/>
                <w:sz w:val="24"/>
                <w:szCs w:val="24"/>
              </w:rPr>
              <w:t xml:space="preserve">Specific Clinical services </w:t>
            </w:r>
          </w:p>
          <w:p w:rsidR="00935717" w:rsidRPr="00AB3EE5" w:rsidRDefault="00935717" w:rsidP="00B44724">
            <w:pPr>
              <w:jc w:val="both"/>
              <w:rPr>
                <w:rFonts w:asciiTheme="majorHAnsi" w:eastAsia="Times New Roman" w:hAnsiTheme="majorHAnsi" w:cs="Arial"/>
                <w:b w:val="0"/>
                <w:bCs w:val="0"/>
                <w:color w:val="000000"/>
                <w:sz w:val="24"/>
                <w:szCs w:val="24"/>
              </w:rPr>
            </w:pPr>
            <w:r w:rsidRPr="00AB3EE5">
              <w:rPr>
                <w:rFonts w:asciiTheme="majorHAnsi" w:eastAsia="Times New Roman" w:hAnsiTheme="majorHAnsi" w:cs="Arial"/>
                <w:b w:val="0"/>
                <w:bCs w:val="0"/>
                <w:color w:val="000000"/>
                <w:sz w:val="24"/>
                <w:szCs w:val="24"/>
              </w:rPr>
              <w:t xml:space="preserve">Dr. </w:t>
            </w:r>
            <w:proofErr w:type="spellStart"/>
            <w:r w:rsidR="00B44724" w:rsidRPr="00AB3EE5">
              <w:rPr>
                <w:rFonts w:asciiTheme="majorHAnsi" w:eastAsia="Times New Roman" w:hAnsiTheme="majorHAnsi" w:cs="Arial"/>
                <w:b w:val="0"/>
                <w:bCs w:val="0"/>
                <w:color w:val="000000"/>
                <w:sz w:val="24"/>
                <w:szCs w:val="24"/>
              </w:rPr>
              <w:t>Parminder</w:t>
            </w:r>
            <w:proofErr w:type="spellEnd"/>
            <w:r w:rsidR="00B44724" w:rsidRPr="00AB3EE5">
              <w:rPr>
                <w:rFonts w:asciiTheme="majorHAnsi" w:eastAsia="Times New Roman" w:hAnsiTheme="majorHAnsi" w:cs="Arial"/>
                <w:b w:val="0"/>
                <w:bCs w:val="0"/>
                <w:color w:val="000000"/>
                <w:sz w:val="24"/>
                <w:szCs w:val="24"/>
              </w:rPr>
              <w:t xml:space="preserve"> </w:t>
            </w:r>
            <w:proofErr w:type="spellStart"/>
            <w:r w:rsidR="00B44724" w:rsidRPr="00AB3EE5">
              <w:rPr>
                <w:rFonts w:asciiTheme="majorHAnsi" w:eastAsia="Times New Roman" w:hAnsiTheme="majorHAnsi" w:cs="Arial"/>
                <w:b w:val="0"/>
                <w:bCs w:val="0"/>
                <w:color w:val="000000"/>
                <w:sz w:val="24"/>
                <w:szCs w:val="24"/>
              </w:rPr>
              <w:t>Gautam</w:t>
            </w:r>
            <w:proofErr w:type="spellEnd"/>
          </w:p>
        </w:tc>
        <w:tc>
          <w:tcPr>
            <w:tcW w:w="5245" w:type="dxa"/>
            <w:tcBorders>
              <w:left w:val="none" w:sz="0" w:space="0" w:color="auto"/>
              <w:right w:val="none" w:sz="0" w:space="0" w:color="auto"/>
            </w:tcBorders>
            <w:hideMark/>
          </w:tcPr>
          <w:p w:rsidR="00935717" w:rsidRPr="00AB3EE5" w:rsidRDefault="00DB4EDC" w:rsidP="00DB4EDC">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 importance of clinical services as well as discussion on  standards of Clinical services which includes assessment of Quality of  registration, admission, consultation services, assessment &amp; reassessment of in patients, their care during transfer &amp; referral. It also </w:t>
            </w:r>
            <w:proofErr w:type="gramStart"/>
            <w:r w:rsidRPr="00AB3EE5">
              <w:rPr>
                <w:rFonts w:asciiTheme="majorHAnsi" w:eastAsia="Times New Roman" w:hAnsiTheme="majorHAnsi" w:cs="Arial"/>
                <w:color w:val="000000"/>
                <w:sz w:val="24"/>
                <w:szCs w:val="24"/>
              </w:rPr>
              <w:t>include</w:t>
            </w:r>
            <w:proofErr w:type="gramEnd"/>
            <w:r w:rsidRPr="00AB3EE5">
              <w:rPr>
                <w:rFonts w:asciiTheme="majorHAnsi" w:eastAsia="Times New Roman" w:hAnsiTheme="majorHAnsi" w:cs="Arial"/>
                <w:color w:val="000000"/>
                <w:sz w:val="24"/>
                <w:szCs w:val="24"/>
              </w:rPr>
              <w:t xml:space="preserve"> discussion about nursing care, drug administration, patient record maintenance and   discharge process etc. Specific Clinical Standards were also discussed that comprises of </w:t>
            </w:r>
            <w:r w:rsidR="00935717" w:rsidRPr="00AB3EE5">
              <w:rPr>
                <w:rFonts w:asciiTheme="majorHAnsi" w:eastAsia="Times New Roman" w:hAnsiTheme="majorHAnsi" w:cs="Arial"/>
                <w:color w:val="000000"/>
                <w:sz w:val="24"/>
                <w:szCs w:val="24"/>
              </w:rPr>
              <w:t xml:space="preserve"> Assessment of quality of  specific clinical services</w:t>
            </w:r>
            <w:r w:rsidR="007822CA" w:rsidRPr="00AB3EE5">
              <w:rPr>
                <w:rFonts w:asciiTheme="majorHAnsi" w:eastAsia="Times New Roman" w:hAnsiTheme="majorHAnsi" w:cs="Arial"/>
                <w:color w:val="000000"/>
                <w:sz w:val="24"/>
                <w:szCs w:val="24"/>
              </w:rPr>
              <w:t xml:space="preserve"> like Emergency, ICU/SNCU, OT, </w:t>
            </w:r>
            <w:proofErr w:type="spellStart"/>
            <w:r w:rsidR="007822CA" w:rsidRPr="00AB3EE5">
              <w:rPr>
                <w:rFonts w:asciiTheme="majorHAnsi" w:eastAsia="Times New Roman" w:hAnsiTheme="majorHAnsi" w:cs="Arial"/>
                <w:color w:val="000000"/>
                <w:sz w:val="24"/>
                <w:szCs w:val="24"/>
              </w:rPr>
              <w:t>Anaesthesia</w:t>
            </w:r>
            <w:proofErr w:type="spellEnd"/>
            <w:r w:rsidR="00935717" w:rsidRPr="00AB3EE5">
              <w:rPr>
                <w:rFonts w:asciiTheme="majorHAnsi" w:eastAsia="Times New Roman" w:hAnsiTheme="majorHAnsi" w:cs="Arial"/>
                <w:color w:val="000000"/>
                <w:sz w:val="24"/>
                <w:szCs w:val="24"/>
              </w:rPr>
              <w:t xml:space="preserve"> services, </w:t>
            </w:r>
            <w:r w:rsidR="00FB7B8C" w:rsidRPr="00AB3EE5">
              <w:rPr>
                <w:rFonts w:asciiTheme="majorHAnsi" w:eastAsia="Times New Roman" w:hAnsiTheme="majorHAnsi" w:cs="Arial"/>
                <w:color w:val="000000"/>
                <w:sz w:val="24"/>
                <w:szCs w:val="24"/>
              </w:rPr>
              <w:t>D</w:t>
            </w:r>
            <w:r w:rsidR="00935717" w:rsidRPr="00AB3EE5">
              <w:rPr>
                <w:rFonts w:asciiTheme="majorHAnsi" w:eastAsia="Times New Roman" w:hAnsiTheme="majorHAnsi" w:cs="Arial"/>
                <w:color w:val="000000"/>
                <w:sz w:val="24"/>
                <w:szCs w:val="24"/>
              </w:rPr>
              <w:t xml:space="preserve">iagnostic services, </w:t>
            </w:r>
            <w:r w:rsidR="00FB7B8C" w:rsidRPr="00AB3EE5">
              <w:rPr>
                <w:rFonts w:asciiTheme="majorHAnsi" w:eastAsia="Times New Roman" w:hAnsiTheme="majorHAnsi" w:cs="Arial"/>
                <w:color w:val="000000"/>
                <w:sz w:val="24"/>
                <w:szCs w:val="24"/>
              </w:rPr>
              <w:t>B</w:t>
            </w:r>
            <w:r w:rsidR="00935717" w:rsidRPr="00AB3EE5">
              <w:rPr>
                <w:rFonts w:asciiTheme="majorHAnsi" w:eastAsia="Times New Roman" w:hAnsiTheme="majorHAnsi" w:cs="Arial"/>
                <w:color w:val="000000"/>
                <w:sz w:val="24"/>
                <w:szCs w:val="24"/>
              </w:rPr>
              <w:t xml:space="preserve">lood bank as well as end of life care. </w:t>
            </w:r>
          </w:p>
        </w:tc>
      </w:tr>
      <w:tr w:rsidR="00935717" w:rsidRPr="00AB3EE5" w:rsidTr="00B44724">
        <w:trPr>
          <w:trHeight w:val="300"/>
        </w:trPr>
        <w:tc>
          <w:tcPr>
            <w:cnfStyle w:val="001000000000"/>
            <w:tcW w:w="9365" w:type="dxa"/>
            <w:gridSpan w:val="2"/>
            <w:hideMark/>
          </w:tcPr>
          <w:p w:rsidR="00935717" w:rsidRPr="00AB3EE5" w:rsidRDefault="00935717" w:rsidP="00B44724">
            <w:pPr>
              <w:jc w:val="center"/>
              <w:rPr>
                <w:rFonts w:asciiTheme="majorHAnsi" w:eastAsia="Times New Roman" w:hAnsiTheme="majorHAnsi" w:cs="Arial"/>
                <w:bCs w:val="0"/>
                <w:color w:val="000000"/>
                <w:sz w:val="24"/>
                <w:szCs w:val="24"/>
              </w:rPr>
            </w:pPr>
            <w:r w:rsidRPr="00AB3EE5">
              <w:rPr>
                <w:rFonts w:asciiTheme="majorHAnsi" w:eastAsia="Times New Roman" w:hAnsiTheme="majorHAnsi" w:cs="Arial"/>
                <w:color w:val="000000"/>
                <w:sz w:val="24"/>
                <w:szCs w:val="24"/>
              </w:rPr>
              <w:t>Day -2</w:t>
            </w:r>
            <w:r w:rsidR="00B44724" w:rsidRPr="00AB3EE5">
              <w:rPr>
                <w:rFonts w:asciiTheme="majorHAnsi" w:eastAsia="Times New Roman" w:hAnsiTheme="majorHAnsi" w:cs="Arial"/>
                <w:color w:val="000000"/>
                <w:sz w:val="24"/>
                <w:szCs w:val="24"/>
              </w:rPr>
              <w:t xml:space="preserve"> (0</w:t>
            </w:r>
            <w:r w:rsidR="00907F02" w:rsidRPr="00AB3EE5">
              <w:rPr>
                <w:rFonts w:asciiTheme="majorHAnsi" w:eastAsia="Times New Roman" w:hAnsiTheme="majorHAnsi" w:cs="Arial"/>
                <w:color w:val="000000"/>
                <w:sz w:val="24"/>
                <w:szCs w:val="24"/>
              </w:rPr>
              <w:t>3</w:t>
            </w:r>
            <w:r w:rsidRPr="00AB3EE5">
              <w:rPr>
                <w:rFonts w:asciiTheme="majorHAnsi" w:eastAsia="Times New Roman" w:hAnsiTheme="majorHAnsi" w:cs="Arial"/>
                <w:color w:val="000000"/>
                <w:sz w:val="24"/>
                <w:szCs w:val="24"/>
              </w:rPr>
              <w:t>-08-2016)</w:t>
            </w:r>
          </w:p>
        </w:tc>
      </w:tr>
      <w:tr w:rsidR="00935717" w:rsidRPr="00AB3EE5" w:rsidTr="00DB4EDC">
        <w:trPr>
          <w:cnfStyle w:val="000000100000"/>
          <w:trHeight w:val="1223"/>
        </w:trPr>
        <w:tc>
          <w:tcPr>
            <w:cnfStyle w:val="001000000000"/>
            <w:tcW w:w="4120" w:type="dxa"/>
            <w:tcBorders>
              <w:left w:val="none" w:sz="0" w:space="0" w:color="auto"/>
              <w:right w:val="none" w:sz="0" w:space="0" w:color="auto"/>
            </w:tcBorders>
            <w:hideMark/>
          </w:tcPr>
          <w:p w:rsidR="00935717" w:rsidRPr="00AB3EE5" w:rsidRDefault="00B44724" w:rsidP="00B44724">
            <w:pPr>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Standards for RMNCH+A Services</w:t>
            </w:r>
          </w:p>
          <w:p w:rsidR="00B44724" w:rsidRPr="00AB3EE5" w:rsidRDefault="00B44724" w:rsidP="00B44724">
            <w:pPr>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Dr. Deepika Sharma</w:t>
            </w:r>
          </w:p>
        </w:tc>
        <w:tc>
          <w:tcPr>
            <w:tcW w:w="5245" w:type="dxa"/>
            <w:tcBorders>
              <w:left w:val="none" w:sz="0" w:space="0" w:color="auto"/>
              <w:right w:val="none" w:sz="0" w:space="0" w:color="auto"/>
            </w:tcBorders>
            <w:hideMark/>
          </w:tcPr>
          <w:p w:rsidR="00935717" w:rsidRPr="00AB3EE5" w:rsidRDefault="00DB4EDC" w:rsidP="00935717">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It also </w:t>
            </w:r>
            <w:proofErr w:type="gramStart"/>
            <w:r w:rsidRPr="00AB3EE5">
              <w:rPr>
                <w:rFonts w:asciiTheme="majorHAnsi" w:eastAsia="Times New Roman" w:hAnsiTheme="majorHAnsi" w:cs="Arial"/>
                <w:color w:val="000000"/>
                <w:sz w:val="24"/>
                <w:szCs w:val="24"/>
              </w:rPr>
              <w:t>include</w:t>
            </w:r>
            <w:proofErr w:type="gramEnd"/>
            <w:r w:rsidRPr="00AB3EE5">
              <w:rPr>
                <w:rFonts w:asciiTheme="majorHAnsi" w:eastAsia="Times New Roman" w:hAnsiTheme="majorHAnsi" w:cs="Arial"/>
                <w:color w:val="000000"/>
                <w:sz w:val="24"/>
                <w:szCs w:val="24"/>
              </w:rPr>
              <w:t xml:space="preserve"> discussion on RMNCHA services which include Antenatal, intra-natal &amp; Postnatal care as well as family planning &amp; ARSH services along with standards for Quality of National Health Programs.</w:t>
            </w:r>
          </w:p>
        </w:tc>
      </w:tr>
      <w:tr w:rsidR="00B44724" w:rsidRPr="00AB3EE5" w:rsidTr="00B44724">
        <w:trPr>
          <w:trHeight w:val="2033"/>
        </w:trPr>
        <w:tc>
          <w:tcPr>
            <w:cnfStyle w:val="001000000000"/>
            <w:tcW w:w="4120" w:type="dxa"/>
            <w:hideMark/>
          </w:tcPr>
          <w:p w:rsidR="00B44724" w:rsidRPr="00AB3EE5" w:rsidRDefault="00B44724" w:rsidP="00BB57B3">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Standards for Infection Control</w:t>
            </w:r>
          </w:p>
          <w:p w:rsidR="00B44724" w:rsidRPr="00AB3EE5" w:rsidRDefault="00B44724" w:rsidP="00BB57B3">
            <w:pPr>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Ms. Vinny Arora</w:t>
            </w:r>
            <w:r w:rsidRPr="00AB3EE5">
              <w:rPr>
                <w:rFonts w:asciiTheme="majorHAnsi" w:eastAsia="Times New Roman" w:hAnsiTheme="majorHAnsi" w:cs="Arial"/>
                <w:b w:val="0"/>
                <w:color w:val="000000"/>
                <w:sz w:val="24"/>
                <w:szCs w:val="24"/>
              </w:rPr>
              <w:br/>
            </w:r>
          </w:p>
        </w:tc>
        <w:tc>
          <w:tcPr>
            <w:tcW w:w="5245" w:type="dxa"/>
            <w:hideMark/>
          </w:tcPr>
          <w:p w:rsidR="00B44724" w:rsidRPr="00AB3EE5" w:rsidRDefault="00B44724" w:rsidP="00907F02">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includes detailed discussion about 6 standards. It includes elaborative details on how to assess the infection control practices at public health care facilities. </w:t>
            </w:r>
            <w:r w:rsidR="00907F02" w:rsidRPr="00AB3EE5">
              <w:rPr>
                <w:rFonts w:asciiTheme="majorHAnsi" w:eastAsia="Times New Roman" w:hAnsiTheme="majorHAnsi" w:cs="Arial"/>
                <w:color w:val="000000"/>
                <w:sz w:val="24"/>
                <w:szCs w:val="24"/>
              </w:rPr>
              <w:t>D</w:t>
            </w:r>
            <w:r w:rsidRPr="00AB3EE5">
              <w:rPr>
                <w:rFonts w:asciiTheme="majorHAnsi" w:eastAsia="Times New Roman" w:hAnsiTheme="majorHAnsi" w:cs="Arial"/>
                <w:color w:val="000000"/>
                <w:sz w:val="24"/>
                <w:szCs w:val="24"/>
              </w:rPr>
              <w:t>iscussion of New Bio Medical Waste Management rules forms the part of the session. Methods of Donning and removing PPE</w:t>
            </w:r>
            <w:r w:rsidR="00DB4EDC" w:rsidRPr="00AB3EE5">
              <w:rPr>
                <w:rFonts w:asciiTheme="majorHAnsi" w:eastAsia="Times New Roman" w:hAnsiTheme="majorHAnsi" w:cs="Arial"/>
                <w:color w:val="000000"/>
                <w:sz w:val="24"/>
                <w:szCs w:val="24"/>
              </w:rPr>
              <w:t xml:space="preserve">, Sterilization and Decontamination Protocols were also discussed in the session.  </w:t>
            </w:r>
          </w:p>
        </w:tc>
      </w:tr>
      <w:tr w:rsidR="00B44724" w:rsidRPr="00AB3EE5" w:rsidTr="00B44724">
        <w:trPr>
          <w:cnfStyle w:val="000000100000"/>
          <w:trHeight w:val="1071"/>
        </w:trPr>
        <w:tc>
          <w:tcPr>
            <w:cnfStyle w:val="001000000000"/>
            <w:tcW w:w="4120" w:type="dxa"/>
            <w:tcBorders>
              <w:left w:val="none" w:sz="0" w:space="0" w:color="auto"/>
              <w:right w:val="none" w:sz="0" w:space="0" w:color="auto"/>
            </w:tcBorders>
            <w:hideMark/>
          </w:tcPr>
          <w:p w:rsidR="00B44724" w:rsidRPr="00AB3EE5" w:rsidRDefault="00B44724"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Key Performance Indicators</w:t>
            </w:r>
            <w:r w:rsidR="00DB4EDC" w:rsidRPr="00AB3EE5">
              <w:rPr>
                <w:rFonts w:asciiTheme="majorHAnsi" w:eastAsia="Times New Roman" w:hAnsiTheme="majorHAnsi" w:cs="Arial"/>
                <w:b w:val="0"/>
                <w:color w:val="000000"/>
                <w:sz w:val="24"/>
                <w:szCs w:val="24"/>
              </w:rPr>
              <w:t xml:space="preserve"> &amp; Patient Satisfaction Survey</w:t>
            </w:r>
          </w:p>
          <w:p w:rsidR="00B44724" w:rsidRPr="00AB3EE5" w:rsidRDefault="00907F02"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Dr. </w:t>
            </w:r>
            <w:proofErr w:type="spellStart"/>
            <w:r w:rsidRPr="00AB3EE5">
              <w:rPr>
                <w:rFonts w:asciiTheme="majorHAnsi" w:eastAsia="Times New Roman" w:hAnsiTheme="majorHAnsi" w:cs="Arial"/>
                <w:b w:val="0"/>
                <w:color w:val="000000"/>
                <w:sz w:val="24"/>
                <w:szCs w:val="24"/>
              </w:rPr>
              <w:t>Parminder</w:t>
            </w:r>
            <w:proofErr w:type="spellEnd"/>
            <w:r w:rsidRPr="00AB3EE5">
              <w:rPr>
                <w:rFonts w:asciiTheme="majorHAnsi" w:eastAsia="Times New Roman" w:hAnsiTheme="majorHAnsi" w:cs="Arial"/>
                <w:b w:val="0"/>
                <w:color w:val="000000"/>
                <w:sz w:val="24"/>
                <w:szCs w:val="24"/>
              </w:rPr>
              <w:t xml:space="preserve"> </w:t>
            </w:r>
            <w:proofErr w:type="spellStart"/>
            <w:r w:rsidRPr="00AB3EE5">
              <w:rPr>
                <w:rFonts w:asciiTheme="majorHAnsi" w:eastAsia="Times New Roman" w:hAnsiTheme="majorHAnsi" w:cs="Arial"/>
                <w:b w:val="0"/>
                <w:color w:val="000000"/>
                <w:sz w:val="24"/>
                <w:szCs w:val="24"/>
              </w:rPr>
              <w:t>Gautam</w:t>
            </w:r>
            <w:proofErr w:type="spellEnd"/>
          </w:p>
        </w:tc>
        <w:tc>
          <w:tcPr>
            <w:tcW w:w="5245" w:type="dxa"/>
            <w:tcBorders>
              <w:left w:val="none" w:sz="0" w:space="0" w:color="auto"/>
              <w:right w:val="none" w:sz="0" w:space="0" w:color="auto"/>
            </w:tcBorders>
            <w:hideMark/>
          </w:tcPr>
          <w:p w:rsidR="00B44724" w:rsidRPr="00AB3EE5" w:rsidRDefault="00B44724" w:rsidP="00907F02">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 discussion on 30 KPIs. It also </w:t>
            </w:r>
            <w:proofErr w:type="gramStart"/>
            <w:r w:rsidRPr="00AB3EE5">
              <w:rPr>
                <w:rFonts w:asciiTheme="majorHAnsi" w:eastAsia="Times New Roman" w:hAnsiTheme="majorHAnsi" w:cs="Arial"/>
                <w:color w:val="000000"/>
                <w:sz w:val="24"/>
                <w:szCs w:val="24"/>
              </w:rPr>
              <w:t>include</w:t>
            </w:r>
            <w:proofErr w:type="gramEnd"/>
            <w:r w:rsidRPr="00AB3EE5">
              <w:rPr>
                <w:rFonts w:asciiTheme="majorHAnsi" w:eastAsia="Times New Roman" w:hAnsiTheme="majorHAnsi" w:cs="Arial"/>
                <w:color w:val="000000"/>
                <w:sz w:val="24"/>
                <w:szCs w:val="24"/>
              </w:rPr>
              <w:t xml:space="preserve"> how to calculate &amp; reporting mechanism of KPI</w:t>
            </w:r>
            <w:r w:rsidR="005D6897" w:rsidRPr="00AB3EE5">
              <w:rPr>
                <w:rFonts w:asciiTheme="majorHAnsi" w:eastAsia="Times New Roman" w:hAnsiTheme="majorHAnsi" w:cs="Arial"/>
                <w:color w:val="000000"/>
                <w:sz w:val="24"/>
                <w:szCs w:val="24"/>
              </w:rPr>
              <w:t>. How to calculate</w:t>
            </w:r>
            <w:r w:rsidR="00907F02" w:rsidRPr="00AB3EE5">
              <w:rPr>
                <w:rFonts w:asciiTheme="majorHAnsi" w:eastAsia="Times New Roman" w:hAnsiTheme="majorHAnsi" w:cs="Arial"/>
                <w:color w:val="000000"/>
                <w:sz w:val="24"/>
                <w:szCs w:val="24"/>
              </w:rPr>
              <w:t xml:space="preserve"> Patient Satisfaction Score was also briefed during the session.</w:t>
            </w:r>
          </w:p>
        </w:tc>
      </w:tr>
      <w:tr w:rsidR="00907F02" w:rsidRPr="00AB3EE5" w:rsidTr="00B44724">
        <w:trPr>
          <w:trHeight w:val="1071"/>
        </w:trPr>
        <w:tc>
          <w:tcPr>
            <w:cnfStyle w:val="001000000000"/>
            <w:tcW w:w="4120" w:type="dxa"/>
            <w:hideMark/>
          </w:tcPr>
          <w:p w:rsidR="00907F02" w:rsidRPr="00AB3EE5" w:rsidRDefault="00907F02" w:rsidP="00BB57B3">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Standards for Quality Management</w:t>
            </w:r>
            <w:r w:rsidR="001B2AC5" w:rsidRPr="00AB3EE5">
              <w:rPr>
                <w:rFonts w:asciiTheme="majorHAnsi" w:eastAsia="Times New Roman" w:hAnsiTheme="majorHAnsi" w:cs="Arial"/>
                <w:b w:val="0"/>
                <w:color w:val="000000"/>
                <w:sz w:val="24"/>
                <w:szCs w:val="24"/>
              </w:rPr>
              <w:t xml:space="preserve"> &amp; Road Map </w:t>
            </w:r>
          </w:p>
          <w:p w:rsidR="00907F02" w:rsidRPr="00AB3EE5" w:rsidRDefault="00907F02" w:rsidP="00BB57B3">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Ms. Vinny Arora</w:t>
            </w:r>
          </w:p>
        </w:tc>
        <w:tc>
          <w:tcPr>
            <w:tcW w:w="5245" w:type="dxa"/>
            <w:hideMark/>
          </w:tcPr>
          <w:p w:rsidR="00907F02" w:rsidRPr="00AB3EE5" w:rsidRDefault="00907F02" w:rsidP="001B2AC5">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 discussion on 8 standards of Quality Management system. Approaches to quality, (Control, Assurance, Improvement, </w:t>
            </w:r>
            <w:proofErr w:type="gramStart"/>
            <w:r w:rsidRPr="00AB3EE5">
              <w:rPr>
                <w:rFonts w:asciiTheme="majorHAnsi" w:eastAsia="Times New Roman" w:hAnsiTheme="majorHAnsi" w:cs="Arial"/>
                <w:color w:val="000000"/>
                <w:sz w:val="24"/>
                <w:szCs w:val="24"/>
              </w:rPr>
              <w:t>Accreditation</w:t>
            </w:r>
            <w:proofErr w:type="gramEnd"/>
            <w:r w:rsidR="00BB57B3" w:rsidRPr="00AB3EE5">
              <w:rPr>
                <w:rFonts w:asciiTheme="majorHAnsi" w:eastAsia="Times New Roman" w:hAnsiTheme="majorHAnsi" w:cs="Arial"/>
                <w:color w:val="000000"/>
                <w:sz w:val="24"/>
                <w:szCs w:val="24"/>
              </w:rPr>
              <w:t xml:space="preserve">) were discussed along with formulation of Quality Teams, their responsibilities. How to prepare Quality policy and Quality objectives, established mechanism for Patient Satisfaction Survey, Preparation of SOP and how to conduct an assessment and prepare a time bound action plan was also shared during the session. </w:t>
            </w:r>
            <w:r w:rsidRPr="00AB3EE5">
              <w:rPr>
                <w:rFonts w:asciiTheme="majorHAnsi" w:eastAsia="Times New Roman" w:hAnsiTheme="majorHAnsi" w:cs="Arial"/>
                <w:color w:val="000000"/>
                <w:sz w:val="24"/>
                <w:szCs w:val="24"/>
              </w:rPr>
              <w:t xml:space="preserve"> </w:t>
            </w:r>
            <w:r w:rsidR="001B2AC5" w:rsidRPr="00AB3EE5">
              <w:rPr>
                <w:rFonts w:asciiTheme="majorHAnsi" w:eastAsia="Times New Roman" w:hAnsiTheme="majorHAnsi" w:cs="Arial"/>
                <w:color w:val="000000"/>
                <w:sz w:val="24"/>
                <w:szCs w:val="24"/>
              </w:rPr>
              <w:t xml:space="preserve">Road map session </w:t>
            </w:r>
            <w:r w:rsidR="001B2AC5" w:rsidRPr="00AB3EE5">
              <w:rPr>
                <w:rFonts w:asciiTheme="majorHAnsi" w:eastAsia="Times New Roman" w:hAnsiTheme="majorHAnsi" w:cs="Arial"/>
                <w:color w:val="000000"/>
                <w:sz w:val="24"/>
                <w:szCs w:val="24"/>
              </w:rPr>
              <w:lastRenderedPageBreak/>
              <w:t xml:space="preserve">include compilation of all standards &amp; step need to take for assessment as well as guideline for implementation after gap finding. It also </w:t>
            </w:r>
            <w:proofErr w:type="gramStart"/>
            <w:r w:rsidR="001B2AC5" w:rsidRPr="00AB3EE5">
              <w:rPr>
                <w:rFonts w:asciiTheme="majorHAnsi" w:eastAsia="Times New Roman" w:hAnsiTheme="majorHAnsi" w:cs="Arial"/>
                <w:color w:val="000000"/>
                <w:sz w:val="24"/>
                <w:szCs w:val="24"/>
              </w:rPr>
              <w:t>include</w:t>
            </w:r>
            <w:proofErr w:type="gramEnd"/>
            <w:r w:rsidR="001B2AC5" w:rsidRPr="00AB3EE5">
              <w:rPr>
                <w:rFonts w:asciiTheme="majorHAnsi" w:eastAsia="Times New Roman" w:hAnsiTheme="majorHAnsi" w:cs="Arial"/>
                <w:color w:val="000000"/>
                <w:sz w:val="24"/>
                <w:szCs w:val="24"/>
              </w:rPr>
              <w:t xml:space="preserve"> guidance about activities that can be started at facility along with assessment process.</w:t>
            </w:r>
          </w:p>
        </w:tc>
      </w:tr>
      <w:tr w:rsidR="00907F02" w:rsidRPr="00AB3EE5" w:rsidTr="00BB57B3">
        <w:trPr>
          <w:cnfStyle w:val="000000100000"/>
          <w:trHeight w:val="1071"/>
        </w:trPr>
        <w:tc>
          <w:tcPr>
            <w:cnfStyle w:val="001000000000"/>
            <w:tcW w:w="9365" w:type="dxa"/>
            <w:gridSpan w:val="2"/>
            <w:hideMark/>
          </w:tcPr>
          <w:p w:rsidR="00907F02" w:rsidRPr="00AB3EE5" w:rsidRDefault="00907F02" w:rsidP="00907F02">
            <w:pPr>
              <w:jc w:val="center"/>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lastRenderedPageBreak/>
              <w:t>Field Visit to District Hospital Daman.</w:t>
            </w:r>
          </w:p>
          <w:p w:rsidR="00BB57B3" w:rsidRPr="00AB3EE5" w:rsidRDefault="00BB57B3" w:rsidP="00BB57B3">
            <w:pPr>
              <w:jc w:val="center"/>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Participants were divided into 4 groups and were allotted with department checklist for assessment in the District Hospital Daman and format for report preparation was shared with them. This is done to provide hands on training to the participants </w:t>
            </w:r>
            <w:proofErr w:type="gramStart"/>
            <w:r w:rsidRPr="00AB3EE5">
              <w:rPr>
                <w:rFonts w:asciiTheme="majorHAnsi" w:eastAsia="Times New Roman" w:hAnsiTheme="majorHAnsi" w:cs="Arial"/>
                <w:b w:val="0"/>
                <w:color w:val="000000"/>
                <w:sz w:val="24"/>
                <w:szCs w:val="24"/>
              </w:rPr>
              <w:t xml:space="preserve">on </w:t>
            </w:r>
            <w:r w:rsidR="007E45CE" w:rsidRPr="00AB3EE5">
              <w:rPr>
                <w:rFonts w:asciiTheme="majorHAnsi" w:eastAsia="Times New Roman" w:hAnsiTheme="majorHAnsi" w:cs="Arial"/>
                <w:b w:val="0"/>
                <w:color w:val="000000"/>
                <w:sz w:val="24"/>
                <w:szCs w:val="24"/>
              </w:rPr>
              <w:t xml:space="preserve"> conducting</w:t>
            </w:r>
            <w:proofErr w:type="gramEnd"/>
            <w:r w:rsidR="007E45CE" w:rsidRPr="00AB3EE5">
              <w:rPr>
                <w:rFonts w:asciiTheme="majorHAnsi" w:eastAsia="Times New Roman" w:hAnsiTheme="majorHAnsi" w:cs="Arial"/>
                <w:b w:val="0"/>
                <w:color w:val="000000"/>
                <w:sz w:val="24"/>
                <w:szCs w:val="24"/>
              </w:rPr>
              <w:t xml:space="preserve"> assessment.</w:t>
            </w:r>
          </w:p>
        </w:tc>
      </w:tr>
      <w:tr w:rsidR="00907F02" w:rsidRPr="00AB3EE5" w:rsidTr="00B44724">
        <w:trPr>
          <w:trHeight w:val="1071"/>
        </w:trPr>
        <w:tc>
          <w:tcPr>
            <w:cnfStyle w:val="001000000000"/>
            <w:tcW w:w="4120" w:type="dxa"/>
            <w:hideMark/>
          </w:tcPr>
          <w:p w:rsidR="00907F02" w:rsidRPr="00AB3EE5" w:rsidRDefault="00BB57B3"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Presentation of Field visit</w:t>
            </w:r>
          </w:p>
        </w:tc>
        <w:tc>
          <w:tcPr>
            <w:tcW w:w="5245" w:type="dxa"/>
            <w:hideMark/>
          </w:tcPr>
          <w:p w:rsidR="00907F02" w:rsidRPr="00AB3EE5" w:rsidRDefault="007E45CE" w:rsidP="00935717">
            <w:pPr>
              <w:jc w:val="both"/>
              <w:cnfStyle w:val="000000000000"/>
              <w:rPr>
                <w:rFonts w:asciiTheme="majorHAnsi" w:eastAsia="Times New Roman" w:hAnsiTheme="majorHAnsi" w:cs="Arial"/>
                <w:color w:val="000000"/>
                <w:sz w:val="24"/>
                <w:szCs w:val="24"/>
              </w:rPr>
            </w:pPr>
            <w:proofErr w:type="gramStart"/>
            <w:r w:rsidRPr="00AB3EE5">
              <w:rPr>
                <w:rFonts w:asciiTheme="majorHAnsi" w:eastAsia="Times New Roman" w:hAnsiTheme="majorHAnsi" w:cs="Arial"/>
                <w:color w:val="000000"/>
                <w:sz w:val="24"/>
                <w:szCs w:val="24"/>
              </w:rPr>
              <w:t>All the</w:t>
            </w:r>
            <w:proofErr w:type="gramEnd"/>
            <w:r w:rsidRPr="00AB3EE5">
              <w:rPr>
                <w:rFonts w:asciiTheme="majorHAnsi" w:eastAsia="Times New Roman" w:hAnsiTheme="majorHAnsi" w:cs="Arial"/>
                <w:color w:val="000000"/>
                <w:sz w:val="24"/>
                <w:szCs w:val="24"/>
              </w:rPr>
              <w:t xml:space="preserve"> 4 group prepared the reports and presented well in front of all the participants.</w:t>
            </w:r>
          </w:p>
        </w:tc>
      </w:tr>
      <w:tr w:rsidR="00BB57B3" w:rsidRPr="00AB3EE5" w:rsidTr="00B44724">
        <w:trPr>
          <w:cnfStyle w:val="000000100000"/>
          <w:trHeight w:val="1071"/>
        </w:trPr>
        <w:tc>
          <w:tcPr>
            <w:cnfStyle w:val="001000000000"/>
            <w:tcW w:w="4120" w:type="dxa"/>
            <w:hideMark/>
          </w:tcPr>
          <w:p w:rsidR="00BB57B3" w:rsidRPr="00AB3EE5" w:rsidRDefault="007E45CE" w:rsidP="00BB57B3">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Preparation of NQAS</w:t>
            </w:r>
          </w:p>
          <w:p w:rsidR="001B2AC5" w:rsidRPr="00AB3EE5" w:rsidRDefault="001B2AC5" w:rsidP="00BB57B3">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Dr. Deepika Sharma</w:t>
            </w:r>
          </w:p>
        </w:tc>
        <w:tc>
          <w:tcPr>
            <w:tcW w:w="5245" w:type="dxa"/>
            <w:hideMark/>
          </w:tcPr>
          <w:p w:rsidR="00BB57B3" w:rsidRPr="00AB3EE5" w:rsidRDefault="001B2AC5" w:rsidP="00716099">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The documents required for certification</w:t>
            </w:r>
            <w:r w:rsidR="00716099" w:rsidRPr="00AB3EE5">
              <w:rPr>
                <w:rFonts w:asciiTheme="majorHAnsi" w:eastAsia="Times New Roman" w:hAnsiTheme="majorHAnsi" w:cs="Arial"/>
                <w:color w:val="000000"/>
                <w:sz w:val="24"/>
                <w:szCs w:val="24"/>
              </w:rPr>
              <w:t xml:space="preserve"> i.e. list of Policies &amp; </w:t>
            </w:r>
            <w:proofErr w:type="gramStart"/>
            <w:r w:rsidR="00716099" w:rsidRPr="00AB3EE5">
              <w:rPr>
                <w:rFonts w:asciiTheme="majorHAnsi" w:eastAsia="Times New Roman" w:hAnsiTheme="majorHAnsi" w:cs="Arial"/>
                <w:color w:val="000000"/>
                <w:sz w:val="24"/>
                <w:szCs w:val="24"/>
              </w:rPr>
              <w:t>SOPs ,</w:t>
            </w:r>
            <w:proofErr w:type="gramEnd"/>
            <w:r w:rsidR="00716099" w:rsidRPr="00AB3EE5">
              <w:rPr>
                <w:rFonts w:asciiTheme="majorHAnsi" w:eastAsia="Times New Roman" w:hAnsiTheme="majorHAnsi" w:cs="Arial"/>
                <w:color w:val="000000"/>
                <w:sz w:val="24"/>
                <w:szCs w:val="24"/>
              </w:rPr>
              <w:t xml:space="preserve"> Manual, Checklist , Score cards required were shared. Discussion about how to apply for State &amp; national level certification was also discussed in the session.</w:t>
            </w:r>
          </w:p>
        </w:tc>
      </w:tr>
      <w:tr w:rsidR="00BB57B3" w:rsidRPr="00AB3EE5" w:rsidTr="00B44724">
        <w:trPr>
          <w:trHeight w:val="1331"/>
        </w:trPr>
        <w:tc>
          <w:tcPr>
            <w:cnfStyle w:val="001000000000"/>
            <w:tcW w:w="4120" w:type="dxa"/>
            <w:hideMark/>
          </w:tcPr>
          <w:p w:rsidR="00BB57B3"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Tools &amp; Methods of Quality Improvement</w:t>
            </w:r>
          </w:p>
          <w:p w:rsidR="001B2AC5"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 xml:space="preserve">Dr. </w:t>
            </w:r>
            <w:proofErr w:type="spellStart"/>
            <w:r w:rsidRPr="00AB3EE5">
              <w:rPr>
                <w:rFonts w:asciiTheme="majorHAnsi" w:eastAsia="Times New Roman" w:hAnsiTheme="majorHAnsi" w:cs="Arial"/>
                <w:b w:val="0"/>
                <w:color w:val="000000"/>
                <w:sz w:val="24"/>
                <w:szCs w:val="24"/>
              </w:rPr>
              <w:t>Parminder</w:t>
            </w:r>
            <w:proofErr w:type="spellEnd"/>
            <w:r w:rsidRPr="00AB3EE5">
              <w:rPr>
                <w:rFonts w:asciiTheme="majorHAnsi" w:eastAsia="Times New Roman" w:hAnsiTheme="majorHAnsi" w:cs="Arial"/>
                <w:b w:val="0"/>
                <w:color w:val="000000"/>
                <w:sz w:val="24"/>
                <w:szCs w:val="24"/>
              </w:rPr>
              <w:t xml:space="preserve"> </w:t>
            </w:r>
            <w:proofErr w:type="spellStart"/>
            <w:r w:rsidRPr="00AB3EE5">
              <w:rPr>
                <w:rFonts w:asciiTheme="majorHAnsi" w:eastAsia="Times New Roman" w:hAnsiTheme="majorHAnsi" w:cs="Arial"/>
                <w:b w:val="0"/>
                <w:color w:val="000000"/>
                <w:sz w:val="24"/>
                <w:szCs w:val="24"/>
              </w:rPr>
              <w:t>Gautam</w:t>
            </w:r>
            <w:proofErr w:type="spellEnd"/>
          </w:p>
        </w:tc>
        <w:tc>
          <w:tcPr>
            <w:tcW w:w="5245" w:type="dxa"/>
            <w:hideMark/>
          </w:tcPr>
          <w:p w:rsidR="00BB57B3" w:rsidRPr="00AB3EE5" w:rsidRDefault="00716099" w:rsidP="00716099">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Dr. </w:t>
            </w:r>
            <w:proofErr w:type="spellStart"/>
            <w:r w:rsidRPr="00AB3EE5">
              <w:rPr>
                <w:rFonts w:asciiTheme="majorHAnsi" w:eastAsia="Times New Roman" w:hAnsiTheme="majorHAnsi" w:cs="Arial"/>
                <w:color w:val="000000"/>
                <w:sz w:val="24"/>
                <w:szCs w:val="24"/>
              </w:rPr>
              <w:t>Gautam</w:t>
            </w:r>
            <w:proofErr w:type="spellEnd"/>
            <w:r w:rsidRPr="00AB3EE5">
              <w:rPr>
                <w:rFonts w:asciiTheme="majorHAnsi" w:eastAsia="Times New Roman" w:hAnsiTheme="majorHAnsi" w:cs="Arial"/>
                <w:color w:val="000000"/>
                <w:sz w:val="24"/>
                <w:szCs w:val="24"/>
              </w:rPr>
              <w:t xml:space="preserve"> briefed about various tools of Quality with a focused approach towards Why- Why tool for RCA. Fish Bone Diagram, Run Charts &amp; other tools were briefly shared with a detailed discussion on Pick chart for prioritization.</w:t>
            </w:r>
          </w:p>
        </w:tc>
      </w:tr>
      <w:tr w:rsidR="001B2AC5" w:rsidRPr="00AB3EE5" w:rsidTr="00B44724">
        <w:trPr>
          <w:cnfStyle w:val="000000100000"/>
          <w:trHeight w:val="1331"/>
        </w:trPr>
        <w:tc>
          <w:tcPr>
            <w:cnfStyle w:val="001000000000"/>
            <w:tcW w:w="4120" w:type="dxa"/>
            <w:hideMark/>
          </w:tcPr>
          <w:p w:rsidR="001B2AC5"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National Quality Assurance Standards for Primary Health Care</w:t>
            </w:r>
          </w:p>
          <w:p w:rsidR="001B2AC5"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Dr. Deepika Sharma</w:t>
            </w:r>
          </w:p>
        </w:tc>
        <w:tc>
          <w:tcPr>
            <w:tcW w:w="5245" w:type="dxa"/>
            <w:hideMark/>
          </w:tcPr>
          <w:p w:rsidR="001B2AC5" w:rsidRPr="00AB3EE5" w:rsidRDefault="00106793" w:rsidP="00935717">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The requirement for developing QA urban Standards were discussed along with that a detailed discussion about 12 </w:t>
            </w:r>
            <w:proofErr w:type="gramStart"/>
            <w:r w:rsidRPr="00AB3EE5">
              <w:rPr>
                <w:rFonts w:asciiTheme="majorHAnsi" w:eastAsia="Times New Roman" w:hAnsiTheme="majorHAnsi" w:cs="Arial"/>
                <w:color w:val="000000"/>
                <w:sz w:val="24"/>
                <w:szCs w:val="24"/>
              </w:rPr>
              <w:t>checklist</w:t>
            </w:r>
            <w:proofErr w:type="gramEnd"/>
            <w:r w:rsidRPr="00AB3EE5">
              <w:rPr>
                <w:rFonts w:asciiTheme="majorHAnsi" w:eastAsia="Times New Roman" w:hAnsiTheme="majorHAnsi" w:cs="Arial"/>
                <w:color w:val="000000"/>
                <w:sz w:val="24"/>
                <w:szCs w:val="24"/>
              </w:rPr>
              <w:t xml:space="preserve"> was done. The different components in UPHC checklist were briefed during the session. </w:t>
            </w:r>
          </w:p>
        </w:tc>
      </w:tr>
      <w:tr w:rsidR="001B2AC5" w:rsidRPr="00AB3EE5" w:rsidTr="00B44724">
        <w:trPr>
          <w:trHeight w:val="1331"/>
        </w:trPr>
        <w:tc>
          <w:tcPr>
            <w:cnfStyle w:val="001000000000"/>
            <w:tcW w:w="4120" w:type="dxa"/>
            <w:hideMark/>
          </w:tcPr>
          <w:p w:rsidR="001B2AC5"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Overview of Kayakalp</w:t>
            </w:r>
          </w:p>
          <w:p w:rsidR="001B2AC5" w:rsidRPr="00AB3EE5" w:rsidRDefault="001B2AC5"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Ms. Vinny Arora</w:t>
            </w:r>
          </w:p>
        </w:tc>
        <w:tc>
          <w:tcPr>
            <w:tcW w:w="5245" w:type="dxa"/>
            <w:hideMark/>
          </w:tcPr>
          <w:p w:rsidR="001B2AC5" w:rsidRPr="00AB3EE5" w:rsidRDefault="00106793" w:rsidP="00106793">
            <w:pPr>
              <w:jc w:val="both"/>
              <w:cnfStyle w:val="0000000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 xml:space="preserve">Session include a brief on Kayakalp Program along with detailed discussion about </w:t>
            </w:r>
            <w:proofErr w:type="gramStart"/>
            <w:r w:rsidRPr="00AB3EE5">
              <w:rPr>
                <w:rFonts w:asciiTheme="majorHAnsi" w:eastAsia="Times New Roman" w:hAnsiTheme="majorHAnsi" w:cs="Arial"/>
                <w:color w:val="000000"/>
                <w:sz w:val="24"/>
                <w:szCs w:val="24"/>
              </w:rPr>
              <w:t>its  scoring</w:t>
            </w:r>
            <w:proofErr w:type="gramEnd"/>
            <w:r w:rsidRPr="00AB3EE5">
              <w:rPr>
                <w:rFonts w:asciiTheme="majorHAnsi" w:eastAsia="Times New Roman" w:hAnsiTheme="majorHAnsi" w:cs="Arial"/>
                <w:color w:val="000000"/>
                <w:sz w:val="24"/>
                <w:szCs w:val="24"/>
              </w:rPr>
              <w:t xml:space="preserve"> methodology to be applied in the tool. </w:t>
            </w:r>
            <w:r w:rsidR="00AB3EE5" w:rsidRPr="00AB3EE5">
              <w:rPr>
                <w:rFonts w:asciiTheme="majorHAnsi" w:eastAsia="Times New Roman" w:hAnsiTheme="majorHAnsi" w:cs="Arial"/>
                <w:color w:val="000000"/>
                <w:sz w:val="24"/>
                <w:szCs w:val="24"/>
              </w:rPr>
              <w:t xml:space="preserve">Scaling up of the program to PHC &amp; CHC level in current FY was also shared. A brief discussion on 6 thematic areas of Kayakalp tool forms the part of session. </w:t>
            </w:r>
          </w:p>
        </w:tc>
      </w:tr>
      <w:tr w:rsidR="00BB57B3" w:rsidRPr="00AB3EE5" w:rsidTr="00B44724">
        <w:trPr>
          <w:cnfStyle w:val="000000100000"/>
          <w:trHeight w:val="1430"/>
        </w:trPr>
        <w:tc>
          <w:tcPr>
            <w:cnfStyle w:val="001000000000"/>
            <w:tcW w:w="4120" w:type="dxa"/>
            <w:hideMark/>
          </w:tcPr>
          <w:p w:rsidR="00BB57B3" w:rsidRPr="00AB3EE5" w:rsidRDefault="00BB57B3"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Post Training Evaluation</w:t>
            </w:r>
          </w:p>
          <w:p w:rsidR="00BB57B3" w:rsidRPr="00AB3EE5" w:rsidRDefault="00BB57B3" w:rsidP="00935717">
            <w:pPr>
              <w:jc w:val="both"/>
              <w:rPr>
                <w:rFonts w:asciiTheme="majorHAnsi" w:eastAsia="Times New Roman" w:hAnsiTheme="majorHAnsi" w:cs="Arial"/>
                <w:b w:val="0"/>
                <w:color w:val="000000"/>
                <w:sz w:val="24"/>
                <w:szCs w:val="24"/>
              </w:rPr>
            </w:pPr>
            <w:r w:rsidRPr="00AB3EE5">
              <w:rPr>
                <w:rFonts w:asciiTheme="majorHAnsi" w:eastAsia="Times New Roman" w:hAnsiTheme="majorHAnsi" w:cs="Arial"/>
                <w:b w:val="0"/>
                <w:color w:val="000000"/>
                <w:sz w:val="24"/>
                <w:szCs w:val="24"/>
              </w:rPr>
              <w:t>NHSRC team</w:t>
            </w:r>
          </w:p>
        </w:tc>
        <w:tc>
          <w:tcPr>
            <w:tcW w:w="5245" w:type="dxa"/>
            <w:hideMark/>
          </w:tcPr>
          <w:p w:rsidR="00BB57B3" w:rsidRPr="00AB3EE5" w:rsidRDefault="00BB57B3" w:rsidP="00AB3EE5">
            <w:pPr>
              <w:jc w:val="both"/>
              <w:cnfStyle w:val="000000100000"/>
              <w:rPr>
                <w:rFonts w:asciiTheme="majorHAnsi" w:eastAsia="Times New Roman" w:hAnsiTheme="majorHAnsi" w:cs="Arial"/>
                <w:color w:val="000000"/>
                <w:sz w:val="24"/>
                <w:szCs w:val="24"/>
              </w:rPr>
            </w:pPr>
            <w:r w:rsidRPr="00AB3EE5">
              <w:rPr>
                <w:rFonts w:asciiTheme="majorHAnsi" w:eastAsia="Times New Roman" w:hAnsiTheme="majorHAnsi" w:cs="Arial"/>
                <w:color w:val="000000"/>
                <w:sz w:val="24"/>
                <w:szCs w:val="24"/>
              </w:rPr>
              <w:t>At last Post training Evaluation of participants has been conducted. Post training ev</w:t>
            </w:r>
            <w:r w:rsidR="00AB3EE5" w:rsidRPr="00AB3EE5">
              <w:rPr>
                <w:rFonts w:asciiTheme="majorHAnsi" w:eastAsia="Times New Roman" w:hAnsiTheme="majorHAnsi" w:cs="Arial"/>
                <w:color w:val="000000"/>
                <w:sz w:val="24"/>
                <w:szCs w:val="24"/>
              </w:rPr>
              <w:t>a</w:t>
            </w:r>
            <w:r w:rsidRPr="00AB3EE5">
              <w:rPr>
                <w:rFonts w:asciiTheme="majorHAnsi" w:eastAsia="Times New Roman" w:hAnsiTheme="majorHAnsi" w:cs="Arial"/>
                <w:color w:val="000000"/>
                <w:sz w:val="24"/>
                <w:szCs w:val="24"/>
              </w:rPr>
              <w:t>lu</w:t>
            </w:r>
            <w:r w:rsidR="00AB3EE5" w:rsidRPr="00AB3EE5">
              <w:rPr>
                <w:rFonts w:asciiTheme="majorHAnsi" w:eastAsia="Times New Roman" w:hAnsiTheme="majorHAnsi" w:cs="Arial"/>
                <w:color w:val="000000"/>
                <w:sz w:val="24"/>
                <w:szCs w:val="24"/>
              </w:rPr>
              <w:t>a</w:t>
            </w:r>
            <w:r w:rsidRPr="00AB3EE5">
              <w:rPr>
                <w:rFonts w:asciiTheme="majorHAnsi" w:eastAsia="Times New Roman" w:hAnsiTheme="majorHAnsi" w:cs="Arial"/>
                <w:color w:val="000000"/>
                <w:sz w:val="24"/>
                <w:szCs w:val="24"/>
              </w:rPr>
              <w:t>tion contain 42 Multiple choice Questions. Participants are allowed to use their notes &amp; assessment guidebook for answering question paper.</w:t>
            </w:r>
          </w:p>
        </w:tc>
      </w:tr>
    </w:tbl>
    <w:p w:rsidR="00262254" w:rsidRDefault="00262254" w:rsidP="009A0049">
      <w:pPr>
        <w:tabs>
          <w:tab w:val="left" w:pos="1080"/>
        </w:tabs>
        <w:spacing w:beforeLines="80" w:after="0"/>
        <w:jc w:val="both"/>
        <w:outlineLvl w:val="1"/>
        <w:rPr>
          <w:rFonts w:ascii="Times New Roman" w:hAnsi="Times New Roman" w:cs="Times New Roman"/>
          <w:b/>
          <w:caps/>
          <w:sz w:val="24"/>
          <w:szCs w:val="24"/>
          <w:lang w:val="en-GB"/>
        </w:rPr>
      </w:pPr>
    </w:p>
    <w:p w:rsidR="00D30896" w:rsidRPr="00E40ACC" w:rsidRDefault="00945252" w:rsidP="00AB3EE5">
      <w:pPr>
        <w:pStyle w:val="Heading1"/>
      </w:pPr>
      <w:bookmarkStart w:id="8" w:name="_Toc443472249"/>
      <w:r w:rsidRPr="00E40ACC">
        <w:lastRenderedPageBreak/>
        <w:t>PARTICIPANT FEEDBACK</w:t>
      </w:r>
      <w:bookmarkEnd w:id="8"/>
    </w:p>
    <w:p w:rsidR="00AB3EE5" w:rsidRDefault="00AB3EE5" w:rsidP="009A0049">
      <w:pPr>
        <w:spacing w:beforeLines="80"/>
        <w:jc w:val="both"/>
        <w:rPr>
          <w:rFonts w:asciiTheme="majorHAnsi" w:hAnsiTheme="majorHAnsi" w:cs="Times New Roman"/>
          <w:sz w:val="24"/>
          <w:szCs w:val="24"/>
        </w:rPr>
      </w:pPr>
      <w:r w:rsidRPr="00AB3EE5">
        <w:rPr>
          <w:rFonts w:asciiTheme="majorHAnsi" w:hAnsiTheme="majorHAnsi" w:cs="Times New Roman"/>
          <w:sz w:val="24"/>
          <w:szCs w:val="24"/>
        </w:rPr>
        <w:t xml:space="preserve">Overall Average scoring </w:t>
      </w:r>
      <w:r>
        <w:rPr>
          <w:rFonts w:asciiTheme="majorHAnsi" w:hAnsiTheme="majorHAnsi" w:cs="Times New Roman"/>
          <w:sz w:val="24"/>
          <w:szCs w:val="24"/>
        </w:rPr>
        <w:t>was of 3.97</w:t>
      </w:r>
      <w:r w:rsidRPr="00AB3EE5">
        <w:rPr>
          <w:rFonts w:asciiTheme="majorHAnsi" w:hAnsiTheme="majorHAnsi" w:cs="Times New Roman"/>
          <w:sz w:val="24"/>
          <w:szCs w:val="24"/>
        </w:rPr>
        <w:t xml:space="preserve"> out of 5.</w:t>
      </w:r>
      <w:r>
        <w:rPr>
          <w:rFonts w:asciiTheme="majorHAnsi" w:hAnsiTheme="majorHAnsi" w:cs="Times New Roman"/>
          <w:sz w:val="24"/>
          <w:szCs w:val="24"/>
        </w:rPr>
        <w:t xml:space="preserve"> </w:t>
      </w:r>
      <w:r w:rsidR="004C6462" w:rsidRPr="00AB3EE5">
        <w:rPr>
          <w:rFonts w:asciiTheme="majorHAnsi" w:hAnsiTheme="majorHAnsi" w:cs="Times New Roman"/>
          <w:sz w:val="24"/>
          <w:szCs w:val="24"/>
        </w:rPr>
        <w:t>Evaluation of participant feedback is taken on 5 point scale.</w:t>
      </w:r>
      <w:r w:rsidR="00BD7A87" w:rsidRPr="00AB3EE5">
        <w:rPr>
          <w:rFonts w:asciiTheme="majorHAnsi" w:hAnsiTheme="majorHAnsi" w:cs="Times New Roman"/>
          <w:sz w:val="24"/>
          <w:szCs w:val="24"/>
        </w:rPr>
        <w:t xml:space="preserve"> </w:t>
      </w:r>
    </w:p>
    <w:p w:rsidR="00BD7A87" w:rsidRPr="00AB3EE5" w:rsidRDefault="004C6462" w:rsidP="009A0049">
      <w:pPr>
        <w:spacing w:beforeLines="80"/>
        <w:jc w:val="both"/>
        <w:rPr>
          <w:rFonts w:asciiTheme="majorHAnsi" w:hAnsiTheme="majorHAnsi" w:cs="Times New Roman"/>
          <w:sz w:val="24"/>
          <w:szCs w:val="24"/>
        </w:rPr>
      </w:pPr>
      <w:r w:rsidRPr="00AB3EE5">
        <w:rPr>
          <w:rFonts w:asciiTheme="majorHAnsi" w:hAnsiTheme="majorHAnsi" w:cs="Times New Roman"/>
          <w:sz w:val="24"/>
          <w:szCs w:val="24"/>
        </w:rPr>
        <w:t xml:space="preserve">Analysis of Participant feedback </w:t>
      </w:r>
      <w:r w:rsidR="00BD7A87" w:rsidRPr="00AB3EE5">
        <w:rPr>
          <w:rFonts w:asciiTheme="majorHAnsi" w:hAnsiTheme="majorHAnsi" w:cs="Times New Roman"/>
          <w:sz w:val="24"/>
          <w:szCs w:val="24"/>
        </w:rPr>
        <w:t xml:space="preserve">is </w:t>
      </w:r>
      <w:r w:rsidRPr="00AB3EE5">
        <w:rPr>
          <w:rFonts w:asciiTheme="majorHAnsi" w:hAnsiTheme="majorHAnsi" w:cs="Times New Roman"/>
          <w:sz w:val="24"/>
          <w:szCs w:val="24"/>
        </w:rPr>
        <w:t>attached in Annexure IV</w:t>
      </w:r>
      <w:r w:rsidR="00BD7A87" w:rsidRPr="00AB3EE5">
        <w:rPr>
          <w:rFonts w:asciiTheme="majorHAnsi" w:hAnsiTheme="majorHAnsi" w:cs="Times New Roman"/>
          <w:sz w:val="24"/>
          <w:szCs w:val="24"/>
        </w:rPr>
        <w:t xml:space="preserve">. </w:t>
      </w:r>
    </w:p>
    <w:p w:rsidR="00B6220B" w:rsidRPr="00E40ACC" w:rsidRDefault="00945252" w:rsidP="00D71138">
      <w:pPr>
        <w:pStyle w:val="Heading2"/>
      </w:pPr>
      <w:bookmarkStart w:id="9" w:name="_Toc443472250"/>
      <w:r w:rsidRPr="00E40ACC">
        <w:t>M</w:t>
      </w:r>
      <w:r w:rsidR="00E64408" w:rsidRPr="00E40ACC">
        <w:t xml:space="preserve">ost </w:t>
      </w:r>
      <w:bookmarkEnd w:id="9"/>
      <w:r w:rsidR="009668C7">
        <w:t xml:space="preserve">scored maximum </w:t>
      </w:r>
    </w:p>
    <w:tbl>
      <w:tblPr>
        <w:tblStyle w:val="LightGrid-Accent5"/>
        <w:tblW w:w="9181"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tblPr>
      <w:tblGrid>
        <w:gridCol w:w="7191"/>
        <w:gridCol w:w="1990"/>
      </w:tblGrid>
      <w:tr w:rsidR="004F1F7E" w:rsidRPr="00B110A1" w:rsidTr="000C7FE8">
        <w:trPr>
          <w:cnfStyle w:val="100000000000"/>
          <w:trHeight w:val="269"/>
        </w:trPr>
        <w:tc>
          <w:tcPr>
            <w:cnfStyle w:val="001000000000"/>
            <w:tcW w:w="7191" w:type="dxa"/>
            <w:tcBorders>
              <w:top w:val="none" w:sz="0" w:space="0" w:color="auto"/>
              <w:left w:val="none" w:sz="0" w:space="0" w:color="auto"/>
              <w:bottom w:val="none" w:sz="0" w:space="0" w:color="auto"/>
              <w:right w:val="none" w:sz="0" w:space="0" w:color="auto"/>
            </w:tcBorders>
            <w:noWrap/>
            <w:hideMark/>
          </w:tcPr>
          <w:p w:rsidR="004F1F7E" w:rsidRPr="00B110A1" w:rsidRDefault="004F1F7E" w:rsidP="004F1F7E">
            <w:pPr>
              <w:jc w:val="center"/>
              <w:rPr>
                <w:rFonts w:eastAsia="Times New Roman" w:cs="Times New Roman"/>
                <w:b w:val="0"/>
                <w:bCs w:val="0"/>
                <w:color w:val="000000"/>
                <w:sz w:val="24"/>
                <w:szCs w:val="24"/>
                <w:lang w:val="en-IN" w:eastAsia="en-IN" w:bidi="hi-IN"/>
              </w:rPr>
            </w:pPr>
            <w:r w:rsidRPr="00B110A1">
              <w:rPr>
                <w:rFonts w:eastAsia="Times New Roman" w:cs="Times New Roman"/>
                <w:b w:val="0"/>
                <w:bCs w:val="0"/>
                <w:color w:val="000000"/>
                <w:sz w:val="24"/>
                <w:szCs w:val="24"/>
                <w:lang w:val="en-IN" w:eastAsia="en-IN" w:bidi="hi-IN"/>
              </w:rPr>
              <w:t>Name of Topic &amp; Presenter</w:t>
            </w:r>
          </w:p>
        </w:tc>
        <w:tc>
          <w:tcPr>
            <w:tcW w:w="1990" w:type="dxa"/>
            <w:tcBorders>
              <w:top w:val="none" w:sz="0" w:space="0" w:color="auto"/>
              <w:left w:val="none" w:sz="0" w:space="0" w:color="auto"/>
              <w:bottom w:val="none" w:sz="0" w:space="0" w:color="auto"/>
              <w:right w:val="none" w:sz="0" w:space="0" w:color="auto"/>
            </w:tcBorders>
            <w:noWrap/>
            <w:hideMark/>
          </w:tcPr>
          <w:p w:rsidR="004F1F7E" w:rsidRPr="00B110A1" w:rsidRDefault="004F1F7E" w:rsidP="004F1F7E">
            <w:pPr>
              <w:cnfStyle w:val="100000000000"/>
              <w:rPr>
                <w:rFonts w:eastAsia="Times New Roman" w:cs="Times New Roman"/>
                <w:b w:val="0"/>
                <w:bCs w:val="0"/>
                <w:color w:val="000000"/>
                <w:sz w:val="24"/>
                <w:szCs w:val="24"/>
                <w:lang w:val="en-IN" w:eastAsia="en-IN" w:bidi="hi-IN"/>
              </w:rPr>
            </w:pPr>
            <w:r w:rsidRPr="00B110A1">
              <w:rPr>
                <w:rFonts w:eastAsia="Times New Roman" w:cs="Times New Roman"/>
                <w:b w:val="0"/>
                <w:bCs w:val="0"/>
                <w:color w:val="000000"/>
                <w:sz w:val="24"/>
                <w:szCs w:val="24"/>
                <w:lang w:val="en-IN" w:eastAsia="en-IN" w:bidi="hi-IN"/>
              </w:rPr>
              <w:t>Score</w:t>
            </w:r>
          </w:p>
        </w:tc>
      </w:tr>
      <w:tr w:rsidR="004F1F7E" w:rsidRPr="00B110A1" w:rsidTr="000C7FE8">
        <w:trPr>
          <w:cnfStyle w:val="000000100000"/>
          <w:trHeight w:val="551"/>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AB3EE5">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Tools  &amp; Method of Quality Improvement</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AB3EE5"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4.43</w:t>
            </w:r>
          </w:p>
        </w:tc>
      </w:tr>
      <w:tr w:rsidR="004F1F7E" w:rsidRPr="00B110A1" w:rsidTr="000C7FE8">
        <w:trPr>
          <w:cnfStyle w:val="00000001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 xml:space="preserve">Dr. </w:t>
            </w:r>
            <w:proofErr w:type="spellStart"/>
            <w:r w:rsidRPr="00AB3EE5">
              <w:rPr>
                <w:rFonts w:eastAsia="Times New Roman" w:cs="Arial"/>
                <w:b w:val="0"/>
                <w:color w:val="000000"/>
                <w:sz w:val="24"/>
                <w:szCs w:val="24"/>
                <w:lang w:val="en-IN" w:eastAsia="en-IN" w:bidi="hi-IN"/>
              </w:rPr>
              <w:t>Parminder</w:t>
            </w:r>
            <w:proofErr w:type="spellEnd"/>
            <w:r w:rsidRPr="00AB3EE5">
              <w:rPr>
                <w:rFonts w:eastAsia="Times New Roman" w:cs="Arial"/>
                <w:b w:val="0"/>
                <w:color w:val="000000"/>
                <w:sz w:val="24"/>
                <w:szCs w:val="24"/>
                <w:lang w:val="en-IN" w:eastAsia="en-IN" w:bidi="hi-IN"/>
              </w:rPr>
              <w:t xml:space="preserve"> </w:t>
            </w:r>
            <w:proofErr w:type="spellStart"/>
            <w:r w:rsidRPr="00AB3EE5">
              <w:rPr>
                <w:rFonts w:eastAsia="Times New Roman" w:cs="Arial"/>
                <w:b w:val="0"/>
                <w:color w:val="000000"/>
                <w:sz w:val="24"/>
                <w:szCs w:val="24"/>
                <w:lang w:val="en-IN" w:eastAsia="en-IN" w:bidi="hi-IN"/>
              </w:rPr>
              <w:t>Gautam</w:t>
            </w:r>
            <w:proofErr w:type="spellEnd"/>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r w:rsidR="004F1F7E" w:rsidRPr="00B110A1" w:rsidTr="000C7FE8">
        <w:trPr>
          <w:cnfStyle w:val="00000010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Key Performance Indicators</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AB3EE5"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4.17</w:t>
            </w:r>
          </w:p>
        </w:tc>
      </w:tr>
      <w:tr w:rsidR="004F1F7E" w:rsidRPr="00B110A1" w:rsidTr="000C7FE8">
        <w:trPr>
          <w:cnfStyle w:val="00000001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 xml:space="preserve">Dr. </w:t>
            </w:r>
            <w:proofErr w:type="spellStart"/>
            <w:r w:rsidRPr="00AB3EE5">
              <w:rPr>
                <w:rFonts w:eastAsia="Times New Roman" w:cs="Arial"/>
                <w:b w:val="0"/>
                <w:color w:val="000000"/>
                <w:sz w:val="24"/>
                <w:szCs w:val="24"/>
                <w:lang w:val="en-IN" w:eastAsia="en-IN" w:bidi="hi-IN"/>
              </w:rPr>
              <w:t>Parminder</w:t>
            </w:r>
            <w:proofErr w:type="spellEnd"/>
            <w:r w:rsidRPr="00AB3EE5">
              <w:rPr>
                <w:rFonts w:eastAsia="Times New Roman" w:cs="Arial"/>
                <w:b w:val="0"/>
                <w:color w:val="000000"/>
                <w:sz w:val="24"/>
                <w:szCs w:val="24"/>
                <w:lang w:val="en-IN" w:eastAsia="en-IN" w:bidi="hi-IN"/>
              </w:rPr>
              <w:t xml:space="preserve"> </w:t>
            </w:r>
            <w:proofErr w:type="spellStart"/>
            <w:r w:rsidRPr="00AB3EE5">
              <w:rPr>
                <w:rFonts w:eastAsia="Times New Roman" w:cs="Arial"/>
                <w:b w:val="0"/>
                <w:color w:val="000000"/>
                <w:sz w:val="24"/>
                <w:szCs w:val="24"/>
                <w:lang w:val="en-IN" w:eastAsia="en-IN" w:bidi="hi-IN"/>
              </w:rPr>
              <w:t>Gautam</w:t>
            </w:r>
            <w:proofErr w:type="spellEnd"/>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r w:rsidR="004F1F7E" w:rsidRPr="00B110A1" w:rsidTr="000C7FE8">
        <w:trPr>
          <w:cnfStyle w:val="00000010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Standards of RMNCH+A services</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AB3EE5"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4.22</w:t>
            </w:r>
          </w:p>
        </w:tc>
      </w:tr>
      <w:tr w:rsidR="004F1F7E" w:rsidRPr="00B110A1" w:rsidTr="000C7FE8">
        <w:trPr>
          <w:cnfStyle w:val="000000010000"/>
          <w:trHeight w:val="323"/>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Dr. Deepika Sharma</w:t>
            </w:r>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r w:rsidR="004F1F7E" w:rsidRPr="00B110A1" w:rsidTr="000C7FE8">
        <w:trPr>
          <w:cnfStyle w:val="00000010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Overview of  Quality &amp; National Quality Assurance Program</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AB3EE5"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4.17</w:t>
            </w:r>
          </w:p>
        </w:tc>
      </w:tr>
      <w:tr w:rsidR="004F1F7E" w:rsidRPr="00B110A1" w:rsidTr="000C7FE8">
        <w:trPr>
          <w:cnfStyle w:val="00000001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0C7FE8"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 xml:space="preserve">Dr. </w:t>
            </w:r>
            <w:proofErr w:type="spellStart"/>
            <w:r w:rsidRPr="00AB3EE5">
              <w:rPr>
                <w:rFonts w:eastAsia="Times New Roman" w:cs="Arial"/>
                <w:b w:val="0"/>
                <w:color w:val="000000"/>
                <w:sz w:val="24"/>
                <w:szCs w:val="24"/>
                <w:lang w:val="en-IN" w:eastAsia="en-IN" w:bidi="hi-IN"/>
              </w:rPr>
              <w:t>Parminder</w:t>
            </w:r>
            <w:proofErr w:type="spellEnd"/>
            <w:r w:rsidRPr="00AB3EE5">
              <w:rPr>
                <w:rFonts w:eastAsia="Times New Roman" w:cs="Arial"/>
                <w:b w:val="0"/>
                <w:color w:val="000000"/>
                <w:sz w:val="24"/>
                <w:szCs w:val="24"/>
                <w:lang w:val="en-IN" w:eastAsia="en-IN" w:bidi="hi-IN"/>
              </w:rPr>
              <w:t xml:space="preserve"> </w:t>
            </w:r>
            <w:proofErr w:type="spellStart"/>
            <w:r w:rsidRPr="00AB3EE5">
              <w:rPr>
                <w:rFonts w:eastAsia="Times New Roman" w:cs="Arial"/>
                <w:b w:val="0"/>
                <w:color w:val="000000"/>
                <w:sz w:val="24"/>
                <w:szCs w:val="24"/>
                <w:lang w:val="en-IN" w:eastAsia="en-IN" w:bidi="hi-IN"/>
              </w:rPr>
              <w:t>Gautam</w:t>
            </w:r>
            <w:proofErr w:type="spellEnd"/>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r w:rsidR="004F1F7E" w:rsidRPr="00B110A1" w:rsidTr="000C7FE8">
        <w:trPr>
          <w:cnfStyle w:val="00000010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AB3EE5"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Measurement System for Quality Assurance its assessment protocol &amp; Standards</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0C7FE8"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4.13</w:t>
            </w:r>
          </w:p>
        </w:tc>
      </w:tr>
      <w:tr w:rsidR="004F1F7E" w:rsidRPr="00B110A1" w:rsidTr="000C7FE8">
        <w:trPr>
          <w:cnfStyle w:val="00000001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0C7FE8" w:rsidP="004F1F7E">
            <w:pPr>
              <w:rPr>
                <w:rFonts w:eastAsia="Times New Roman" w:cs="Arial"/>
                <w:b w:val="0"/>
                <w:color w:val="000000"/>
                <w:sz w:val="24"/>
                <w:szCs w:val="24"/>
                <w:lang w:val="en-IN" w:eastAsia="en-IN" w:bidi="hi-IN"/>
              </w:rPr>
            </w:pPr>
            <w:r w:rsidRPr="00AB3EE5">
              <w:rPr>
                <w:rFonts w:eastAsia="Times New Roman" w:cs="Arial"/>
                <w:b w:val="0"/>
                <w:color w:val="000000"/>
                <w:sz w:val="24"/>
                <w:szCs w:val="24"/>
                <w:lang w:val="en-IN" w:eastAsia="en-IN" w:bidi="hi-IN"/>
              </w:rPr>
              <w:t>Dr. Deepika Sharma</w:t>
            </w:r>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r w:rsidR="004F1F7E" w:rsidRPr="00B110A1" w:rsidTr="000C7FE8">
        <w:trPr>
          <w:cnfStyle w:val="00000010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0C7FE8" w:rsidP="004F1F7E">
            <w:pPr>
              <w:rPr>
                <w:rFonts w:eastAsia="Times New Roman" w:cs="Arial"/>
                <w:b w:val="0"/>
                <w:color w:val="000000"/>
                <w:sz w:val="24"/>
                <w:szCs w:val="24"/>
                <w:lang w:val="en-IN" w:eastAsia="en-IN" w:bidi="hi-IN"/>
              </w:rPr>
            </w:pPr>
            <w:r>
              <w:rPr>
                <w:rFonts w:eastAsia="Times New Roman" w:cs="Arial"/>
                <w:b w:val="0"/>
                <w:color w:val="000000"/>
                <w:sz w:val="24"/>
                <w:szCs w:val="24"/>
                <w:lang w:val="en-IN" w:eastAsia="en-IN" w:bidi="hi-IN"/>
              </w:rPr>
              <w:t>Hospital Infection Control</w:t>
            </w:r>
          </w:p>
        </w:tc>
        <w:tc>
          <w:tcPr>
            <w:tcW w:w="1990" w:type="dxa"/>
            <w:vMerge w:val="restart"/>
            <w:tcBorders>
              <w:top w:val="none" w:sz="0" w:space="0" w:color="auto"/>
              <w:left w:val="none" w:sz="0" w:space="0" w:color="auto"/>
              <w:bottom w:val="none" w:sz="0" w:space="0" w:color="auto"/>
              <w:right w:val="none" w:sz="0" w:space="0" w:color="auto"/>
            </w:tcBorders>
            <w:noWrap/>
            <w:hideMark/>
          </w:tcPr>
          <w:p w:rsidR="004F1F7E" w:rsidRPr="00B110A1" w:rsidRDefault="000C7FE8" w:rsidP="004F1F7E">
            <w:pPr>
              <w:jc w:val="center"/>
              <w:cnfStyle w:val="000000100000"/>
              <w:rPr>
                <w:rFonts w:eastAsia="Times New Roman" w:cs="Times New Roman"/>
                <w:color w:val="000000"/>
                <w:sz w:val="24"/>
                <w:szCs w:val="24"/>
                <w:lang w:val="en-IN" w:eastAsia="en-IN" w:bidi="hi-IN"/>
              </w:rPr>
            </w:pPr>
            <w:r>
              <w:rPr>
                <w:rFonts w:eastAsia="Times New Roman" w:cs="Times New Roman"/>
                <w:color w:val="000000"/>
                <w:sz w:val="24"/>
                <w:szCs w:val="24"/>
                <w:lang w:val="en-IN" w:eastAsia="en-IN" w:bidi="hi-IN"/>
              </w:rPr>
              <w:t>4.09</w:t>
            </w:r>
          </w:p>
        </w:tc>
      </w:tr>
      <w:tr w:rsidR="004F1F7E" w:rsidRPr="00B110A1" w:rsidTr="000C7FE8">
        <w:trPr>
          <w:cnfStyle w:val="000000010000"/>
          <w:trHeight w:val="269"/>
        </w:trPr>
        <w:tc>
          <w:tcPr>
            <w:cnfStyle w:val="001000000000"/>
            <w:tcW w:w="7191" w:type="dxa"/>
            <w:tcBorders>
              <w:top w:val="none" w:sz="0" w:space="0" w:color="auto"/>
              <w:left w:val="none" w:sz="0" w:space="0" w:color="auto"/>
              <w:bottom w:val="none" w:sz="0" w:space="0" w:color="auto"/>
              <w:right w:val="none" w:sz="0" w:space="0" w:color="auto"/>
            </w:tcBorders>
            <w:hideMark/>
          </w:tcPr>
          <w:p w:rsidR="004F1F7E" w:rsidRPr="00AB3EE5" w:rsidRDefault="000C7FE8" w:rsidP="004F1F7E">
            <w:pPr>
              <w:rPr>
                <w:rFonts w:eastAsia="Times New Roman" w:cs="Arial"/>
                <w:b w:val="0"/>
                <w:color w:val="000000"/>
                <w:sz w:val="24"/>
                <w:szCs w:val="24"/>
                <w:lang w:val="en-IN" w:eastAsia="en-IN" w:bidi="hi-IN"/>
              </w:rPr>
            </w:pPr>
            <w:r>
              <w:rPr>
                <w:rFonts w:eastAsia="Times New Roman" w:cs="Arial"/>
                <w:b w:val="0"/>
                <w:color w:val="000000"/>
                <w:sz w:val="24"/>
                <w:szCs w:val="24"/>
                <w:lang w:val="en-IN" w:eastAsia="en-IN" w:bidi="hi-IN"/>
              </w:rPr>
              <w:t>Ms. Vinny Arora</w:t>
            </w:r>
          </w:p>
        </w:tc>
        <w:tc>
          <w:tcPr>
            <w:tcW w:w="1990" w:type="dxa"/>
            <w:vMerge/>
            <w:tcBorders>
              <w:top w:val="none" w:sz="0" w:space="0" w:color="auto"/>
              <w:left w:val="none" w:sz="0" w:space="0" w:color="auto"/>
              <w:bottom w:val="none" w:sz="0" w:space="0" w:color="auto"/>
              <w:right w:val="none" w:sz="0" w:space="0" w:color="auto"/>
            </w:tcBorders>
            <w:hideMark/>
          </w:tcPr>
          <w:p w:rsidR="004F1F7E" w:rsidRPr="00B110A1" w:rsidRDefault="004F1F7E" w:rsidP="004F1F7E">
            <w:pPr>
              <w:cnfStyle w:val="000000010000"/>
              <w:rPr>
                <w:rFonts w:eastAsia="Times New Roman" w:cs="Times New Roman"/>
                <w:color w:val="000000"/>
                <w:sz w:val="24"/>
                <w:szCs w:val="24"/>
                <w:lang w:val="en-IN" w:eastAsia="en-IN" w:bidi="hi-IN"/>
              </w:rPr>
            </w:pPr>
          </w:p>
        </w:tc>
      </w:tr>
    </w:tbl>
    <w:p w:rsidR="009A0049" w:rsidRDefault="009A0049" w:rsidP="00D71138">
      <w:pPr>
        <w:pStyle w:val="Heading2"/>
      </w:pPr>
      <w:bookmarkStart w:id="10" w:name="_Toc443472253"/>
    </w:p>
    <w:p w:rsidR="00803DB7" w:rsidRPr="00E40ACC" w:rsidRDefault="0035129B" w:rsidP="00D71138">
      <w:pPr>
        <w:pStyle w:val="Heading2"/>
      </w:pPr>
      <w:r w:rsidRPr="00E40ACC">
        <w:t xml:space="preserve">Suggestion </w:t>
      </w:r>
      <w:r w:rsidR="00A43369" w:rsidRPr="00E40ACC">
        <w:t xml:space="preserve">to improve </w:t>
      </w:r>
      <w:r w:rsidR="00803DB7" w:rsidRPr="00E40ACC">
        <w:t>the training</w:t>
      </w:r>
      <w:bookmarkEnd w:id="10"/>
    </w:p>
    <w:p w:rsidR="00570975" w:rsidRPr="000D221E" w:rsidRDefault="00674AA6" w:rsidP="009A0049">
      <w:pPr>
        <w:pStyle w:val="ListParagraph"/>
        <w:numPr>
          <w:ilvl w:val="0"/>
          <w:numId w:val="19"/>
        </w:numPr>
        <w:spacing w:beforeLines="80" w:after="0" w:line="240" w:lineRule="auto"/>
        <w:jc w:val="both"/>
        <w:rPr>
          <w:rFonts w:asciiTheme="majorHAnsi" w:hAnsiTheme="majorHAnsi"/>
          <w:sz w:val="24"/>
          <w:szCs w:val="24"/>
        </w:rPr>
      </w:pPr>
      <w:r w:rsidRPr="000D221E">
        <w:rPr>
          <w:rFonts w:asciiTheme="majorHAnsi" w:hAnsiTheme="majorHAnsi"/>
          <w:sz w:val="24"/>
          <w:szCs w:val="24"/>
        </w:rPr>
        <w:t>Duration of training should be increased</w:t>
      </w:r>
    </w:p>
    <w:p w:rsidR="00082061" w:rsidRDefault="00082061" w:rsidP="009A0049">
      <w:pPr>
        <w:pStyle w:val="ListParagraph"/>
        <w:numPr>
          <w:ilvl w:val="0"/>
          <w:numId w:val="19"/>
        </w:numPr>
        <w:spacing w:beforeLines="80"/>
        <w:jc w:val="both"/>
        <w:rPr>
          <w:rFonts w:asciiTheme="majorHAnsi" w:hAnsiTheme="majorHAnsi"/>
          <w:sz w:val="24"/>
          <w:szCs w:val="24"/>
        </w:rPr>
      </w:pPr>
      <w:r>
        <w:rPr>
          <w:rFonts w:asciiTheme="majorHAnsi" w:hAnsiTheme="majorHAnsi"/>
          <w:sz w:val="24"/>
          <w:szCs w:val="24"/>
        </w:rPr>
        <w:t>SWOT analysis should be explained</w:t>
      </w:r>
    </w:p>
    <w:p w:rsidR="00082061" w:rsidRDefault="00082061" w:rsidP="009A0049">
      <w:pPr>
        <w:pStyle w:val="ListParagraph"/>
        <w:numPr>
          <w:ilvl w:val="0"/>
          <w:numId w:val="19"/>
        </w:numPr>
        <w:spacing w:beforeLines="80"/>
        <w:jc w:val="both"/>
        <w:rPr>
          <w:rFonts w:asciiTheme="majorHAnsi" w:hAnsiTheme="majorHAnsi"/>
          <w:sz w:val="24"/>
          <w:szCs w:val="24"/>
        </w:rPr>
      </w:pPr>
      <w:r>
        <w:rPr>
          <w:rFonts w:asciiTheme="majorHAnsi" w:hAnsiTheme="majorHAnsi"/>
          <w:sz w:val="24"/>
          <w:szCs w:val="24"/>
        </w:rPr>
        <w:t>Doctor Patient ratio should be described</w:t>
      </w:r>
    </w:p>
    <w:p w:rsidR="00082061" w:rsidRDefault="009A0049" w:rsidP="009A0049">
      <w:pPr>
        <w:pStyle w:val="ListParagraph"/>
        <w:numPr>
          <w:ilvl w:val="0"/>
          <w:numId w:val="19"/>
        </w:numPr>
        <w:spacing w:beforeLines="80"/>
        <w:jc w:val="both"/>
        <w:rPr>
          <w:rFonts w:asciiTheme="majorHAnsi" w:hAnsiTheme="majorHAnsi"/>
          <w:sz w:val="24"/>
          <w:szCs w:val="24"/>
        </w:rPr>
      </w:pPr>
      <w:r>
        <w:rPr>
          <w:rFonts w:asciiTheme="majorHAnsi" w:hAnsiTheme="majorHAnsi"/>
          <w:sz w:val="24"/>
          <w:szCs w:val="24"/>
        </w:rPr>
        <w:t xml:space="preserve">How to conduct </w:t>
      </w:r>
      <w:r w:rsidR="00082061">
        <w:rPr>
          <w:rFonts w:asciiTheme="majorHAnsi" w:hAnsiTheme="majorHAnsi"/>
          <w:sz w:val="24"/>
          <w:szCs w:val="24"/>
        </w:rPr>
        <w:t xml:space="preserve">Employee Satisfaction Analysis </w:t>
      </w:r>
    </w:p>
    <w:p w:rsidR="00A43369" w:rsidRPr="000D221E" w:rsidRDefault="00A43369" w:rsidP="009A0049">
      <w:pPr>
        <w:pStyle w:val="ListParagraph"/>
        <w:numPr>
          <w:ilvl w:val="0"/>
          <w:numId w:val="19"/>
        </w:numPr>
        <w:spacing w:beforeLines="80"/>
        <w:jc w:val="both"/>
        <w:rPr>
          <w:rFonts w:asciiTheme="majorHAnsi" w:hAnsiTheme="majorHAnsi"/>
          <w:sz w:val="24"/>
          <w:szCs w:val="24"/>
        </w:rPr>
      </w:pPr>
      <w:r w:rsidRPr="000D221E">
        <w:rPr>
          <w:rFonts w:asciiTheme="majorHAnsi" w:hAnsiTheme="majorHAnsi"/>
          <w:sz w:val="24"/>
          <w:szCs w:val="24"/>
        </w:rPr>
        <w:t>Training could be done at district level</w:t>
      </w:r>
    </w:p>
    <w:p w:rsidR="00B110A1" w:rsidRPr="000D221E" w:rsidRDefault="00B110A1" w:rsidP="009A0049">
      <w:pPr>
        <w:spacing w:beforeLines="80"/>
        <w:jc w:val="both"/>
        <w:rPr>
          <w:rFonts w:asciiTheme="majorHAnsi" w:hAnsiTheme="majorHAnsi" w:cs="Times New Roman"/>
          <w:sz w:val="24"/>
          <w:szCs w:val="24"/>
        </w:rPr>
      </w:pPr>
    </w:p>
    <w:p w:rsidR="00B110A1" w:rsidRDefault="00B110A1" w:rsidP="009A0049">
      <w:pPr>
        <w:spacing w:beforeLines="80"/>
        <w:jc w:val="both"/>
        <w:rPr>
          <w:rFonts w:ascii="Times New Roman" w:hAnsi="Times New Roman" w:cs="Times New Roman"/>
          <w:sz w:val="24"/>
          <w:szCs w:val="24"/>
        </w:rPr>
      </w:pPr>
    </w:p>
    <w:p w:rsidR="00B110A1" w:rsidRDefault="00B110A1" w:rsidP="009A0049">
      <w:pPr>
        <w:spacing w:beforeLines="80"/>
        <w:jc w:val="both"/>
        <w:rPr>
          <w:rFonts w:ascii="Times New Roman" w:hAnsi="Times New Roman" w:cs="Times New Roman"/>
          <w:sz w:val="24"/>
          <w:szCs w:val="24"/>
        </w:rPr>
      </w:pPr>
    </w:p>
    <w:p w:rsidR="00B110A1" w:rsidRDefault="00B110A1" w:rsidP="009A0049">
      <w:pPr>
        <w:spacing w:beforeLines="80"/>
        <w:jc w:val="both"/>
        <w:rPr>
          <w:rFonts w:ascii="Times New Roman" w:hAnsi="Times New Roman" w:cs="Times New Roman"/>
          <w:sz w:val="24"/>
          <w:szCs w:val="24"/>
        </w:rPr>
      </w:pPr>
    </w:p>
    <w:p w:rsidR="00F760F0" w:rsidRDefault="000F3B94" w:rsidP="00D71138">
      <w:pPr>
        <w:pStyle w:val="Heading1"/>
      </w:pPr>
      <w:bookmarkStart w:id="11" w:name="_Toc443472254"/>
      <w:r w:rsidRPr="002405A2">
        <w:lastRenderedPageBreak/>
        <w:t>Annexure I</w:t>
      </w:r>
      <w:bookmarkEnd w:id="11"/>
    </w:p>
    <w:p w:rsidR="00F760F0" w:rsidRPr="00F760F0" w:rsidRDefault="00F760F0" w:rsidP="00D71138">
      <w:pPr>
        <w:pStyle w:val="Heading2"/>
      </w:pPr>
      <w:bookmarkStart w:id="12" w:name="_Toc443472255"/>
      <w:r w:rsidRPr="00F760F0">
        <w:t>List of Participants</w:t>
      </w:r>
      <w:bookmarkEnd w:id="12"/>
    </w:p>
    <w:tbl>
      <w:tblPr>
        <w:tblStyle w:val="LightGrid-Accent5"/>
        <w:tblW w:w="9952" w:type="dxa"/>
        <w:tblLook w:val="04A0"/>
      </w:tblPr>
      <w:tblGrid>
        <w:gridCol w:w="817"/>
        <w:gridCol w:w="4061"/>
        <w:gridCol w:w="2970"/>
        <w:gridCol w:w="2104"/>
      </w:tblGrid>
      <w:tr w:rsidR="009668C7" w:rsidRPr="009668C7" w:rsidTr="009668C7">
        <w:trPr>
          <w:cnfStyle w:val="100000000000"/>
          <w:trHeight w:val="360"/>
        </w:trPr>
        <w:tc>
          <w:tcPr>
            <w:cnfStyle w:val="001000000000"/>
            <w:tcW w:w="9952" w:type="dxa"/>
            <w:gridSpan w:val="4"/>
            <w:noWrap/>
            <w:hideMark/>
          </w:tcPr>
          <w:p w:rsidR="009668C7" w:rsidRPr="009668C7" w:rsidRDefault="009668C7" w:rsidP="009668C7">
            <w:pPr>
              <w:jc w:val="center"/>
              <w:rPr>
                <w:rFonts w:ascii="Cambria" w:eastAsia="Times New Roman" w:hAnsi="Cambria" w:cs="Calibri"/>
                <w:color w:val="000000"/>
                <w:sz w:val="28"/>
                <w:szCs w:val="28"/>
              </w:rPr>
            </w:pPr>
            <w:r w:rsidRPr="009668C7">
              <w:rPr>
                <w:rFonts w:ascii="Cambria" w:eastAsia="Times New Roman" w:hAnsi="Cambria" w:cs="Calibri"/>
                <w:color w:val="000000"/>
                <w:sz w:val="28"/>
                <w:szCs w:val="28"/>
              </w:rPr>
              <w:t>Internal Assessor cum Service Provider Training , Daman</w:t>
            </w:r>
          </w:p>
        </w:tc>
      </w:tr>
      <w:tr w:rsidR="009668C7" w:rsidRPr="009668C7" w:rsidTr="009668C7">
        <w:trPr>
          <w:cnfStyle w:val="000000100000"/>
          <w:trHeight w:val="360"/>
        </w:trPr>
        <w:tc>
          <w:tcPr>
            <w:cnfStyle w:val="001000000000"/>
            <w:tcW w:w="9952" w:type="dxa"/>
            <w:gridSpan w:val="4"/>
            <w:noWrap/>
            <w:hideMark/>
          </w:tcPr>
          <w:p w:rsidR="009668C7" w:rsidRPr="009668C7" w:rsidRDefault="009668C7" w:rsidP="009668C7">
            <w:pPr>
              <w:jc w:val="center"/>
              <w:rPr>
                <w:rFonts w:ascii="Cambria" w:eastAsia="Times New Roman" w:hAnsi="Cambria" w:cs="Calibri"/>
                <w:color w:val="000000"/>
                <w:sz w:val="28"/>
                <w:szCs w:val="28"/>
              </w:rPr>
            </w:pPr>
            <w:r w:rsidRPr="009668C7">
              <w:rPr>
                <w:rFonts w:ascii="Cambria" w:eastAsia="Times New Roman" w:hAnsi="Cambria" w:cs="Calibri"/>
                <w:color w:val="000000"/>
                <w:sz w:val="28"/>
                <w:szCs w:val="28"/>
              </w:rPr>
              <w:t>2nd - 4th August 2016</w:t>
            </w:r>
          </w:p>
        </w:tc>
      </w:tr>
      <w:tr w:rsidR="009668C7" w:rsidRPr="009668C7" w:rsidTr="009668C7">
        <w:trPr>
          <w:cnfStyle w:val="000000010000"/>
          <w:trHeight w:val="660"/>
        </w:trPr>
        <w:tc>
          <w:tcPr>
            <w:cnfStyle w:val="001000000000"/>
            <w:tcW w:w="817" w:type="dxa"/>
            <w:noWrap/>
            <w:hideMark/>
          </w:tcPr>
          <w:p w:rsidR="009668C7" w:rsidRPr="009668C7" w:rsidRDefault="009668C7" w:rsidP="009668C7">
            <w:pPr>
              <w:rPr>
                <w:rFonts w:ascii="Cambria" w:eastAsia="Times New Roman" w:hAnsi="Cambria" w:cs="Calibri"/>
                <w:b w:val="0"/>
                <w:color w:val="000000"/>
                <w:sz w:val="24"/>
                <w:szCs w:val="24"/>
              </w:rPr>
            </w:pPr>
            <w:proofErr w:type="spellStart"/>
            <w:r w:rsidRPr="009668C7">
              <w:rPr>
                <w:rFonts w:ascii="Cambria" w:eastAsia="Times New Roman" w:hAnsi="Cambria" w:cs="Calibri"/>
                <w:b w:val="0"/>
                <w:color w:val="000000"/>
                <w:sz w:val="24"/>
                <w:szCs w:val="24"/>
              </w:rPr>
              <w:t>S.No</w:t>
            </w:r>
            <w:proofErr w:type="spellEnd"/>
            <w:r w:rsidRPr="009668C7">
              <w:rPr>
                <w:rFonts w:ascii="Cambria" w:eastAsia="Times New Roman" w:hAnsi="Cambria" w:cs="Calibri"/>
                <w:b w:val="0"/>
                <w:color w:val="000000"/>
                <w:sz w:val="24"/>
                <w:szCs w:val="24"/>
              </w:rPr>
              <w:t xml:space="preserve">. </w:t>
            </w:r>
          </w:p>
        </w:tc>
        <w:tc>
          <w:tcPr>
            <w:tcW w:w="4061" w:type="dxa"/>
            <w:noWrap/>
            <w:hideMark/>
          </w:tcPr>
          <w:p w:rsidR="009668C7" w:rsidRPr="009668C7" w:rsidRDefault="009668C7" w:rsidP="009668C7">
            <w:pPr>
              <w:cnfStyle w:val="000000010000"/>
              <w:rPr>
                <w:rFonts w:ascii="Cambria" w:eastAsia="Times New Roman" w:hAnsi="Cambria" w:cs="Calibri"/>
                <w:bCs/>
                <w:color w:val="000000"/>
                <w:sz w:val="24"/>
                <w:szCs w:val="24"/>
              </w:rPr>
            </w:pPr>
            <w:r w:rsidRPr="009668C7">
              <w:rPr>
                <w:rFonts w:ascii="Cambria" w:eastAsia="Times New Roman" w:hAnsi="Cambria" w:cs="Calibri"/>
                <w:bCs/>
                <w:color w:val="000000"/>
                <w:sz w:val="24"/>
                <w:szCs w:val="24"/>
              </w:rPr>
              <w:t>Name of Participant</w:t>
            </w:r>
          </w:p>
        </w:tc>
        <w:tc>
          <w:tcPr>
            <w:tcW w:w="2970" w:type="dxa"/>
            <w:noWrap/>
            <w:hideMark/>
          </w:tcPr>
          <w:p w:rsidR="009668C7" w:rsidRPr="009668C7" w:rsidRDefault="009668C7" w:rsidP="009668C7">
            <w:pPr>
              <w:cnfStyle w:val="000000010000"/>
              <w:rPr>
                <w:rFonts w:ascii="Cambria" w:eastAsia="Times New Roman" w:hAnsi="Cambria" w:cs="Calibri"/>
                <w:bCs/>
                <w:color w:val="000000"/>
                <w:sz w:val="24"/>
                <w:szCs w:val="24"/>
              </w:rPr>
            </w:pPr>
            <w:r w:rsidRPr="009668C7">
              <w:rPr>
                <w:rFonts w:ascii="Cambria" w:eastAsia="Times New Roman" w:hAnsi="Cambria" w:cs="Calibri"/>
                <w:bCs/>
                <w:color w:val="000000"/>
                <w:sz w:val="24"/>
                <w:szCs w:val="24"/>
              </w:rPr>
              <w:t>Designation</w:t>
            </w:r>
          </w:p>
        </w:tc>
        <w:tc>
          <w:tcPr>
            <w:tcW w:w="2104" w:type="dxa"/>
            <w:hideMark/>
          </w:tcPr>
          <w:p w:rsidR="009668C7" w:rsidRPr="009668C7" w:rsidRDefault="009668C7" w:rsidP="009668C7">
            <w:pPr>
              <w:cnfStyle w:val="000000010000"/>
              <w:rPr>
                <w:rFonts w:ascii="Cambria" w:eastAsia="Times New Roman" w:hAnsi="Cambria" w:cs="Calibri"/>
                <w:bCs/>
                <w:color w:val="000000"/>
                <w:sz w:val="24"/>
                <w:szCs w:val="24"/>
              </w:rPr>
            </w:pPr>
            <w:r w:rsidRPr="009668C7">
              <w:rPr>
                <w:rFonts w:ascii="Cambria" w:eastAsia="Times New Roman" w:hAnsi="Cambria" w:cs="Calibri"/>
                <w:bCs/>
                <w:color w:val="000000"/>
                <w:sz w:val="24"/>
                <w:szCs w:val="24"/>
              </w:rPr>
              <w:t>Contact Number</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ANEETHA ABRAHAM</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PHN,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7574829817</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DR. ANUJA VAGHELA</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MO, GOVT. HOSPITAL DIU</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8140455939</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3</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DR. MRUNAL OZA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DISTRICT PROGRAM MANAGER, DIU</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8758318040</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4</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DR. TAPAN DESAI</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MO, CHC MOTI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8238399100</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5</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DR. PRITI HALPATI</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MO, GOVT. HOSPITAL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7567509260</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6</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ARUNA DARJI</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I/C WARD SISTER, GOVT. HOSPITAL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9927801346</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7</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DR. HINAL PATEL</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DISTRICT EPIDEMIOLOGIST,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9033492982</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8</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MR. RAJESH GOSWAMI</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MRT,GOVT. HOSPITAL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9725200145</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9</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GARIMA GUPTA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MICROBIOLOGIST, CHC MOTI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9904855771</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10</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ARTI PANDYA</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OT TECHNICIAN, CHC MOTI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9537333624</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11</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ROSHNI D'COSTA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SN, PHC DABHEL,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8000920066</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12</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VIJAL PATEL</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SN, PHC BHIMPORE,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8238726293</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13</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DR. RICHA JOG</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DISTRICT PROGRAM MANAGER,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7574829802</w:t>
            </w:r>
          </w:p>
        </w:tc>
      </w:tr>
      <w:tr w:rsidR="009668C7" w:rsidRPr="009668C7" w:rsidTr="009668C7">
        <w:trPr>
          <w:cnfStyle w:val="000000010000"/>
          <w:trHeight w:val="285"/>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14</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DR. TRUSHAR PARMAR</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STATE PROGRAM MANAGER, UT OF DAMAN &amp; DIU</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7574888408</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15</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MR. BHAVYESH VAJA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WARD SISTER, GOVT. HOSPITAL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9898458985</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16</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ELSEMMA K.C. MATHEW</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LHV,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9978930850</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17</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SINI MATHEW</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SN, GOVT. HOSPITAL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9429530879</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18</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SAVITA PATEL</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WARD SISTER, GOVT. HOSPITAL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995572648</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19</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MR. SALIM VADAVIYA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SN CHC GHOGHLA, DIU</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9429549141</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20</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MR. TEJAS PATEL</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EXTENSION EDUCATOR,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9998963063</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21</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CORINA M.F. NORONHA</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SN CHC MOTI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9879479194</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22</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JASMINE JOHN</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SN, CHC MOTI DAMAN</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9979085524</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23</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MS. MELBA LOPES</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 xml:space="preserve">WARD SISTER, CHC MOTI </w:t>
            </w:r>
            <w:r w:rsidRPr="009668C7">
              <w:rPr>
                <w:rFonts w:ascii="Cambria" w:eastAsia="Times New Roman" w:hAnsi="Cambria" w:cs="Calibri"/>
                <w:color w:val="000000"/>
              </w:rPr>
              <w:lastRenderedPageBreak/>
              <w:t>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lastRenderedPageBreak/>
              <w:t>9898792858</w:t>
            </w:r>
          </w:p>
        </w:tc>
      </w:tr>
      <w:tr w:rsidR="009668C7" w:rsidRPr="009668C7" w:rsidTr="009668C7">
        <w:trPr>
          <w:cnfStyle w:val="00000001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lastRenderedPageBreak/>
              <w:t>24</w:t>
            </w:r>
          </w:p>
        </w:tc>
        <w:tc>
          <w:tcPr>
            <w:tcW w:w="4061" w:type="dxa"/>
            <w:noWrap/>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MS. ALENA ALMEIDA</w:t>
            </w:r>
          </w:p>
        </w:tc>
        <w:tc>
          <w:tcPr>
            <w:tcW w:w="2970" w:type="dxa"/>
            <w:hideMark/>
          </w:tcPr>
          <w:p w:rsidR="009668C7" w:rsidRPr="009668C7" w:rsidRDefault="009668C7" w:rsidP="009668C7">
            <w:pPr>
              <w:cnfStyle w:val="000000010000"/>
              <w:rPr>
                <w:rFonts w:ascii="Cambria" w:eastAsia="Times New Roman" w:hAnsi="Cambria" w:cs="Calibri"/>
                <w:color w:val="000000"/>
              </w:rPr>
            </w:pPr>
            <w:r w:rsidRPr="009668C7">
              <w:rPr>
                <w:rFonts w:ascii="Cambria" w:eastAsia="Times New Roman" w:hAnsi="Cambria" w:cs="Calibri"/>
                <w:color w:val="000000"/>
              </w:rPr>
              <w:t>WARD SISTER, GOVT. HOSPITAL DIU</w:t>
            </w:r>
          </w:p>
        </w:tc>
        <w:tc>
          <w:tcPr>
            <w:tcW w:w="2104" w:type="dxa"/>
            <w:noWrap/>
            <w:hideMark/>
          </w:tcPr>
          <w:p w:rsidR="009668C7" w:rsidRPr="009668C7" w:rsidRDefault="009668C7" w:rsidP="009668C7">
            <w:pPr>
              <w:jc w:val="right"/>
              <w:cnfStyle w:val="000000010000"/>
              <w:rPr>
                <w:rFonts w:ascii="Cambria" w:eastAsia="Times New Roman" w:hAnsi="Cambria" w:cs="Calibri"/>
                <w:color w:val="000000"/>
              </w:rPr>
            </w:pPr>
            <w:r w:rsidRPr="009668C7">
              <w:rPr>
                <w:rFonts w:ascii="Cambria" w:eastAsia="Times New Roman" w:hAnsi="Cambria" w:cs="Calibri"/>
                <w:color w:val="000000"/>
              </w:rPr>
              <w:t>9727321850</w:t>
            </w:r>
          </w:p>
        </w:tc>
      </w:tr>
      <w:tr w:rsidR="009668C7" w:rsidRPr="009668C7" w:rsidTr="009668C7">
        <w:trPr>
          <w:cnfStyle w:val="000000100000"/>
          <w:trHeight w:val="300"/>
        </w:trPr>
        <w:tc>
          <w:tcPr>
            <w:cnfStyle w:val="001000000000"/>
            <w:tcW w:w="817" w:type="dxa"/>
            <w:noWrap/>
            <w:hideMark/>
          </w:tcPr>
          <w:p w:rsidR="009668C7" w:rsidRPr="009668C7" w:rsidRDefault="009668C7" w:rsidP="009668C7">
            <w:pPr>
              <w:jc w:val="center"/>
              <w:rPr>
                <w:rFonts w:ascii="Cambria" w:eastAsia="Times New Roman" w:hAnsi="Cambria" w:cs="Calibri"/>
                <w:b w:val="0"/>
                <w:color w:val="000000"/>
              </w:rPr>
            </w:pPr>
            <w:r w:rsidRPr="009668C7">
              <w:rPr>
                <w:rFonts w:ascii="Cambria" w:eastAsia="Times New Roman" w:hAnsi="Cambria" w:cs="Calibri"/>
                <w:b w:val="0"/>
                <w:color w:val="000000"/>
              </w:rPr>
              <w:t>25</w:t>
            </w:r>
          </w:p>
        </w:tc>
        <w:tc>
          <w:tcPr>
            <w:tcW w:w="4061" w:type="dxa"/>
            <w:noWrap/>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DR. SANGEETA JOSHI</w:t>
            </w:r>
          </w:p>
        </w:tc>
        <w:tc>
          <w:tcPr>
            <w:tcW w:w="2970" w:type="dxa"/>
            <w:hideMark/>
          </w:tcPr>
          <w:p w:rsidR="009668C7" w:rsidRPr="009668C7" w:rsidRDefault="009668C7" w:rsidP="009668C7">
            <w:pPr>
              <w:cnfStyle w:val="000000100000"/>
              <w:rPr>
                <w:rFonts w:ascii="Cambria" w:eastAsia="Times New Roman" w:hAnsi="Cambria" w:cs="Calibri"/>
                <w:color w:val="000000"/>
              </w:rPr>
            </w:pPr>
            <w:r w:rsidRPr="009668C7">
              <w:rPr>
                <w:rFonts w:ascii="Cambria" w:eastAsia="Times New Roman" w:hAnsi="Cambria" w:cs="Calibri"/>
                <w:color w:val="000000"/>
              </w:rPr>
              <w:t>DISTRICT PROGRAM OFFICER, DAMAN</w:t>
            </w:r>
          </w:p>
        </w:tc>
        <w:tc>
          <w:tcPr>
            <w:tcW w:w="2104" w:type="dxa"/>
            <w:noWrap/>
            <w:hideMark/>
          </w:tcPr>
          <w:p w:rsidR="009668C7" w:rsidRPr="009668C7" w:rsidRDefault="009668C7" w:rsidP="009668C7">
            <w:pPr>
              <w:jc w:val="right"/>
              <w:cnfStyle w:val="000000100000"/>
              <w:rPr>
                <w:rFonts w:ascii="Cambria" w:eastAsia="Times New Roman" w:hAnsi="Cambria" w:cs="Calibri"/>
                <w:color w:val="000000"/>
              </w:rPr>
            </w:pPr>
            <w:r w:rsidRPr="009668C7">
              <w:rPr>
                <w:rFonts w:ascii="Cambria" w:eastAsia="Times New Roman" w:hAnsi="Cambria" w:cs="Calibri"/>
                <w:color w:val="000000"/>
              </w:rPr>
              <w:t>9978930863</w:t>
            </w:r>
          </w:p>
        </w:tc>
      </w:tr>
    </w:tbl>
    <w:p w:rsidR="00A069C1" w:rsidRDefault="00A069C1" w:rsidP="00A069C1">
      <w:pPr>
        <w:rPr>
          <w:rFonts w:ascii="Times New Roman" w:hAnsi="Times New Roman" w:cs="Times New Roman"/>
          <w:b/>
          <w:i/>
          <w:sz w:val="24"/>
          <w:szCs w:val="24"/>
        </w:rPr>
      </w:pPr>
    </w:p>
    <w:p w:rsidR="00F760F0" w:rsidRDefault="00F760F0" w:rsidP="00A069C1">
      <w:pPr>
        <w:rPr>
          <w:rFonts w:ascii="Times New Roman" w:hAnsi="Times New Roman" w:cs="Times New Roman"/>
          <w:b/>
          <w:i/>
          <w:sz w:val="24"/>
          <w:szCs w:val="24"/>
        </w:rPr>
      </w:pPr>
    </w:p>
    <w:p w:rsidR="00F760F0" w:rsidRDefault="00F760F0" w:rsidP="00A069C1">
      <w:pPr>
        <w:rPr>
          <w:rFonts w:ascii="Times New Roman" w:hAnsi="Times New Roman" w:cs="Times New Roman"/>
          <w:b/>
          <w:i/>
          <w:sz w:val="24"/>
          <w:szCs w:val="24"/>
        </w:rPr>
      </w:pPr>
    </w:p>
    <w:p w:rsidR="00F760F0" w:rsidRDefault="00F760F0" w:rsidP="00A069C1">
      <w:pPr>
        <w:rPr>
          <w:rFonts w:ascii="Times New Roman" w:hAnsi="Times New Roman" w:cs="Times New Roman"/>
          <w:b/>
          <w:i/>
          <w:sz w:val="24"/>
          <w:szCs w:val="24"/>
        </w:rPr>
      </w:pPr>
    </w:p>
    <w:p w:rsidR="009668C7" w:rsidRDefault="009668C7">
      <w:pPr>
        <w:rPr>
          <w:rFonts w:asciiTheme="majorHAnsi" w:eastAsiaTheme="majorEastAsia" w:hAnsiTheme="majorHAnsi" w:cstheme="majorBidi"/>
          <w:b/>
          <w:bCs/>
          <w:color w:val="365F91" w:themeColor="accent1" w:themeShade="BF"/>
          <w:sz w:val="28"/>
          <w:szCs w:val="28"/>
          <w:lang w:val="en-GB"/>
        </w:rPr>
      </w:pPr>
      <w:bookmarkStart w:id="13" w:name="_Toc443472256"/>
      <w:r>
        <w:br w:type="page"/>
      </w:r>
    </w:p>
    <w:p w:rsidR="00D71138" w:rsidRDefault="00143F00" w:rsidP="00D71138">
      <w:pPr>
        <w:pStyle w:val="Heading1"/>
      </w:pPr>
      <w:r>
        <w:rPr>
          <w:noProof/>
          <w:lang w:val="en-US"/>
        </w:rPr>
        <w:lastRenderedPageBreak/>
        <w:pict>
          <v:shapetype id="_x0000_t202" coordsize="21600,21600" o:spt="202" path="m,l,21600r21600,l21600,xe">
            <v:stroke joinstyle="miter"/>
            <v:path gradientshapeok="t" o:connecttype="rect"/>
          </v:shapetype>
          <v:shape id="_x0000_s1058" type="#_x0000_t202" style="position:absolute;margin-left:378.2pt;margin-top:-17.4pt;width:110.9pt;height:53.8pt;z-index:251686912" stroked="f">
            <v:textbox>
              <w:txbxContent>
                <w:p w:rsidR="00082061" w:rsidRDefault="00082061">
                  <w:r w:rsidRPr="006B0BC2">
                    <w:rPr>
                      <w:noProof/>
                    </w:rPr>
                    <w:drawing>
                      <wp:inline distT="0" distB="0" distL="0" distR="0">
                        <wp:extent cx="959896" cy="50561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962025" cy="506731"/>
                                </a:xfrm>
                                <a:prstGeom prst="rect">
                                  <a:avLst/>
                                </a:prstGeom>
                                <a:noFill/>
                                <a:ln w="9525">
                                  <a:noFill/>
                                  <a:miter lim="800000"/>
                                  <a:headEnd/>
                                  <a:tailEnd/>
                                </a:ln>
                              </pic:spPr>
                            </pic:pic>
                          </a:graphicData>
                        </a:graphic>
                      </wp:inline>
                    </w:drawing>
                  </w:r>
                </w:p>
              </w:txbxContent>
            </v:textbox>
          </v:shape>
        </w:pict>
      </w:r>
      <w:r w:rsidR="000F3B94" w:rsidRPr="002405A2">
        <w:t>Annexure II</w:t>
      </w:r>
      <w:bookmarkEnd w:id="13"/>
      <w:r w:rsidR="00D71138">
        <w:t xml:space="preserve"> </w:t>
      </w:r>
    </w:p>
    <w:p w:rsidR="009668C7" w:rsidRDefault="009668C7" w:rsidP="00D71138">
      <w:pPr>
        <w:pStyle w:val="Heading2"/>
        <w:rPr>
          <w:rFonts w:eastAsia="Century Schoolbook"/>
        </w:rPr>
      </w:pPr>
      <w:bookmarkStart w:id="14" w:name="_Toc443472257"/>
    </w:p>
    <w:p w:rsidR="00D71138" w:rsidRDefault="00D71138" w:rsidP="00D71138">
      <w:pPr>
        <w:pStyle w:val="Heading2"/>
        <w:rPr>
          <w:rFonts w:eastAsia="Century Schoolbook"/>
        </w:rPr>
      </w:pPr>
      <w:r w:rsidRPr="00015B1A">
        <w:rPr>
          <w:rFonts w:eastAsia="Century Schoolbook"/>
        </w:rPr>
        <w:t>Agenda</w:t>
      </w:r>
      <w:bookmarkEnd w:id="14"/>
    </w:p>
    <w:p w:rsidR="009668C7" w:rsidRPr="009668C7" w:rsidRDefault="009668C7" w:rsidP="009668C7"/>
    <w:p w:rsidR="006B0BC2" w:rsidRPr="009E2961" w:rsidRDefault="006B0BC2" w:rsidP="006B0BC2">
      <w:pPr>
        <w:spacing w:after="0" w:line="240" w:lineRule="auto"/>
        <w:ind w:right="-188"/>
        <w:jc w:val="center"/>
        <w:rPr>
          <w:rFonts w:ascii="Garamond" w:hAnsi="Garamond" w:cs="Times New Roman"/>
          <w:b/>
          <w:sz w:val="32"/>
          <w:szCs w:val="32"/>
        </w:rPr>
      </w:pPr>
      <w:r>
        <w:rPr>
          <w:rFonts w:ascii="Garamond" w:hAnsi="Garamond" w:cs="Times New Roman"/>
          <w:b/>
          <w:sz w:val="32"/>
          <w:szCs w:val="32"/>
        </w:rPr>
        <w:t xml:space="preserve">Internal Assessor cum Service Provider </w:t>
      </w:r>
      <w:r w:rsidRPr="009E2961">
        <w:rPr>
          <w:rFonts w:ascii="Garamond" w:hAnsi="Garamond" w:cs="Times New Roman"/>
          <w:b/>
          <w:sz w:val="32"/>
          <w:szCs w:val="32"/>
        </w:rPr>
        <w:t>Training on National Quality Assurance Standards</w:t>
      </w:r>
    </w:p>
    <w:p w:rsidR="006B0BC2" w:rsidRDefault="006B0BC2" w:rsidP="006B0BC2">
      <w:pPr>
        <w:spacing w:after="0" w:line="240" w:lineRule="auto"/>
        <w:jc w:val="center"/>
        <w:rPr>
          <w:rFonts w:ascii="Garamond" w:hAnsi="Garamond" w:cs="Times New Roman"/>
          <w:b/>
          <w:sz w:val="28"/>
          <w:szCs w:val="28"/>
        </w:rPr>
      </w:pPr>
      <w:r>
        <w:rPr>
          <w:rFonts w:ascii="Garamond" w:hAnsi="Garamond" w:cs="Times New Roman"/>
          <w:b/>
          <w:sz w:val="28"/>
          <w:szCs w:val="28"/>
        </w:rPr>
        <w:t>Daman &amp; Diu</w:t>
      </w:r>
    </w:p>
    <w:p w:rsidR="006B0BC2" w:rsidRPr="009E2961" w:rsidRDefault="006B0BC2" w:rsidP="006B0BC2">
      <w:pPr>
        <w:spacing w:after="0" w:line="240" w:lineRule="auto"/>
        <w:jc w:val="center"/>
        <w:rPr>
          <w:rFonts w:ascii="Garamond" w:hAnsi="Garamond" w:cs="Times New Roman"/>
          <w:b/>
          <w:sz w:val="28"/>
          <w:szCs w:val="28"/>
        </w:rPr>
      </w:pPr>
      <w:r>
        <w:rPr>
          <w:rFonts w:ascii="Garamond" w:hAnsi="Garamond" w:cs="Times New Roman"/>
          <w:b/>
          <w:sz w:val="28"/>
          <w:szCs w:val="28"/>
        </w:rPr>
        <w:t>2</w:t>
      </w:r>
      <w:r w:rsidRPr="00A21B64">
        <w:rPr>
          <w:rFonts w:ascii="Garamond" w:hAnsi="Garamond" w:cs="Times New Roman"/>
          <w:b/>
          <w:sz w:val="28"/>
          <w:szCs w:val="28"/>
          <w:vertAlign w:val="superscript"/>
        </w:rPr>
        <w:t>nd</w:t>
      </w:r>
      <w:r>
        <w:rPr>
          <w:rFonts w:ascii="Garamond" w:hAnsi="Garamond" w:cs="Times New Roman"/>
          <w:b/>
          <w:sz w:val="28"/>
          <w:szCs w:val="28"/>
        </w:rPr>
        <w:t xml:space="preserve"> – 4</w:t>
      </w:r>
      <w:r w:rsidRPr="00A21B64">
        <w:rPr>
          <w:rFonts w:ascii="Garamond" w:hAnsi="Garamond" w:cs="Times New Roman"/>
          <w:b/>
          <w:sz w:val="28"/>
          <w:szCs w:val="28"/>
          <w:vertAlign w:val="superscript"/>
        </w:rPr>
        <w:t>th</w:t>
      </w:r>
      <w:r>
        <w:rPr>
          <w:rFonts w:ascii="Garamond" w:hAnsi="Garamond" w:cs="Times New Roman"/>
          <w:b/>
          <w:sz w:val="28"/>
          <w:szCs w:val="28"/>
        </w:rPr>
        <w:t xml:space="preserve"> August 2016</w:t>
      </w:r>
    </w:p>
    <w:p w:rsidR="006B0BC2" w:rsidRPr="009E2961" w:rsidRDefault="006B0BC2" w:rsidP="006B0BC2">
      <w:pPr>
        <w:spacing w:after="0" w:line="240" w:lineRule="auto"/>
        <w:ind w:left="4320" w:firstLine="720"/>
        <w:rPr>
          <w:rFonts w:ascii="Garamond" w:hAnsi="Garamond" w:cs="Times New Roman"/>
          <w:b/>
          <w:sz w:val="28"/>
          <w:szCs w:val="28"/>
          <w:u w:val="single"/>
        </w:rPr>
      </w:pPr>
      <w:r w:rsidRPr="009E2961">
        <w:rPr>
          <w:rFonts w:ascii="Garamond" w:hAnsi="Garamond" w:cs="Times New Roman"/>
          <w:b/>
          <w:sz w:val="28"/>
          <w:szCs w:val="28"/>
          <w:u w:val="single"/>
        </w:rPr>
        <w:t>Agenda</w:t>
      </w:r>
    </w:p>
    <w:tbl>
      <w:tblPr>
        <w:tblStyle w:val="LightGrid-Accent5"/>
        <w:tblW w:w="10124" w:type="dxa"/>
        <w:tblLook w:val="04A0"/>
      </w:tblPr>
      <w:tblGrid>
        <w:gridCol w:w="2268"/>
        <w:gridCol w:w="5095"/>
        <w:gridCol w:w="2761"/>
      </w:tblGrid>
      <w:tr w:rsidR="006B0BC2" w:rsidRPr="006B0BC2" w:rsidTr="006B0BC2">
        <w:trPr>
          <w:cnfStyle w:val="100000000000"/>
          <w:trHeight w:val="460"/>
        </w:trPr>
        <w:tc>
          <w:tcPr>
            <w:cnfStyle w:val="001000000000"/>
            <w:tcW w:w="2268" w:type="dxa"/>
          </w:tcPr>
          <w:p w:rsidR="006B0BC2" w:rsidRPr="006B0BC2" w:rsidRDefault="006B0BC2" w:rsidP="009668C7">
            <w:pPr>
              <w:ind w:left="317" w:hanging="317"/>
              <w:jc w:val="center"/>
              <w:rPr>
                <w:rFonts w:cs="Times New Roman"/>
                <w:b w:val="0"/>
                <w:sz w:val="24"/>
                <w:szCs w:val="24"/>
              </w:rPr>
            </w:pPr>
            <w:r w:rsidRPr="006B0BC2">
              <w:rPr>
                <w:rFonts w:cs="Times New Roman"/>
                <w:b w:val="0"/>
                <w:sz w:val="24"/>
                <w:szCs w:val="24"/>
              </w:rPr>
              <w:t>Time</w:t>
            </w:r>
          </w:p>
        </w:tc>
        <w:tc>
          <w:tcPr>
            <w:tcW w:w="5095" w:type="dxa"/>
          </w:tcPr>
          <w:p w:rsidR="006B0BC2" w:rsidRPr="006B0BC2" w:rsidRDefault="006B0BC2" w:rsidP="009668C7">
            <w:pPr>
              <w:jc w:val="center"/>
              <w:cnfStyle w:val="100000000000"/>
              <w:rPr>
                <w:rFonts w:cs="Times New Roman"/>
                <w:b w:val="0"/>
                <w:sz w:val="24"/>
                <w:szCs w:val="24"/>
              </w:rPr>
            </w:pPr>
            <w:r w:rsidRPr="006B0BC2">
              <w:rPr>
                <w:rFonts w:cs="Times New Roman"/>
                <w:b w:val="0"/>
                <w:sz w:val="24"/>
                <w:szCs w:val="24"/>
              </w:rPr>
              <w:t>Topic</w:t>
            </w:r>
          </w:p>
        </w:tc>
        <w:tc>
          <w:tcPr>
            <w:tcW w:w="2761" w:type="dxa"/>
          </w:tcPr>
          <w:p w:rsidR="006B0BC2" w:rsidRPr="006B0BC2" w:rsidRDefault="006B0BC2" w:rsidP="009668C7">
            <w:pPr>
              <w:jc w:val="center"/>
              <w:cnfStyle w:val="100000000000"/>
              <w:rPr>
                <w:rFonts w:cs="Times New Roman"/>
                <w:b w:val="0"/>
                <w:sz w:val="24"/>
                <w:szCs w:val="24"/>
              </w:rPr>
            </w:pPr>
            <w:r w:rsidRPr="006B0BC2">
              <w:rPr>
                <w:rFonts w:cs="Times New Roman"/>
                <w:b w:val="0"/>
                <w:sz w:val="24"/>
                <w:szCs w:val="24"/>
              </w:rPr>
              <w:t>Resource Person</w:t>
            </w:r>
          </w:p>
        </w:tc>
      </w:tr>
      <w:tr w:rsidR="006B0BC2" w:rsidRPr="006B0BC2" w:rsidTr="006B0BC2">
        <w:trPr>
          <w:cnfStyle w:val="000000100000"/>
          <w:trHeight w:val="353"/>
        </w:trPr>
        <w:tc>
          <w:tcPr>
            <w:cnfStyle w:val="001000000000"/>
            <w:tcW w:w="10124" w:type="dxa"/>
            <w:gridSpan w:val="3"/>
          </w:tcPr>
          <w:p w:rsidR="006B0BC2" w:rsidRPr="006B0BC2" w:rsidRDefault="006B0BC2" w:rsidP="009668C7">
            <w:pPr>
              <w:jc w:val="center"/>
              <w:rPr>
                <w:rFonts w:cs="Times New Roman"/>
                <w:b w:val="0"/>
                <w:sz w:val="24"/>
                <w:szCs w:val="24"/>
              </w:rPr>
            </w:pPr>
            <w:r w:rsidRPr="006B0BC2">
              <w:rPr>
                <w:rFonts w:cs="Times New Roman"/>
                <w:b w:val="0"/>
                <w:sz w:val="24"/>
                <w:szCs w:val="24"/>
              </w:rPr>
              <w:t>Day-01</w:t>
            </w: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 xml:space="preserve">09:00 - 09:30 </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Registration </w:t>
            </w:r>
          </w:p>
        </w:tc>
        <w:tc>
          <w:tcPr>
            <w:tcW w:w="2761" w:type="dxa"/>
          </w:tcPr>
          <w:p w:rsidR="006B0BC2" w:rsidRPr="006B0BC2" w:rsidRDefault="006B0BC2" w:rsidP="009668C7">
            <w:pPr>
              <w:cnfStyle w:val="000000010000"/>
              <w:rPr>
                <w:rFonts w:asciiTheme="majorHAnsi" w:hAnsiTheme="majorHAnsi" w:cs="Times New Roman"/>
                <w:sz w:val="24"/>
                <w:szCs w:val="24"/>
              </w:rPr>
            </w:pPr>
          </w:p>
        </w:tc>
      </w:tr>
      <w:tr w:rsidR="006B0BC2" w:rsidRPr="006B0BC2" w:rsidTr="006B0BC2">
        <w:trPr>
          <w:cnfStyle w:val="000000100000"/>
          <w:trHeight w:val="371"/>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 xml:space="preserve">09:30 - 10.00 </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Inaugural Address  by MD NHM</w:t>
            </w:r>
          </w:p>
        </w:tc>
        <w:tc>
          <w:tcPr>
            <w:tcW w:w="2761" w:type="dxa"/>
          </w:tcPr>
          <w:p w:rsidR="006B0BC2" w:rsidRPr="006B0BC2" w:rsidRDefault="006B0BC2" w:rsidP="009668C7">
            <w:pPr>
              <w:cnfStyle w:val="000000100000"/>
              <w:rPr>
                <w:rFonts w:asciiTheme="majorHAnsi" w:hAnsiTheme="majorHAnsi" w:cs="Times New Roman"/>
                <w:sz w:val="24"/>
                <w:szCs w:val="24"/>
              </w:rPr>
            </w:pPr>
          </w:p>
        </w:tc>
      </w:tr>
      <w:tr w:rsidR="006B0BC2" w:rsidRPr="006B0BC2" w:rsidTr="006B0BC2">
        <w:trPr>
          <w:cnfStyle w:val="000000010000"/>
          <w:trHeight w:val="72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10:00 - 10:45</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Overview of Quality &amp; National Quality Assurance Program  </w:t>
            </w: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Dr  </w:t>
            </w:r>
            <w:proofErr w:type="spellStart"/>
            <w:r w:rsidRPr="006B0BC2">
              <w:rPr>
                <w:rFonts w:asciiTheme="majorHAnsi" w:hAnsiTheme="majorHAnsi" w:cs="Times New Roman"/>
                <w:sz w:val="24"/>
                <w:szCs w:val="24"/>
              </w:rPr>
              <w:t>Parminder</w:t>
            </w:r>
            <w:proofErr w:type="spellEnd"/>
            <w:r w:rsidRPr="006B0BC2">
              <w:rPr>
                <w:rFonts w:asciiTheme="majorHAnsi" w:hAnsiTheme="majorHAnsi" w:cs="Times New Roman"/>
                <w:sz w:val="24"/>
                <w:szCs w:val="24"/>
              </w:rPr>
              <w:t xml:space="preserve"> </w:t>
            </w:r>
            <w:proofErr w:type="spellStart"/>
            <w:r w:rsidRPr="006B0BC2">
              <w:rPr>
                <w:rFonts w:asciiTheme="majorHAnsi" w:hAnsiTheme="majorHAnsi" w:cs="Times New Roman"/>
                <w:sz w:val="24"/>
                <w:szCs w:val="24"/>
              </w:rPr>
              <w:t>Gautam</w:t>
            </w:r>
            <w:proofErr w:type="spellEnd"/>
          </w:p>
        </w:tc>
      </w:tr>
      <w:tr w:rsidR="006B0BC2" w:rsidRPr="006B0BC2" w:rsidTr="006B0BC2">
        <w:trPr>
          <w:cnfStyle w:val="000000100000"/>
          <w:trHeight w:val="353"/>
        </w:trPr>
        <w:tc>
          <w:tcPr>
            <w:cnfStyle w:val="001000000000"/>
            <w:tcW w:w="2268" w:type="dxa"/>
          </w:tcPr>
          <w:p w:rsidR="006B0BC2" w:rsidRPr="006B0BC2" w:rsidRDefault="006B0BC2" w:rsidP="009668C7">
            <w:pPr>
              <w:jc w:val="center"/>
              <w:rPr>
                <w:rFonts w:cs="Times New Roman"/>
                <w:b w:val="0"/>
                <w:sz w:val="24"/>
                <w:szCs w:val="24"/>
                <w:highlight w:val="darkCyan"/>
              </w:rPr>
            </w:pPr>
            <w:r w:rsidRPr="006B0BC2">
              <w:rPr>
                <w:rFonts w:cs="Times New Roman"/>
                <w:b w:val="0"/>
                <w:sz w:val="24"/>
                <w:szCs w:val="24"/>
              </w:rPr>
              <w:t>10:45 - 11:00</w:t>
            </w:r>
          </w:p>
        </w:tc>
        <w:tc>
          <w:tcPr>
            <w:tcW w:w="7856" w:type="dxa"/>
            <w:gridSpan w:val="2"/>
          </w:tcPr>
          <w:p w:rsidR="006B0BC2" w:rsidRPr="006B0BC2" w:rsidRDefault="006B0BC2" w:rsidP="009668C7">
            <w:pPr>
              <w:ind w:left="2056"/>
              <w:cnfStyle w:val="000000100000"/>
              <w:rPr>
                <w:rFonts w:asciiTheme="majorHAnsi" w:hAnsiTheme="majorHAnsi" w:cs="Times New Roman"/>
                <w:sz w:val="24"/>
                <w:szCs w:val="24"/>
                <w:highlight w:val="darkCyan"/>
              </w:rPr>
            </w:pPr>
            <w:r w:rsidRPr="006B0BC2">
              <w:rPr>
                <w:rFonts w:asciiTheme="majorHAnsi" w:hAnsiTheme="majorHAnsi" w:cs="Times New Roman"/>
                <w:sz w:val="24"/>
                <w:szCs w:val="24"/>
              </w:rPr>
              <w:t>Tea</w:t>
            </w:r>
          </w:p>
        </w:tc>
      </w:tr>
      <w:tr w:rsidR="006B0BC2" w:rsidRPr="006B0BC2" w:rsidTr="006B0BC2">
        <w:trPr>
          <w:cnfStyle w:val="000000010000"/>
          <w:trHeight w:val="72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11:00 - 12:00</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Measurement System for Quality Assurance its assessment protocol &amp; standards</w:t>
            </w: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Dr Deepika Sharma</w:t>
            </w:r>
          </w:p>
        </w:tc>
      </w:tr>
      <w:tr w:rsidR="006B0BC2" w:rsidRPr="006B0BC2" w:rsidTr="006B0BC2">
        <w:trPr>
          <w:cnfStyle w:val="000000100000"/>
          <w:trHeight w:val="72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12:00 - 13:00</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Standards for Service Provision, Patient Rights &amp; Inputs</w:t>
            </w:r>
          </w:p>
        </w:tc>
        <w:tc>
          <w:tcPr>
            <w:tcW w:w="2761"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Ms. Vinny Arora</w:t>
            </w: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13:00 - 14:00</w:t>
            </w:r>
          </w:p>
        </w:tc>
        <w:tc>
          <w:tcPr>
            <w:tcW w:w="7856" w:type="dxa"/>
            <w:gridSpan w:val="2"/>
          </w:tcPr>
          <w:p w:rsidR="006B0BC2" w:rsidRPr="006B0BC2" w:rsidRDefault="006B0BC2" w:rsidP="009668C7">
            <w:pPr>
              <w:tabs>
                <w:tab w:val="left" w:pos="2207"/>
              </w:tabs>
              <w:ind w:left="1966"/>
              <w:cnfStyle w:val="000000010000"/>
              <w:rPr>
                <w:rFonts w:asciiTheme="majorHAnsi" w:hAnsiTheme="majorHAnsi" w:cs="Times New Roman"/>
                <w:sz w:val="24"/>
                <w:szCs w:val="24"/>
              </w:rPr>
            </w:pPr>
            <w:r w:rsidRPr="006B0BC2">
              <w:rPr>
                <w:rFonts w:asciiTheme="majorHAnsi" w:hAnsiTheme="majorHAnsi" w:cs="Times New Roman"/>
                <w:sz w:val="24"/>
                <w:szCs w:val="24"/>
              </w:rPr>
              <w:t>Lunch</w:t>
            </w:r>
          </w:p>
        </w:tc>
      </w:tr>
      <w:tr w:rsidR="006B0BC2" w:rsidRPr="006B0BC2" w:rsidTr="006B0BC2">
        <w:trPr>
          <w:cnfStyle w:val="000000100000"/>
          <w:trHeight w:val="705"/>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14:00- 14:45</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Exercise on Area of Concern-A, B, C (Case study-01)</w:t>
            </w:r>
          </w:p>
        </w:tc>
        <w:tc>
          <w:tcPr>
            <w:tcW w:w="2761"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Ms. Vinny Arora</w:t>
            </w: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14:45 - 15:45</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Standards for Support Services </w:t>
            </w: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Dr Deepika Sharma</w:t>
            </w:r>
          </w:p>
          <w:p w:rsidR="006B0BC2" w:rsidRPr="006B0BC2" w:rsidRDefault="006B0BC2" w:rsidP="009668C7">
            <w:pPr>
              <w:cnfStyle w:val="000000010000"/>
              <w:rPr>
                <w:rFonts w:asciiTheme="majorHAnsi" w:hAnsiTheme="majorHAnsi" w:cs="Times New Roman"/>
                <w:sz w:val="24"/>
                <w:szCs w:val="24"/>
              </w:rPr>
            </w:pPr>
          </w:p>
        </w:tc>
      </w:tr>
      <w:tr w:rsidR="006B0BC2" w:rsidRPr="006B0BC2" w:rsidTr="006B0BC2">
        <w:trPr>
          <w:cnfStyle w:val="00000010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15:45 - 16:00</w:t>
            </w:r>
          </w:p>
        </w:tc>
        <w:tc>
          <w:tcPr>
            <w:tcW w:w="7856" w:type="dxa"/>
            <w:gridSpan w:val="2"/>
          </w:tcPr>
          <w:p w:rsidR="006B0BC2" w:rsidRPr="006B0BC2" w:rsidRDefault="006B0BC2" w:rsidP="009668C7">
            <w:pPr>
              <w:ind w:left="2236"/>
              <w:cnfStyle w:val="000000100000"/>
              <w:rPr>
                <w:rFonts w:asciiTheme="majorHAnsi" w:hAnsiTheme="majorHAnsi" w:cs="Times New Roman"/>
                <w:sz w:val="24"/>
                <w:szCs w:val="24"/>
              </w:rPr>
            </w:pPr>
            <w:r w:rsidRPr="006B0BC2">
              <w:rPr>
                <w:rFonts w:asciiTheme="majorHAnsi" w:hAnsiTheme="majorHAnsi" w:cs="Times New Roman"/>
                <w:sz w:val="24"/>
                <w:szCs w:val="24"/>
              </w:rPr>
              <w:t>Tea</w:t>
            </w:r>
          </w:p>
        </w:tc>
      </w:tr>
      <w:tr w:rsidR="006B0BC2" w:rsidRPr="006B0BC2" w:rsidTr="006B0BC2">
        <w:trPr>
          <w:cnfStyle w:val="000000010000"/>
          <w:trHeight w:val="482"/>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16.00 – 17:00</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Standard for Specific Clinical Services</w:t>
            </w: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Dr </w:t>
            </w:r>
            <w:proofErr w:type="spellStart"/>
            <w:r w:rsidRPr="006B0BC2">
              <w:rPr>
                <w:rFonts w:asciiTheme="majorHAnsi" w:hAnsiTheme="majorHAnsi" w:cs="Times New Roman"/>
                <w:sz w:val="24"/>
                <w:szCs w:val="24"/>
              </w:rPr>
              <w:t>Parminder</w:t>
            </w:r>
            <w:proofErr w:type="spellEnd"/>
            <w:r w:rsidRPr="006B0BC2">
              <w:rPr>
                <w:rFonts w:asciiTheme="majorHAnsi" w:hAnsiTheme="majorHAnsi" w:cs="Times New Roman"/>
                <w:sz w:val="24"/>
                <w:szCs w:val="24"/>
              </w:rPr>
              <w:t xml:space="preserve"> </w:t>
            </w:r>
            <w:proofErr w:type="spellStart"/>
            <w:r w:rsidRPr="006B0BC2">
              <w:rPr>
                <w:rFonts w:asciiTheme="majorHAnsi" w:hAnsiTheme="majorHAnsi" w:cs="Times New Roman"/>
                <w:sz w:val="24"/>
                <w:szCs w:val="24"/>
              </w:rPr>
              <w:t>Gautam</w:t>
            </w:r>
            <w:proofErr w:type="spellEnd"/>
          </w:p>
          <w:p w:rsidR="006B0BC2" w:rsidRPr="006B0BC2" w:rsidRDefault="006B0BC2" w:rsidP="009668C7">
            <w:pPr>
              <w:cnfStyle w:val="000000010000"/>
              <w:rPr>
                <w:rFonts w:asciiTheme="majorHAnsi" w:hAnsiTheme="majorHAnsi" w:cs="Times New Roman"/>
                <w:sz w:val="24"/>
                <w:szCs w:val="24"/>
              </w:rPr>
            </w:pPr>
          </w:p>
        </w:tc>
      </w:tr>
      <w:tr w:rsidR="006B0BC2" w:rsidRPr="006B0BC2" w:rsidTr="006B0BC2">
        <w:trPr>
          <w:cnfStyle w:val="00000010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17:00 -18:00</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 xml:space="preserve">Identification of Standards Exercise </w:t>
            </w:r>
          </w:p>
        </w:tc>
        <w:tc>
          <w:tcPr>
            <w:tcW w:w="2761"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Ms. Vinny Arora</w:t>
            </w:r>
          </w:p>
          <w:p w:rsidR="006B0BC2" w:rsidRPr="006B0BC2" w:rsidRDefault="006B0BC2" w:rsidP="009668C7">
            <w:pPr>
              <w:cnfStyle w:val="000000100000"/>
              <w:rPr>
                <w:rFonts w:asciiTheme="majorHAnsi" w:hAnsiTheme="majorHAnsi" w:cs="Times New Roman"/>
                <w:sz w:val="24"/>
                <w:szCs w:val="24"/>
              </w:rPr>
            </w:pPr>
          </w:p>
        </w:tc>
      </w:tr>
      <w:tr w:rsidR="006B0BC2" w:rsidRPr="006B0BC2" w:rsidTr="006B0BC2">
        <w:trPr>
          <w:cnfStyle w:val="000000010000"/>
          <w:trHeight w:val="353"/>
        </w:trPr>
        <w:tc>
          <w:tcPr>
            <w:cnfStyle w:val="001000000000"/>
            <w:tcW w:w="10124" w:type="dxa"/>
            <w:gridSpan w:val="3"/>
          </w:tcPr>
          <w:p w:rsidR="006B0BC2" w:rsidRPr="006B0BC2" w:rsidRDefault="006B0BC2" w:rsidP="009668C7">
            <w:pPr>
              <w:jc w:val="center"/>
              <w:rPr>
                <w:rFonts w:cs="Times New Roman"/>
                <w:b w:val="0"/>
                <w:sz w:val="24"/>
                <w:szCs w:val="24"/>
              </w:rPr>
            </w:pPr>
            <w:r w:rsidRPr="006B0BC2">
              <w:rPr>
                <w:rFonts w:cs="Times New Roman"/>
                <w:b w:val="0"/>
                <w:sz w:val="24"/>
                <w:szCs w:val="24"/>
              </w:rPr>
              <w:t>Day-02</w:t>
            </w:r>
          </w:p>
        </w:tc>
      </w:tr>
      <w:tr w:rsidR="006B0BC2" w:rsidRPr="006B0BC2" w:rsidTr="006B0BC2">
        <w:trPr>
          <w:cnfStyle w:val="00000010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09:00 - 09:30</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Recap</w:t>
            </w:r>
          </w:p>
        </w:tc>
        <w:tc>
          <w:tcPr>
            <w:tcW w:w="2761" w:type="dxa"/>
          </w:tcPr>
          <w:p w:rsidR="006B0BC2" w:rsidRPr="006B0BC2" w:rsidRDefault="006B0BC2" w:rsidP="009668C7">
            <w:pPr>
              <w:cnfStyle w:val="000000100000"/>
              <w:rPr>
                <w:rFonts w:asciiTheme="majorHAnsi" w:hAnsiTheme="majorHAnsi" w:cs="Times New Roman"/>
                <w:sz w:val="24"/>
                <w:szCs w:val="24"/>
              </w:rPr>
            </w:pP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09:30 - 10:30</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Standards of General Clinical &amp; RMNCH+A Services</w:t>
            </w:r>
          </w:p>
          <w:p w:rsidR="006B0BC2" w:rsidRPr="006B0BC2" w:rsidRDefault="006B0BC2" w:rsidP="009668C7">
            <w:pPr>
              <w:cnfStyle w:val="000000010000"/>
              <w:rPr>
                <w:rFonts w:asciiTheme="majorHAnsi" w:hAnsiTheme="majorHAnsi" w:cs="Times New Roman"/>
                <w:sz w:val="24"/>
                <w:szCs w:val="24"/>
              </w:rPr>
            </w:pP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Dr. Deepika Sharma</w:t>
            </w:r>
          </w:p>
        </w:tc>
      </w:tr>
      <w:tr w:rsidR="006B0BC2" w:rsidRPr="006B0BC2" w:rsidTr="006B0BC2">
        <w:trPr>
          <w:cnfStyle w:val="00000010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lastRenderedPageBreak/>
              <w:t>10:30 - 11:15</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Standard for Infection Control</w:t>
            </w:r>
          </w:p>
        </w:tc>
        <w:tc>
          <w:tcPr>
            <w:tcW w:w="2761"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Ms. Vinny Arora</w:t>
            </w:r>
          </w:p>
          <w:p w:rsidR="006B0BC2" w:rsidRPr="006B0BC2" w:rsidRDefault="006B0BC2" w:rsidP="009668C7">
            <w:pPr>
              <w:cnfStyle w:val="000000100000"/>
              <w:rPr>
                <w:rFonts w:asciiTheme="majorHAnsi" w:hAnsiTheme="majorHAnsi" w:cs="Times New Roman"/>
                <w:sz w:val="24"/>
                <w:szCs w:val="24"/>
              </w:rPr>
            </w:pP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11:15 – 11:30</w:t>
            </w:r>
          </w:p>
        </w:tc>
        <w:tc>
          <w:tcPr>
            <w:tcW w:w="7856" w:type="dxa"/>
            <w:gridSpan w:val="2"/>
          </w:tcPr>
          <w:p w:rsidR="006B0BC2" w:rsidRPr="006B0BC2" w:rsidRDefault="006B0BC2" w:rsidP="009668C7">
            <w:pPr>
              <w:jc w:val="center"/>
              <w:cnfStyle w:val="000000010000"/>
              <w:rPr>
                <w:rFonts w:asciiTheme="majorHAnsi" w:hAnsiTheme="majorHAnsi" w:cs="Times New Roman"/>
                <w:sz w:val="24"/>
                <w:szCs w:val="24"/>
              </w:rPr>
            </w:pPr>
            <w:r w:rsidRPr="006B0BC2">
              <w:rPr>
                <w:rFonts w:asciiTheme="majorHAnsi" w:hAnsiTheme="majorHAnsi" w:cs="Times New Roman"/>
                <w:sz w:val="24"/>
                <w:szCs w:val="24"/>
              </w:rPr>
              <w:t>Tea</w:t>
            </w:r>
          </w:p>
        </w:tc>
      </w:tr>
      <w:tr w:rsidR="006B0BC2" w:rsidRPr="006B0BC2" w:rsidTr="006B0BC2">
        <w:trPr>
          <w:cnfStyle w:val="000000100000"/>
          <w:trHeight w:val="371"/>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11:30 – 12:30</w:t>
            </w:r>
          </w:p>
        </w:tc>
        <w:tc>
          <w:tcPr>
            <w:tcW w:w="5095"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Key Performance Indicators &amp; Patient Satisfaction Survey</w:t>
            </w:r>
          </w:p>
          <w:p w:rsidR="006B0BC2" w:rsidRPr="006B0BC2" w:rsidRDefault="006B0BC2" w:rsidP="009668C7">
            <w:pPr>
              <w:cnfStyle w:val="000000100000"/>
              <w:rPr>
                <w:rFonts w:asciiTheme="majorHAnsi" w:hAnsiTheme="majorHAnsi" w:cs="Times New Roman"/>
                <w:sz w:val="24"/>
                <w:szCs w:val="24"/>
              </w:rPr>
            </w:pPr>
          </w:p>
        </w:tc>
        <w:tc>
          <w:tcPr>
            <w:tcW w:w="2761" w:type="dxa"/>
          </w:tcPr>
          <w:p w:rsidR="006B0BC2" w:rsidRPr="006B0BC2" w:rsidRDefault="006B0BC2" w:rsidP="009668C7">
            <w:pPr>
              <w:cnfStyle w:val="000000100000"/>
              <w:rPr>
                <w:rFonts w:asciiTheme="majorHAnsi" w:hAnsiTheme="majorHAnsi" w:cs="Times New Roman"/>
                <w:sz w:val="24"/>
                <w:szCs w:val="24"/>
              </w:rPr>
            </w:pPr>
            <w:r w:rsidRPr="006B0BC2">
              <w:rPr>
                <w:rFonts w:asciiTheme="majorHAnsi" w:hAnsiTheme="majorHAnsi" w:cs="Times New Roman"/>
                <w:sz w:val="24"/>
                <w:szCs w:val="24"/>
              </w:rPr>
              <w:t xml:space="preserve">Dr. </w:t>
            </w:r>
            <w:proofErr w:type="spellStart"/>
            <w:r w:rsidRPr="006B0BC2">
              <w:rPr>
                <w:rFonts w:asciiTheme="majorHAnsi" w:hAnsiTheme="majorHAnsi" w:cs="Times New Roman"/>
                <w:sz w:val="24"/>
                <w:szCs w:val="24"/>
              </w:rPr>
              <w:t>Parminder</w:t>
            </w:r>
            <w:proofErr w:type="spellEnd"/>
            <w:r w:rsidRPr="006B0BC2">
              <w:rPr>
                <w:rFonts w:asciiTheme="majorHAnsi" w:hAnsiTheme="majorHAnsi" w:cs="Times New Roman"/>
                <w:sz w:val="24"/>
                <w:szCs w:val="24"/>
              </w:rPr>
              <w:t xml:space="preserve"> </w:t>
            </w:r>
            <w:proofErr w:type="spellStart"/>
            <w:r w:rsidRPr="006B0BC2">
              <w:rPr>
                <w:rFonts w:asciiTheme="majorHAnsi" w:hAnsiTheme="majorHAnsi" w:cs="Times New Roman"/>
                <w:sz w:val="24"/>
                <w:szCs w:val="24"/>
              </w:rPr>
              <w:t>Gautam</w:t>
            </w:r>
            <w:proofErr w:type="spellEnd"/>
          </w:p>
        </w:tc>
      </w:tr>
      <w:tr w:rsidR="006B0BC2" w:rsidRPr="006B0BC2" w:rsidTr="006B0BC2">
        <w:trPr>
          <w:cnfStyle w:val="000000010000"/>
          <w:trHeight w:val="488"/>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12:30 – 01:30</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Standards for Quality Management</w:t>
            </w:r>
          </w:p>
        </w:tc>
        <w:tc>
          <w:tcPr>
            <w:tcW w:w="2761"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Ms. Vinny Arora</w:t>
            </w:r>
          </w:p>
        </w:tc>
      </w:tr>
      <w:tr w:rsidR="006B0BC2" w:rsidRPr="006B0BC2" w:rsidTr="006B0BC2">
        <w:trPr>
          <w:cnfStyle w:val="000000100000"/>
          <w:trHeight w:val="218"/>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13:30 - 14:30</w:t>
            </w:r>
          </w:p>
        </w:tc>
        <w:tc>
          <w:tcPr>
            <w:tcW w:w="7856" w:type="dxa"/>
            <w:gridSpan w:val="2"/>
          </w:tcPr>
          <w:p w:rsidR="006B0BC2" w:rsidRPr="006B0BC2" w:rsidRDefault="006B0BC2" w:rsidP="009668C7">
            <w:pPr>
              <w:ind w:left="2236"/>
              <w:cnfStyle w:val="000000100000"/>
              <w:rPr>
                <w:rFonts w:asciiTheme="majorHAnsi" w:hAnsiTheme="majorHAnsi" w:cs="Times New Roman"/>
                <w:sz w:val="24"/>
                <w:szCs w:val="24"/>
              </w:rPr>
            </w:pPr>
            <w:r w:rsidRPr="006B0BC2">
              <w:rPr>
                <w:rFonts w:asciiTheme="majorHAnsi" w:hAnsiTheme="majorHAnsi" w:cs="Times New Roman"/>
                <w:sz w:val="24"/>
                <w:szCs w:val="24"/>
              </w:rPr>
              <w:t>Lunch</w:t>
            </w:r>
          </w:p>
        </w:tc>
      </w:tr>
      <w:tr w:rsidR="006B0BC2" w:rsidRPr="006B0BC2" w:rsidTr="006B0BC2">
        <w:trPr>
          <w:cnfStyle w:val="000000010000"/>
          <w:trHeight w:val="166"/>
        </w:trPr>
        <w:tc>
          <w:tcPr>
            <w:cnfStyle w:val="001000000000"/>
            <w:tcW w:w="2268" w:type="dxa"/>
          </w:tcPr>
          <w:p w:rsidR="006B0BC2" w:rsidRPr="006B0BC2" w:rsidRDefault="006B0BC2" w:rsidP="009668C7">
            <w:pPr>
              <w:jc w:val="center"/>
              <w:rPr>
                <w:rFonts w:cs="Times New Roman"/>
                <w:b w:val="0"/>
                <w:sz w:val="24"/>
                <w:szCs w:val="24"/>
              </w:rPr>
            </w:pPr>
          </w:p>
          <w:p w:rsidR="006B0BC2" w:rsidRPr="006B0BC2" w:rsidRDefault="006B0BC2" w:rsidP="009668C7">
            <w:pPr>
              <w:jc w:val="center"/>
              <w:rPr>
                <w:rFonts w:cs="Times New Roman"/>
                <w:b w:val="0"/>
                <w:sz w:val="24"/>
                <w:szCs w:val="24"/>
              </w:rPr>
            </w:pPr>
            <w:r w:rsidRPr="006B0BC2">
              <w:rPr>
                <w:rFonts w:cs="Times New Roman"/>
                <w:b w:val="0"/>
                <w:sz w:val="24"/>
                <w:szCs w:val="24"/>
              </w:rPr>
              <w:t>14:30 - 17:30</w:t>
            </w:r>
          </w:p>
        </w:tc>
        <w:tc>
          <w:tcPr>
            <w:tcW w:w="5095" w:type="dxa"/>
          </w:tcPr>
          <w:p w:rsidR="006B0BC2" w:rsidRPr="006B0BC2" w:rsidRDefault="006B0BC2" w:rsidP="009668C7">
            <w:pPr>
              <w:cnfStyle w:val="000000010000"/>
              <w:rPr>
                <w:rFonts w:asciiTheme="majorHAnsi" w:hAnsiTheme="majorHAnsi" w:cs="Times New Roman"/>
                <w:sz w:val="24"/>
                <w:szCs w:val="24"/>
              </w:rPr>
            </w:pPr>
          </w:p>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Field Visit to District Hospital Daman</w:t>
            </w:r>
          </w:p>
          <w:p w:rsidR="006B0BC2" w:rsidRPr="006B0BC2" w:rsidRDefault="006B0BC2" w:rsidP="009668C7">
            <w:pPr>
              <w:cnfStyle w:val="000000010000"/>
              <w:rPr>
                <w:rFonts w:asciiTheme="majorHAnsi" w:hAnsiTheme="majorHAnsi" w:cs="Times New Roman"/>
                <w:sz w:val="24"/>
                <w:szCs w:val="24"/>
              </w:rPr>
            </w:pPr>
          </w:p>
        </w:tc>
        <w:tc>
          <w:tcPr>
            <w:tcW w:w="2761" w:type="dxa"/>
          </w:tcPr>
          <w:p w:rsidR="006B0BC2" w:rsidRPr="006B0BC2" w:rsidRDefault="006B0BC2" w:rsidP="009668C7">
            <w:pPr>
              <w:cnfStyle w:val="000000010000"/>
              <w:rPr>
                <w:rFonts w:asciiTheme="majorHAnsi" w:hAnsiTheme="majorHAnsi" w:cs="Times New Roman"/>
                <w:sz w:val="24"/>
                <w:szCs w:val="24"/>
              </w:rPr>
            </w:pPr>
          </w:p>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State</w:t>
            </w:r>
          </w:p>
        </w:tc>
      </w:tr>
      <w:tr w:rsidR="006B0BC2" w:rsidRPr="006B0BC2" w:rsidTr="006B0BC2">
        <w:trPr>
          <w:cnfStyle w:val="000000100000"/>
          <w:trHeight w:val="353"/>
        </w:trPr>
        <w:tc>
          <w:tcPr>
            <w:cnfStyle w:val="001000000000"/>
            <w:tcW w:w="10124" w:type="dxa"/>
            <w:gridSpan w:val="3"/>
          </w:tcPr>
          <w:p w:rsidR="006B0BC2" w:rsidRPr="006B0BC2" w:rsidRDefault="006B0BC2" w:rsidP="009668C7">
            <w:pPr>
              <w:jc w:val="center"/>
              <w:rPr>
                <w:rFonts w:cs="Times New Roman"/>
                <w:b w:val="0"/>
                <w:sz w:val="24"/>
                <w:szCs w:val="24"/>
              </w:rPr>
            </w:pPr>
            <w:r w:rsidRPr="006B0BC2">
              <w:rPr>
                <w:rFonts w:cs="Times New Roman"/>
                <w:b w:val="0"/>
                <w:sz w:val="24"/>
                <w:szCs w:val="24"/>
              </w:rPr>
              <w:t>Day-03</w:t>
            </w:r>
          </w:p>
          <w:p w:rsidR="006B0BC2" w:rsidRPr="006B0BC2" w:rsidRDefault="006B0BC2" w:rsidP="009668C7">
            <w:pPr>
              <w:jc w:val="center"/>
              <w:rPr>
                <w:rFonts w:cs="Times New Roman"/>
                <w:b w:val="0"/>
                <w:sz w:val="24"/>
                <w:szCs w:val="24"/>
              </w:rPr>
            </w:pPr>
          </w:p>
        </w:tc>
      </w:tr>
      <w:tr w:rsidR="006B0BC2" w:rsidRPr="006B0BC2" w:rsidTr="006B0BC2">
        <w:trPr>
          <w:cnfStyle w:val="000000010000"/>
          <w:trHeight w:val="353"/>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09:00 - 11:00</w:t>
            </w:r>
          </w:p>
        </w:tc>
        <w:tc>
          <w:tcPr>
            <w:tcW w:w="5095" w:type="dxa"/>
          </w:tcPr>
          <w:p w:rsidR="006B0BC2" w:rsidRPr="006B0BC2" w:rsidRDefault="006B0BC2" w:rsidP="009668C7">
            <w:pPr>
              <w:cnfStyle w:val="000000010000"/>
              <w:rPr>
                <w:rFonts w:asciiTheme="majorHAnsi" w:hAnsiTheme="majorHAnsi" w:cs="Times New Roman"/>
                <w:sz w:val="24"/>
                <w:szCs w:val="24"/>
              </w:rPr>
            </w:pPr>
            <w:r w:rsidRPr="006B0BC2">
              <w:rPr>
                <w:rFonts w:asciiTheme="majorHAnsi" w:hAnsiTheme="majorHAnsi" w:cs="Times New Roman"/>
                <w:sz w:val="24"/>
                <w:szCs w:val="24"/>
              </w:rPr>
              <w:t>Presentation of field visit</w:t>
            </w:r>
          </w:p>
          <w:p w:rsidR="006B0BC2" w:rsidRPr="006B0BC2" w:rsidRDefault="006B0BC2" w:rsidP="009668C7">
            <w:pPr>
              <w:cnfStyle w:val="000000010000"/>
              <w:rPr>
                <w:rFonts w:asciiTheme="majorHAnsi" w:hAnsiTheme="majorHAnsi" w:cs="Times New Roman"/>
                <w:sz w:val="24"/>
                <w:szCs w:val="24"/>
              </w:rPr>
            </w:pPr>
          </w:p>
        </w:tc>
        <w:tc>
          <w:tcPr>
            <w:tcW w:w="2761" w:type="dxa"/>
          </w:tcPr>
          <w:p w:rsidR="006B0BC2" w:rsidRPr="006B0BC2" w:rsidRDefault="006B0BC2" w:rsidP="009668C7">
            <w:pPr>
              <w:tabs>
                <w:tab w:val="left" w:pos="1698"/>
              </w:tabs>
              <w:cnfStyle w:val="000000010000"/>
              <w:rPr>
                <w:rFonts w:asciiTheme="majorHAnsi" w:hAnsiTheme="majorHAnsi" w:cs="Times New Roman"/>
                <w:sz w:val="24"/>
                <w:szCs w:val="24"/>
              </w:rPr>
            </w:pPr>
          </w:p>
        </w:tc>
      </w:tr>
      <w:tr w:rsidR="006B0BC2" w:rsidRPr="006B0BC2" w:rsidTr="006B0BC2">
        <w:trPr>
          <w:cnfStyle w:val="00000010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11:00 - 11:15</w:t>
            </w:r>
          </w:p>
        </w:tc>
        <w:tc>
          <w:tcPr>
            <w:tcW w:w="7856" w:type="dxa"/>
            <w:gridSpan w:val="2"/>
          </w:tcPr>
          <w:p w:rsidR="006B0BC2" w:rsidRPr="006B0BC2" w:rsidRDefault="006B0BC2" w:rsidP="009668C7">
            <w:pPr>
              <w:tabs>
                <w:tab w:val="left" w:pos="1698"/>
              </w:tabs>
              <w:ind w:left="2236"/>
              <w:cnfStyle w:val="000000100000"/>
              <w:rPr>
                <w:rFonts w:asciiTheme="majorHAnsi" w:hAnsiTheme="majorHAnsi" w:cs="Times New Roman"/>
                <w:sz w:val="24"/>
                <w:szCs w:val="24"/>
              </w:rPr>
            </w:pPr>
          </w:p>
          <w:p w:rsidR="006B0BC2" w:rsidRPr="006B0BC2" w:rsidRDefault="006B0BC2" w:rsidP="009668C7">
            <w:pPr>
              <w:tabs>
                <w:tab w:val="left" w:pos="1698"/>
              </w:tabs>
              <w:ind w:left="2236"/>
              <w:cnfStyle w:val="000000100000"/>
              <w:rPr>
                <w:rFonts w:asciiTheme="majorHAnsi" w:hAnsiTheme="majorHAnsi" w:cs="Times New Roman"/>
                <w:sz w:val="24"/>
                <w:szCs w:val="24"/>
              </w:rPr>
            </w:pPr>
            <w:r w:rsidRPr="006B0BC2">
              <w:rPr>
                <w:rFonts w:asciiTheme="majorHAnsi" w:hAnsiTheme="majorHAnsi" w:cs="Times New Roman"/>
                <w:sz w:val="24"/>
                <w:szCs w:val="24"/>
              </w:rPr>
              <w:t>Tea</w:t>
            </w:r>
          </w:p>
        </w:tc>
      </w:tr>
      <w:tr w:rsidR="006B0BC2" w:rsidRPr="006B0BC2" w:rsidTr="006B0BC2">
        <w:trPr>
          <w:cnfStyle w:val="00000001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11:15 – 01:30</w:t>
            </w:r>
          </w:p>
        </w:tc>
        <w:tc>
          <w:tcPr>
            <w:tcW w:w="5095" w:type="dxa"/>
          </w:tcPr>
          <w:p w:rsidR="006B0BC2" w:rsidRPr="006B0BC2" w:rsidRDefault="006B0BC2" w:rsidP="009668C7">
            <w:pPr>
              <w:tabs>
                <w:tab w:val="left" w:pos="1698"/>
              </w:tabs>
              <w:jc w:val="both"/>
              <w:cnfStyle w:val="000000010000"/>
              <w:rPr>
                <w:rFonts w:asciiTheme="majorHAnsi" w:hAnsiTheme="majorHAnsi" w:cs="Times New Roman"/>
                <w:sz w:val="24"/>
                <w:szCs w:val="24"/>
              </w:rPr>
            </w:pPr>
            <w:r w:rsidRPr="006B0BC2">
              <w:rPr>
                <w:rFonts w:asciiTheme="majorHAnsi" w:hAnsiTheme="majorHAnsi" w:cs="Times New Roman"/>
                <w:sz w:val="24"/>
                <w:szCs w:val="24"/>
              </w:rPr>
              <w:t>Preparation of NQAS</w:t>
            </w:r>
          </w:p>
          <w:p w:rsidR="006B0BC2" w:rsidRPr="006B0BC2" w:rsidRDefault="006B0BC2" w:rsidP="009668C7">
            <w:pPr>
              <w:tabs>
                <w:tab w:val="left" w:pos="1698"/>
              </w:tabs>
              <w:jc w:val="both"/>
              <w:cnfStyle w:val="000000010000"/>
              <w:rPr>
                <w:rFonts w:asciiTheme="majorHAnsi" w:hAnsiTheme="majorHAnsi" w:cs="Times New Roman"/>
                <w:sz w:val="24"/>
                <w:szCs w:val="24"/>
              </w:rPr>
            </w:pPr>
          </w:p>
        </w:tc>
        <w:tc>
          <w:tcPr>
            <w:tcW w:w="2761" w:type="dxa"/>
          </w:tcPr>
          <w:p w:rsidR="006B0BC2" w:rsidRPr="006B0BC2" w:rsidRDefault="006B0BC2" w:rsidP="009668C7">
            <w:pPr>
              <w:tabs>
                <w:tab w:val="left" w:pos="1698"/>
              </w:tabs>
              <w:jc w:val="both"/>
              <w:cnfStyle w:val="000000010000"/>
              <w:rPr>
                <w:rFonts w:asciiTheme="majorHAnsi" w:hAnsiTheme="majorHAnsi" w:cs="Times New Roman"/>
                <w:sz w:val="24"/>
                <w:szCs w:val="24"/>
              </w:rPr>
            </w:pPr>
            <w:r w:rsidRPr="006B0BC2">
              <w:rPr>
                <w:rFonts w:asciiTheme="majorHAnsi" w:hAnsiTheme="majorHAnsi" w:cs="Times New Roman"/>
                <w:sz w:val="24"/>
                <w:szCs w:val="24"/>
              </w:rPr>
              <w:t>Dr. Deepika Sharma</w:t>
            </w:r>
          </w:p>
        </w:tc>
      </w:tr>
      <w:tr w:rsidR="006B0BC2" w:rsidRPr="006B0BC2" w:rsidTr="006B0BC2">
        <w:trPr>
          <w:cnfStyle w:val="00000010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01:30 – 02:15</w:t>
            </w:r>
          </w:p>
        </w:tc>
        <w:tc>
          <w:tcPr>
            <w:tcW w:w="7856" w:type="dxa"/>
            <w:gridSpan w:val="2"/>
          </w:tcPr>
          <w:p w:rsidR="006B0BC2" w:rsidRPr="006B0BC2" w:rsidRDefault="006B0BC2" w:rsidP="009668C7">
            <w:pPr>
              <w:tabs>
                <w:tab w:val="left" w:pos="1698"/>
              </w:tabs>
              <w:jc w:val="center"/>
              <w:cnfStyle w:val="000000100000"/>
              <w:rPr>
                <w:rFonts w:asciiTheme="majorHAnsi" w:hAnsiTheme="majorHAnsi" w:cs="Times New Roman"/>
                <w:sz w:val="24"/>
                <w:szCs w:val="24"/>
              </w:rPr>
            </w:pPr>
            <w:r w:rsidRPr="006B0BC2">
              <w:rPr>
                <w:rFonts w:asciiTheme="majorHAnsi" w:hAnsiTheme="majorHAnsi" w:cs="Times New Roman"/>
                <w:sz w:val="24"/>
                <w:szCs w:val="24"/>
              </w:rPr>
              <w:t>Lunch</w:t>
            </w:r>
          </w:p>
          <w:p w:rsidR="006B0BC2" w:rsidRPr="006B0BC2" w:rsidRDefault="006B0BC2" w:rsidP="009668C7">
            <w:pPr>
              <w:tabs>
                <w:tab w:val="left" w:pos="1698"/>
              </w:tabs>
              <w:cnfStyle w:val="000000100000"/>
              <w:rPr>
                <w:rFonts w:asciiTheme="majorHAnsi" w:hAnsiTheme="majorHAnsi" w:cs="Times New Roman"/>
                <w:sz w:val="24"/>
                <w:szCs w:val="24"/>
              </w:rPr>
            </w:pPr>
          </w:p>
        </w:tc>
      </w:tr>
      <w:tr w:rsidR="006B0BC2" w:rsidRPr="006B0BC2" w:rsidTr="006B0BC2">
        <w:trPr>
          <w:cnfStyle w:val="00000001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02:15 – 04:00</w:t>
            </w:r>
          </w:p>
        </w:tc>
        <w:tc>
          <w:tcPr>
            <w:tcW w:w="5095" w:type="dxa"/>
          </w:tcPr>
          <w:p w:rsidR="006B0BC2" w:rsidRPr="006B0BC2" w:rsidRDefault="006B0BC2" w:rsidP="009668C7">
            <w:pPr>
              <w:tabs>
                <w:tab w:val="left" w:pos="1698"/>
              </w:tabs>
              <w:cnfStyle w:val="000000010000"/>
              <w:rPr>
                <w:rFonts w:asciiTheme="majorHAnsi" w:hAnsiTheme="majorHAnsi" w:cs="Times New Roman"/>
                <w:sz w:val="24"/>
                <w:szCs w:val="24"/>
              </w:rPr>
            </w:pPr>
            <w:r w:rsidRPr="006B0BC2">
              <w:rPr>
                <w:rFonts w:asciiTheme="majorHAnsi" w:hAnsiTheme="majorHAnsi" w:cs="Times New Roman"/>
                <w:sz w:val="24"/>
                <w:szCs w:val="24"/>
              </w:rPr>
              <w:t>Tools  &amp; Method of Quality Improvement</w:t>
            </w:r>
          </w:p>
          <w:p w:rsidR="006B0BC2" w:rsidRPr="006B0BC2" w:rsidRDefault="006B0BC2" w:rsidP="009668C7">
            <w:pPr>
              <w:tabs>
                <w:tab w:val="left" w:pos="1698"/>
              </w:tabs>
              <w:cnfStyle w:val="000000010000"/>
              <w:rPr>
                <w:rFonts w:asciiTheme="majorHAnsi" w:hAnsiTheme="majorHAnsi" w:cs="Times New Roman"/>
                <w:sz w:val="24"/>
                <w:szCs w:val="24"/>
              </w:rPr>
            </w:pPr>
          </w:p>
        </w:tc>
        <w:tc>
          <w:tcPr>
            <w:tcW w:w="2761" w:type="dxa"/>
          </w:tcPr>
          <w:p w:rsidR="006B0BC2" w:rsidRPr="006B0BC2" w:rsidRDefault="006B0BC2" w:rsidP="009668C7">
            <w:pPr>
              <w:tabs>
                <w:tab w:val="left" w:pos="1698"/>
              </w:tabs>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Dr. </w:t>
            </w:r>
            <w:proofErr w:type="spellStart"/>
            <w:r w:rsidRPr="006B0BC2">
              <w:rPr>
                <w:rFonts w:asciiTheme="majorHAnsi" w:hAnsiTheme="majorHAnsi" w:cs="Times New Roman"/>
                <w:sz w:val="24"/>
                <w:szCs w:val="24"/>
              </w:rPr>
              <w:t>Parminder</w:t>
            </w:r>
            <w:proofErr w:type="spellEnd"/>
            <w:r w:rsidRPr="006B0BC2">
              <w:rPr>
                <w:rFonts w:asciiTheme="majorHAnsi" w:hAnsiTheme="majorHAnsi" w:cs="Times New Roman"/>
                <w:sz w:val="24"/>
                <w:szCs w:val="24"/>
              </w:rPr>
              <w:t xml:space="preserve"> </w:t>
            </w:r>
            <w:proofErr w:type="spellStart"/>
            <w:r w:rsidRPr="006B0BC2">
              <w:rPr>
                <w:rFonts w:asciiTheme="majorHAnsi" w:hAnsiTheme="majorHAnsi" w:cs="Times New Roman"/>
                <w:sz w:val="24"/>
                <w:szCs w:val="24"/>
              </w:rPr>
              <w:t>Gautam</w:t>
            </w:r>
            <w:proofErr w:type="spellEnd"/>
          </w:p>
        </w:tc>
      </w:tr>
      <w:tr w:rsidR="006B0BC2" w:rsidRPr="006B0BC2" w:rsidTr="006B0BC2">
        <w:trPr>
          <w:cnfStyle w:val="00000010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04:00 – 04:45</w:t>
            </w:r>
          </w:p>
        </w:tc>
        <w:tc>
          <w:tcPr>
            <w:tcW w:w="5095" w:type="dxa"/>
          </w:tcPr>
          <w:p w:rsidR="006B0BC2" w:rsidRPr="006B0BC2" w:rsidRDefault="006B0BC2" w:rsidP="009668C7">
            <w:pPr>
              <w:tabs>
                <w:tab w:val="left" w:pos="1698"/>
              </w:tabs>
              <w:cnfStyle w:val="000000100000"/>
              <w:rPr>
                <w:rFonts w:asciiTheme="majorHAnsi" w:hAnsiTheme="majorHAnsi" w:cs="Times New Roman"/>
                <w:sz w:val="24"/>
                <w:szCs w:val="24"/>
              </w:rPr>
            </w:pPr>
            <w:r w:rsidRPr="006B0BC2">
              <w:rPr>
                <w:rFonts w:asciiTheme="majorHAnsi" w:hAnsiTheme="majorHAnsi" w:cs="Times New Roman"/>
                <w:sz w:val="24"/>
                <w:szCs w:val="24"/>
              </w:rPr>
              <w:t>National Quality Assurance Standards for Primary Health Care</w:t>
            </w:r>
          </w:p>
          <w:p w:rsidR="006B0BC2" w:rsidRPr="006B0BC2" w:rsidRDefault="006B0BC2" w:rsidP="009668C7">
            <w:pPr>
              <w:tabs>
                <w:tab w:val="left" w:pos="1698"/>
              </w:tabs>
              <w:cnfStyle w:val="000000100000"/>
              <w:rPr>
                <w:rFonts w:asciiTheme="majorHAnsi" w:hAnsiTheme="majorHAnsi" w:cs="Times New Roman"/>
                <w:sz w:val="24"/>
                <w:szCs w:val="24"/>
              </w:rPr>
            </w:pPr>
          </w:p>
        </w:tc>
        <w:tc>
          <w:tcPr>
            <w:tcW w:w="2761" w:type="dxa"/>
          </w:tcPr>
          <w:p w:rsidR="006B0BC2" w:rsidRPr="006B0BC2" w:rsidRDefault="006B0BC2" w:rsidP="009668C7">
            <w:pPr>
              <w:tabs>
                <w:tab w:val="left" w:pos="1698"/>
              </w:tabs>
              <w:cnfStyle w:val="000000100000"/>
              <w:rPr>
                <w:rFonts w:asciiTheme="majorHAnsi" w:hAnsiTheme="majorHAnsi" w:cs="Times New Roman"/>
                <w:sz w:val="24"/>
                <w:szCs w:val="24"/>
              </w:rPr>
            </w:pPr>
            <w:r w:rsidRPr="006B0BC2">
              <w:rPr>
                <w:rFonts w:asciiTheme="majorHAnsi" w:hAnsiTheme="majorHAnsi" w:cs="Times New Roman"/>
                <w:sz w:val="24"/>
                <w:szCs w:val="24"/>
              </w:rPr>
              <w:t>Dr. Deepika Sharma</w:t>
            </w:r>
          </w:p>
        </w:tc>
      </w:tr>
      <w:tr w:rsidR="006B0BC2" w:rsidRPr="006B0BC2" w:rsidTr="006B0BC2">
        <w:trPr>
          <w:cnfStyle w:val="00000001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04:45 – 05:30</w:t>
            </w:r>
          </w:p>
        </w:tc>
        <w:tc>
          <w:tcPr>
            <w:tcW w:w="5095" w:type="dxa"/>
          </w:tcPr>
          <w:p w:rsidR="006B0BC2" w:rsidRPr="006B0BC2" w:rsidRDefault="006B0BC2" w:rsidP="009668C7">
            <w:pPr>
              <w:tabs>
                <w:tab w:val="left" w:pos="1698"/>
              </w:tabs>
              <w:ind w:left="-118"/>
              <w:cnfStyle w:val="000000010000"/>
              <w:rPr>
                <w:rFonts w:asciiTheme="majorHAnsi" w:hAnsiTheme="majorHAnsi" w:cs="Times New Roman"/>
                <w:sz w:val="24"/>
                <w:szCs w:val="24"/>
              </w:rPr>
            </w:pPr>
            <w:r w:rsidRPr="006B0BC2">
              <w:rPr>
                <w:rFonts w:asciiTheme="majorHAnsi" w:hAnsiTheme="majorHAnsi" w:cs="Times New Roman"/>
                <w:sz w:val="24"/>
                <w:szCs w:val="24"/>
              </w:rPr>
              <w:t xml:space="preserve">  Overview of Kayakalp</w:t>
            </w:r>
          </w:p>
          <w:p w:rsidR="006B0BC2" w:rsidRPr="006B0BC2" w:rsidRDefault="006B0BC2" w:rsidP="009668C7">
            <w:pPr>
              <w:tabs>
                <w:tab w:val="left" w:pos="1698"/>
              </w:tabs>
              <w:ind w:left="-118"/>
              <w:cnfStyle w:val="000000010000"/>
              <w:rPr>
                <w:rFonts w:asciiTheme="majorHAnsi" w:hAnsiTheme="majorHAnsi" w:cs="Times New Roman"/>
                <w:sz w:val="24"/>
                <w:szCs w:val="24"/>
              </w:rPr>
            </w:pPr>
          </w:p>
        </w:tc>
        <w:tc>
          <w:tcPr>
            <w:tcW w:w="2761" w:type="dxa"/>
          </w:tcPr>
          <w:p w:rsidR="006B0BC2" w:rsidRPr="006B0BC2" w:rsidRDefault="006B0BC2" w:rsidP="009668C7">
            <w:pPr>
              <w:tabs>
                <w:tab w:val="left" w:pos="1698"/>
              </w:tabs>
              <w:ind w:left="2236" w:hanging="2222"/>
              <w:cnfStyle w:val="000000010000"/>
              <w:rPr>
                <w:rFonts w:asciiTheme="majorHAnsi" w:hAnsiTheme="majorHAnsi" w:cs="Times New Roman"/>
                <w:sz w:val="24"/>
                <w:szCs w:val="24"/>
              </w:rPr>
            </w:pPr>
            <w:r w:rsidRPr="006B0BC2">
              <w:rPr>
                <w:rFonts w:asciiTheme="majorHAnsi" w:hAnsiTheme="majorHAnsi" w:cs="Times New Roman"/>
                <w:sz w:val="24"/>
                <w:szCs w:val="24"/>
              </w:rPr>
              <w:t>Ms. Vinny Arora</w:t>
            </w:r>
          </w:p>
        </w:tc>
      </w:tr>
      <w:tr w:rsidR="006B0BC2" w:rsidRPr="006B0BC2" w:rsidTr="006B0BC2">
        <w:trPr>
          <w:cnfStyle w:val="000000100000"/>
          <w:trHeight w:val="244"/>
        </w:trPr>
        <w:tc>
          <w:tcPr>
            <w:cnfStyle w:val="001000000000"/>
            <w:tcW w:w="2268" w:type="dxa"/>
          </w:tcPr>
          <w:p w:rsidR="006B0BC2" w:rsidRPr="006B0BC2" w:rsidRDefault="006B0BC2" w:rsidP="009668C7">
            <w:pPr>
              <w:jc w:val="center"/>
              <w:rPr>
                <w:rFonts w:cs="Times New Roman"/>
                <w:b w:val="0"/>
                <w:sz w:val="24"/>
                <w:szCs w:val="24"/>
              </w:rPr>
            </w:pPr>
            <w:r w:rsidRPr="006B0BC2">
              <w:rPr>
                <w:rFonts w:cs="Times New Roman"/>
                <w:b w:val="0"/>
                <w:sz w:val="24"/>
                <w:szCs w:val="24"/>
              </w:rPr>
              <w:t xml:space="preserve">05:30 </w:t>
            </w:r>
          </w:p>
        </w:tc>
        <w:tc>
          <w:tcPr>
            <w:tcW w:w="5095" w:type="dxa"/>
          </w:tcPr>
          <w:p w:rsidR="006B0BC2" w:rsidRPr="006B0BC2" w:rsidRDefault="006B0BC2" w:rsidP="009668C7">
            <w:pPr>
              <w:tabs>
                <w:tab w:val="left" w:pos="1698"/>
              </w:tabs>
              <w:ind w:left="-118"/>
              <w:cnfStyle w:val="000000100000"/>
              <w:rPr>
                <w:rFonts w:asciiTheme="majorHAnsi" w:hAnsiTheme="majorHAnsi" w:cs="Times New Roman"/>
                <w:sz w:val="24"/>
                <w:szCs w:val="24"/>
              </w:rPr>
            </w:pPr>
            <w:r w:rsidRPr="006B0BC2">
              <w:rPr>
                <w:rFonts w:asciiTheme="majorHAnsi" w:hAnsiTheme="majorHAnsi" w:cs="Times New Roman"/>
                <w:sz w:val="24"/>
                <w:szCs w:val="24"/>
              </w:rPr>
              <w:t xml:space="preserve">  Post Training Evaluation</w:t>
            </w:r>
          </w:p>
          <w:p w:rsidR="006B0BC2" w:rsidRPr="006B0BC2" w:rsidRDefault="006B0BC2" w:rsidP="009668C7">
            <w:pPr>
              <w:tabs>
                <w:tab w:val="left" w:pos="1698"/>
              </w:tabs>
              <w:ind w:left="-118"/>
              <w:cnfStyle w:val="000000100000"/>
              <w:rPr>
                <w:rFonts w:asciiTheme="majorHAnsi" w:hAnsiTheme="majorHAnsi" w:cs="Times New Roman"/>
                <w:sz w:val="24"/>
                <w:szCs w:val="24"/>
              </w:rPr>
            </w:pPr>
          </w:p>
        </w:tc>
        <w:tc>
          <w:tcPr>
            <w:tcW w:w="2761" w:type="dxa"/>
          </w:tcPr>
          <w:p w:rsidR="006B0BC2" w:rsidRPr="006B0BC2" w:rsidRDefault="006B0BC2" w:rsidP="009668C7">
            <w:pPr>
              <w:tabs>
                <w:tab w:val="left" w:pos="1698"/>
              </w:tabs>
              <w:cnfStyle w:val="000000100000"/>
              <w:rPr>
                <w:rFonts w:asciiTheme="majorHAnsi" w:hAnsiTheme="majorHAnsi" w:cs="Times New Roman"/>
                <w:sz w:val="24"/>
                <w:szCs w:val="24"/>
              </w:rPr>
            </w:pPr>
          </w:p>
        </w:tc>
      </w:tr>
    </w:tbl>
    <w:p w:rsidR="006B0BC2" w:rsidRDefault="006B0BC2" w:rsidP="006B0BC2">
      <w:bookmarkStart w:id="15" w:name="_GoBack"/>
      <w:bookmarkEnd w:id="15"/>
    </w:p>
    <w:p w:rsidR="00D71138" w:rsidRDefault="00D71138" w:rsidP="00D71138">
      <w:pPr>
        <w:pStyle w:val="Heading1"/>
        <w:rPr>
          <w:rFonts w:eastAsia="Century Schoolbook" w:cs="Times New Roman"/>
          <w:b w:val="0"/>
          <w:szCs w:val="32"/>
        </w:rPr>
      </w:pPr>
    </w:p>
    <w:p w:rsidR="00D71138" w:rsidRDefault="00D71138" w:rsidP="00A069C1">
      <w:pPr>
        <w:spacing w:after="0" w:line="240" w:lineRule="auto"/>
        <w:ind w:left="-142" w:right="-188"/>
        <w:jc w:val="center"/>
        <w:rPr>
          <w:rFonts w:asciiTheme="majorHAnsi" w:eastAsia="Century Schoolbook" w:hAnsiTheme="majorHAnsi" w:cs="Times New Roman"/>
          <w:b/>
          <w:sz w:val="28"/>
          <w:szCs w:val="32"/>
        </w:rPr>
      </w:pPr>
    </w:p>
    <w:p w:rsidR="00D71138" w:rsidRDefault="00D71138" w:rsidP="00A069C1">
      <w:pPr>
        <w:spacing w:after="0" w:line="240" w:lineRule="auto"/>
        <w:ind w:left="-142" w:right="-188"/>
        <w:jc w:val="center"/>
        <w:rPr>
          <w:rFonts w:asciiTheme="majorHAnsi" w:eastAsia="Century Schoolbook" w:hAnsiTheme="majorHAnsi" w:cs="Times New Roman"/>
          <w:b/>
          <w:sz w:val="28"/>
          <w:szCs w:val="32"/>
        </w:rPr>
      </w:pPr>
    </w:p>
    <w:p w:rsidR="00B204D6" w:rsidRPr="00565D94" w:rsidRDefault="00B204D6" w:rsidP="000F3B94">
      <w:pPr>
        <w:rPr>
          <w:rFonts w:ascii="Times New Roman" w:hAnsi="Times New Roman" w:cs="Times New Roman"/>
        </w:rPr>
      </w:pPr>
    </w:p>
    <w:p w:rsidR="0019095D" w:rsidRDefault="0019095D" w:rsidP="00F2796F">
      <w:pPr>
        <w:rPr>
          <w:rFonts w:ascii="Times New Roman" w:hAnsi="Times New Roman" w:cs="Times New Roman"/>
          <w:b/>
        </w:rPr>
      </w:pPr>
    </w:p>
    <w:p w:rsidR="0019095D" w:rsidRDefault="0019095D" w:rsidP="00F2796F">
      <w:pPr>
        <w:rPr>
          <w:rFonts w:ascii="Times New Roman" w:hAnsi="Times New Roman" w:cs="Times New Roman"/>
          <w:b/>
        </w:rPr>
      </w:pPr>
    </w:p>
    <w:p w:rsidR="0019095D" w:rsidRDefault="0019095D" w:rsidP="00F2796F">
      <w:pPr>
        <w:rPr>
          <w:rFonts w:ascii="Times New Roman" w:hAnsi="Times New Roman" w:cs="Times New Roman"/>
          <w:b/>
        </w:rPr>
      </w:pPr>
    </w:p>
    <w:p w:rsidR="00D71138" w:rsidRDefault="00B14495" w:rsidP="00D71138">
      <w:pPr>
        <w:pStyle w:val="Heading1"/>
      </w:pPr>
      <w:bookmarkStart w:id="16" w:name="_Toc443472260"/>
      <w:r w:rsidRPr="002405A2">
        <w:lastRenderedPageBreak/>
        <w:t>Annexure I</w:t>
      </w:r>
      <w:bookmarkEnd w:id="16"/>
      <w:r w:rsidR="006B0BC2">
        <w:t>II</w:t>
      </w:r>
    </w:p>
    <w:p w:rsidR="006B0BC2" w:rsidRDefault="006B0BC2" w:rsidP="006B0BC2">
      <w:pPr>
        <w:rPr>
          <w:lang w:val="en-GB"/>
        </w:rPr>
      </w:pPr>
    </w:p>
    <w:tbl>
      <w:tblPr>
        <w:tblStyle w:val="LightGrid-Accent5"/>
        <w:tblW w:w="9558" w:type="dxa"/>
        <w:tblLook w:val="04A0"/>
      </w:tblPr>
      <w:tblGrid>
        <w:gridCol w:w="3978"/>
        <w:gridCol w:w="3420"/>
        <w:gridCol w:w="2160"/>
      </w:tblGrid>
      <w:tr w:rsidR="006B0BC2" w:rsidRPr="006B0BC2" w:rsidTr="006B0BC2">
        <w:trPr>
          <w:cnfStyle w:val="100000000000"/>
          <w:trHeight w:val="600"/>
        </w:trPr>
        <w:tc>
          <w:tcPr>
            <w:cnfStyle w:val="001000000000"/>
            <w:tcW w:w="9558" w:type="dxa"/>
            <w:gridSpan w:val="3"/>
            <w:hideMark/>
          </w:tcPr>
          <w:p w:rsidR="006B0BC2" w:rsidRPr="006B0BC2" w:rsidRDefault="006B0BC2" w:rsidP="006B0BC2">
            <w:pPr>
              <w:jc w:val="center"/>
              <w:rPr>
                <w:rFonts w:eastAsia="Times New Roman" w:cs="Arial"/>
                <w:color w:val="000000"/>
                <w:sz w:val="24"/>
                <w:szCs w:val="24"/>
              </w:rPr>
            </w:pPr>
            <w:r w:rsidRPr="006B0BC2">
              <w:rPr>
                <w:rFonts w:eastAsia="Times New Roman" w:cs="Arial"/>
                <w:color w:val="000000"/>
                <w:sz w:val="24"/>
                <w:szCs w:val="24"/>
              </w:rPr>
              <w:t>SERVICE PROVIDER TRAINING , Daman &amp; Diu (FEEDBACK EVALUATION)</w:t>
            </w:r>
          </w:p>
        </w:tc>
      </w:tr>
      <w:tr w:rsidR="006B0BC2" w:rsidRPr="006B0BC2" w:rsidTr="006B0BC2">
        <w:trPr>
          <w:cnfStyle w:val="000000100000"/>
          <w:trHeight w:val="387"/>
        </w:trPr>
        <w:tc>
          <w:tcPr>
            <w:cnfStyle w:val="001000000000"/>
            <w:tcW w:w="9558" w:type="dxa"/>
            <w:gridSpan w:val="3"/>
            <w:noWrap/>
            <w:hideMark/>
          </w:tcPr>
          <w:p w:rsidR="006B0BC2" w:rsidRPr="006B0BC2" w:rsidRDefault="006B0BC2" w:rsidP="006B0BC2">
            <w:pPr>
              <w:jc w:val="center"/>
              <w:rPr>
                <w:rFonts w:eastAsia="Times New Roman" w:cs="Arial"/>
                <w:i/>
                <w:iCs/>
                <w:color w:val="000000"/>
                <w:sz w:val="24"/>
                <w:szCs w:val="24"/>
              </w:rPr>
            </w:pPr>
            <w:r w:rsidRPr="006B0BC2">
              <w:rPr>
                <w:rFonts w:eastAsia="Times New Roman" w:cs="Arial"/>
                <w:i/>
                <w:iCs/>
                <w:color w:val="000000"/>
                <w:sz w:val="24"/>
                <w:szCs w:val="24"/>
              </w:rPr>
              <w:t>02nd to 04th August 2016, Daman</w:t>
            </w:r>
          </w:p>
        </w:tc>
      </w:tr>
      <w:tr w:rsidR="006B0BC2" w:rsidRPr="006B0BC2" w:rsidTr="006B0BC2">
        <w:trPr>
          <w:cnfStyle w:val="000000010000"/>
          <w:trHeight w:val="315"/>
        </w:trPr>
        <w:tc>
          <w:tcPr>
            <w:cnfStyle w:val="001000000000"/>
            <w:tcW w:w="3978" w:type="dxa"/>
            <w:vMerge w:val="restart"/>
            <w:noWrap/>
            <w:hideMark/>
          </w:tcPr>
          <w:p w:rsidR="006B0BC2" w:rsidRPr="006B0BC2" w:rsidRDefault="006B0BC2" w:rsidP="006B0BC2">
            <w:pPr>
              <w:jc w:val="center"/>
              <w:rPr>
                <w:rFonts w:eastAsia="Times New Roman" w:cs="Arial"/>
                <w:b w:val="0"/>
                <w:color w:val="000000"/>
                <w:sz w:val="24"/>
                <w:szCs w:val="24"/>
              </w:rPr>
            </w:pPr>
            <w:r w:rsidRPr="006B0BC2">
              <w:rPr>
                <w:rFonts w:eastAsia="Times New Roman" w:cs="Arial"/>
                <w:b w:val="0"/>
                <w:color w:val="000000"/>
                <w:sz w:val="24"/>
                <w:szCs w:val="24"/>
              </w:rPr>
              <w:t>SESSION</w:t>
            </w:r>
          </w:p>
        </w:tc>
        <w:tc>
          <w:tcPr>
            <w:tcW w:w="3420" w:type="dxa"/>
            <w:vMerge w:val="restart"/>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FACULTY</w:t>
            </w:r>
          </w:p>
        </w:tc>
        <w:tc>
          <w:tcPr>
            <w:tcW w:w="2160" w:type="dxa"/>
            <w:vMerge w:val="restart"/>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AVERAGE</w:t>
            </w:r>
          </w:p>
        </w:tc>
      </w:tr>
      <w:tr w:rsidR="006B0BC2" w:rsidRPr="006B0BC2" w:rsidTr="006B0BC2">
        <w:trPr>
          <w:cnfStyle w:val="000000100000"/>
          <w:trHeight w:val="285"/>
        </w:trPr>
        <w:tc>
          <w:tcPr>
            <w:cnfStyle w:val="001000000000"/>
            <w:tcW w:w="3978" w:type="dxa"/>
            <w:vMerge/>
            <w:hideMark/>
          </w:tcPr>
          <w:p w:rsidR="006B0BC2" w:rsidRPr="006B0BC2" w:rsidRDefault="006B0BC2" w:rsidP="006B0BC2">
            <w:pPr>
              <w:rPr>
                <w:rFonts w:eastAsia="Times New Roman" w:cs="Arial"/>
                <w:b w:val="0"/>
                <w:color w:val="000000"/>
                <w:sz w:val="24"/>
                <w:szCs w:val="24"/>
              </w:rPr>
            </w:pPr>
          </w:p>
        </w:tc>
        <w:tc>
          <w:tcPr>
            <w:tcW w:w="3420" w:type="dxa"/>
            <w:vMerge/>
            <w:hideMark/>
          </w:tcPr>
          <w:p w:rsidR="006B0BC2" w:rsidRPr="006B0BC2" w:rsidRDefault="006B0BC2" w:rsidP="006B0BC2">
            <w:pPr>
              <w:cnfStyle w:val="000000100000"/>
              <w:rPr>
                <w:rFonts w:asciiTheme="majorHAnsi" w:eastAsia="Times New Roman" w:hAnsiTheme="majorHAnsi" w:cs="Arial"/>
                <w:bCs/>
                <w:color w:val="000000"/>
                <w:sz w:val="24"/>
                <w:szCs w:val="24"/>
              </w:rPr>
            </w:pPr>
          </w:p>
        </w:tc>
        <w:tc>
          <w:tcPr>
            <w:tcW w:w="2160" w:type="dxa"/>
            <w:vMerge/>
            <w:hideMark/>
          </w:tcPr>
          <w:p w:rsidR="006B0BC2" w:rsidRPr="006B0BC2" w:rsidRDefault="006B0BC2" w:rsidP="006B0BC2">
            <w:pPr>
              <w:cnfStyle w:val="000000100000"/>
              <w:rPr>
                <w:rFonts w:asciiTheme="majorHAnsi" w:eastAsia="Times New Roman" w:hAnsiTheme="majorHAnsi" w:cs="Arial"/>
                <w:bCs/>
                <w:color w:val="000000"/>
                <w:sz w:val="24"/>
                <w:szCs w:val="24"/>
              </w:rPr>
            </w:pPr>
          </w:p>
        </w:tc>
      </w:tr>
      <w:tr w:rsidR="006B0BC2" w:rsidRPr="006B0BC2" w:rsidTr="006B0BC2">
        <w:trPr>
          <w:cnfStyle w:val="00000001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 xml:space="preserve">Overview of  Quality &amp; National Quality Assurance Program </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 xml:space="preserve">Dr  </w:t>
            </w:r>
            <w:proofErr w:type="spellStart"/>
            <w:r w:rsidRPr="006B0BC2">
              <w:rPr>
                <w:rFonts w:asciiTheme="majorHAnsi" w:eastAsia="Times New Roman" w:hAnsiTheme="majorHAnsi" w:cs="Arial"/>
                <w:color w:val="000000"/>
                <w:sz w:val="24"/>
                <w:szCs w:val="24"/>
              </w:rPr>
              <w:t>Parminder</w:t>
            </w:r>
            <w:proofErr w:type="spellEnd"/>
            <w:r w:rsidRPr="006B0BC2">
              <w:rPr>
                <w:rFonts w:asciiTheme="majorHAnsi" w:eastAsia="Times New Roman" w:hAnsiTheme="majorHAnsi" w:cs="Arial"/>
                <w:color w:val="000000"/>
                <w:sz w:val="24"/>
                <w:szCs w:val="24"/>
              </w:rPr>
              <w:t xml:space="preserve"> </w:t>
            </w:r>
            <w:proofErr w:type="spellStart"/>
            <w:r w:rsidRPr="006B0BC2">
              <w:rPr>
                <w:rFonts w:asciiTheme="majorHAnsi" w:eastAsia="Times New Roman" w:hAnsiTheme="majorHAnsi" w:cs="Arial"/>
                <w:color w:val="000000"/>
                <w:sz w:val="24"/>
                <w:szCs w:val="24"/>
              </w:rPr>
              <w:t>Gautam</w:t>
            </w:r>
            <w:proofErr w:type="spellEnd"/>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4.17</w:t>
            </w:r>
          </w:p>
        </w:tc>
      </w:tr>
      <w:tr w:rsidR="006B0BC2" w:rsidRPr="006B0BC2" w:rsidTr="006B0BC2">
        <w:trPr>
          <w:cnfStyle w:val="000000100000"/>
          <w:trHeight w:val="114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Measurement System for Quality Assurance its assessment protocol &amp; Standards</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Dr Deepika Sharma</w:t>
            </w:r>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4.13</w:t>
            </w:r>
          </w:p>
        </w:tc>
      </w:tr>
      <w:tr w:rsidR="006B0BC2" w:rsidRPr="006B0BC2" w:rsidTr="006B0BC2">
        <w:trPr>
          <w:cnfStyle w:val="00000001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Standards for Service Provision, Patient Rights &amp; Inputs</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Ms. Vinny Arora</w:t>
            </w:r>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3.74</w:t>
            </w:r>
          </w:p>
        </w:tc>
      </w:tr>
      <w:tr w:rsidR="006B0BC2" w:rsidRPr="006B0BC2" w:rsidTr="006B0BC2">
        <w:trPr>
          <w:cnfStyle w:val="00000010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Exercise on Area of Concern-A, B, C (Case study-01)</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Ms. Vinny Arora</w:t>
            </w:r>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3.48</w:t>
            </w:r>
          </w:p>
        </w:tc>
      </w:tr>
      <w:tr w:rsidR="006B0BC2" w:rsidRPr="006B0BC2" w:rsidTr="006B0BC2">
        <w:trPr>
          <w:cnfStyle w:val="000000010000"/>
          <w:trHeight w:val="405"/>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 xml:space="preserve">Standards for Support Services </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Dr Deepika Sharma</w:t>
            </w:r>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3.91</w:t>
            </w:r>
          </w:p>
        </w:tc>
      </w:tr>
      <w:tr w:rsidR="006B0BC2" w:rsidRPr="006B0BC2" w:rsidTr="006B0BC2">
        <w:trPr>
          <w:cnfStyle w:val="00000010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Standard for Specific  &amp; General Clinical Services</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 xml:space="preserve">Dr </w:t>
            </w:r>
            <w:proofErr w:type="spellStart"/>
            <w:r w:rsidRPr="006B0BC2">
              <w:rPr>
                <w:rFonts w:asciiTheme="majorHAnsi" w:eastAsia="Times New Roman" w:hAnsiTheme="majorHAnsi" w:cs="Arial"/>
                <w:color w:val="000000"/>
                <w:sz w:val="24"/>
                <w:szCs w:val="24"/>
              </w:rPr>
              <w:t>Parminder</w:t>
            </w:r>
            <w:proofErr w:type="spellEnd"/>
            <w:r w:rsidRPr="006B0BC2">
              <w:rPr>
                <w:rFonts w:asciiTheme="majorHAnsi" w:eastAsia="Times New Roman" w:hAnsiTheme="majorHAnsi" w:cs="Arial"/>
                <w:color w:val="000000"/>
                <w:sz w:val="24"/>
                <w:szCs w:val="24"/>
              </w:rPr>
              <w:t xml:space="preserve"> </w:t>
            </w:r>
            <w:proofErr w:type="spellStart"/>
            <w:r w:rsidRPr="006B0BC2">
              <w:rPr>
                <w:rFonts w:asciiTheme="majorHAnsi" w:eastAsia="Times New Roman" w:hAnsiTheme="majorHAnsi" w:cs="Arial"/>
                <w:color w:val="000000"/>
                <w:sz w:val="24"/>
                <w:szCs w:val="24"/>
              </w:rPr>
              <w:t>Gautam</w:t>
            </w:r>
            <w:proofErr w:type="spellEnd"/>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3.87</w:t>
            </w:r>
          </w:p>
        </w:tc>
      </w:tr>
      <w:tr w:rsidR="006B0BC2" w:rsidRPr="006B0BC2" w:rsidTr="006B0BC2">
        <w:trPr>
          <w:cnfStyle w:val="00000001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Standards of RMNCH+A Services</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Dr. Deepika Sharma</w:t>
            </w:r>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4.22</w:t>
            </w:r>
          </w:p>
        </w:tc>
      </w:tr>
      <w:tr w:rsidR="006B0BC2" w:rsidRPr="006B0BC2" w:rsidTr="006B0BC2">
        <w:trPr>
          <w:cnfStyle w:val="000000100000"/>
          <w:trHeight w:val="405"/>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Standard for Infection Control</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Ms. Vinny Arora</w:t>
            </w:r>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4.09</w:t>
            </w:r>
          </w:p>
        </w:tc>
      </w:tr>
      <w:tr w:rsidR="006B0BC2" w:rsidRPr="006B0BC2" w:rsidTr="006B0BC2">
        <w:trPr>
          <w:cnfStyle w:val="00000001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Key Performance Indicators &amp; Patient Satisfaction Survey</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 xml:space="preserve">Dr. </w:t>
            </w:r>
            <w:proofErr w:type="spellStart"/>
            <w:r w:rsidRPr="006B0BC2">
              <w:rPr>
                <w:rFonts w:asciiTheme="majorHAnsi" w:eastAsia="Times New Roman" w:hAnsiTheme="majorHAnsi" w:cs="Arial"/>
                <w:color w:val="000000"/>
                <w:sz w:val="24"/>
                <w:szCs w:val="24"/>
              </w:rPr>
              <w:t>Parminder</w:t>
            </w:r>
            <w:proofErr w:type="spellEnd"/>
            <w:r w:rsidRPr="006B0BC2">
              <w:rPr>
                <w:rFonts w:asciiTheme="majorHAnsi" w:eastAsia="Times New Roman" w:hAnsiTheme="majorHAnsi" w:cs="Arial"/>
                <w:color w:val="000000"/>
                <w:sz w:val="24"/>
                <w:szCs w:val="24"/>
              </w:rPr>
              <w:t xml:space="preserve"> </w:t>
            </w:r>
            <w:proofErr w:type="spellStart"/>
            <w:r w:rsidRPr="006B0BC2">
              <w:rPr>
                <w:rFonts w:asciiTheme="majorHAnsi" w:eastAsia="Times New Roman" w:hAnsiTheme="majorHAnsi" w:cs="Arial"/>
                <w:color w:val="000000"/>
                <w:sz w:val="24"/>
                <w:szCs w:val="24"/>
              </w:rPr>
              <w:t>Gautam</w:t>
            </w:r>
            <w:proofErr w:type="spellEnd"/>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4.17</w:t>
            </w:r>
          </w:p>
        </w:tc>
      </w:tr>
      <w:tr w:rsidR="006B0BC2" w:rsidRPr="006B0BC2" w:rsidTr="006B0BC2">
        <w:trPr>
          <w:cnfStyle w:val="00000010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Standards for Quality Management</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Ms. Vinny Arora</w:t>
            </w:r>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3.83</w:t>
            </w:r>
          </w:p>
        </w:tc>
      </w:tr>
      <w:tr w:rsidR="006B0BC2" w:rsidRPr="006B0BC2" w:rsidTr="006B0BC2">
        <w:trPr>
          <w:cnfStyle w:val="000000010000"/>
          <w:trHeight w:val="405"/>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Preparation of NQAS</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Dr. Deepika Sharma</w:t>
            </w:r>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3.83</w:t>
            </w:r>
          </w:p>
        </w:tc>
      </w:tr>
      <w:tr w:rsidR="006B0BC2" w:rsidRPr="006B0BC2" w:rsidTr="006B0BC2">
        <w:trPr>
          <w:cnfStyle w:val="000000100000"/>
          <w:trHeight w:val="57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Tools  &amp; Method of Quality Improvement</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 xml:space="preserve">Dr. </w:t>
            </w:r>
            <w:proofErr w:type="spellStart"/>
            <w:r w:rsidRPr="006B0BC2">
              <w:rPr>
                <w:rFonts w:asciiTheme="majorHAnsi" w:eastAsia="Times New Roman" w:hAnsiTheme="majorHAnsi" w:cs="Arial"/>
                <w:color w:val="000000"/>
                <w:sz w:val="24"/>
                <w:szCs w:val="24"/>
              </w:rPr>
              <w:t>Parminder</w:t>
            </w:r>
            <w:proofErr w:type="spellEnd"/>
            <w:r w:rsidRPr="006B0BC2">
              <w:rPr>
                <w:rFonts w:asciiTheme="majorHAnsi" w:eastAsia="Times New Roman" w:hAnsiTheme="majorHAnsi" w:cs="Arial"/>
                <w:color w:val="000000"/>
                <w:sz w:val="24"/>
                <w:szCs w:val="24"/>
              </w:rPr>
              <w:t xml:space="preserve"> </w:t>
            </w:r>
            <w:proofErr w:type="spellStart"/>
            <w:r w:rsidRPr="006B0BC2">
              <w:rPr>
                <w:rFonts w:asciiTheme="majorHAnsi" w:eastAsia="Times New Roman" w:hAnsiTheme="majorHAnsi" w:cs="Arial"/>
                <w:color w:val="000000"/>
                <w:sz w:val="24"/>
                <w:szCs w:val="24"/>
              </w:rPr>
              <w:t>Gautam</w:t>
            </w:r>
            <w:proofErr w:type="spellEnd"/>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4.43</w:t>
            </w:r>
          </w:p>
        </w:tc>
      </w:tr>
      <w:tr w:rsidR="006B0BC2" w:rsidRPr="006B0BC2" w:rsidTr="006B0BC2">
        <w:trPr>
          <w:cnfStyle w:val="000000010000"/>
          <w:trHeight w:val="855"/>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National Quality Assurance Standards for Primary Health Care</w:t>
            </w:r>
          </w:p>
        </w:tc>
        <w:tc>
          <w:tcPr>
            <w:tcW w:w="3420" w:type="dxa"/>
            <w:hideMark/>
          </w:tcPr>
          <w:p w:rsidR="006B0BC2" w:rsidRPr="006B0BC2" w:rsidRDefault="006B0BC2" w:rsidP="006B0BC2">
            <w:pPr>
              <w:cnfStyle w:val="00000001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Dr. Deepika Sharma</w:t>
            </w:r>
          </w:p>
        </w:tc>
        <w:tc>
          <w:tcPr>
            <w:tcW w:w="2160" w:type="dxa"/>
            <w:noWrap/>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4.09</w:t>
            </w:r>
          </w:p>
        </w:tc>
      </w:tr>
      <w:tr w:rsidR="006B0BC2" w:rsidRPr="006B0BC2" w:rsidTr="006B0BC2">
        <w:trPr>
          <w:cnfStyle w:val="000000100000"/>
          <w:trHeight w:val="405"/>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Overview of Kayakalp</w:t>
            </w:r>
          </w:p>
        </w:tc>
        <w:tc>
          <w:tcPr>
            <w:tcW w:w="3420" w:type="dxa"/>
            <w:hideMark/>
          </w:tcPr>
          <w:p w:rsidR="006B0BC2" w:rsidRPr="006B0BC2" w:rsidRDefault="006B0BC2" w:rsidP="006B0BC2">
            <w:pPr>
              <w:cnfStyle w:val="000000100000"/>
              <w:rPr>
                <w:rFonts w:asciiTheme="majorHAnsi" w:eastAsia="Times New Roman" w:hAnsiTheme="majorHAnsi" w:cs="Arial"/>
                <w:color w:val="000000"/>
                <w:sz w:val="24"/>
                <w:szCs w:val="24"/>
              </w:rPr>
            </w:pPr>
            <w:r w:rsidRPr="006B0BC2">
              <w:rPr>
                <w:rFonts w:asciiTheme="majorHAnsi" w:eastAsia="Times New Roman" w:hAnsiTheme="majorHAnsi" w:cs="Arial"/>
                <w:color w:val="000000"/>
                <w:sz w:val="24"/>
                <w:szCs w:val="24"/>
              </w:rPr>
              <w:t>Ms. Vinny Arora</w:t>
            </w:r>
          </w:p>
        </w:tc>
        <w:tc>
          <w:tcPr>
            <w:tcW w:w="2160" w:type="dxa"/>
            <w:noWrap/>
            <w:hideMark/>
          </w:tcPr>
          <w:p w:rsidR="006B0BC2" w:rsidRPr="006B0BC2" w:rsidRDefault="006B0BC2" w:rsidP="006B0BC2">
            <w:pPr>
              <w:jc w:val="center"/>
              <w:cnfStyle w:val="00000010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3.61</w:t>
            </w:r>
          </w:p>
        </w:tc>
      </w:tr>
      <w:tr w:rsidR="006B0BC2" w:rsidRPr="006B0BC2" w:rsidTr="006B0BC2">
        <w:trPr>
          <w:cnfStyle w:val="000000010000"/>
          <w:trHeight w:val="600"/>
        </w:trPr>
        <w:tc>
          <w:tcPr>
            <w:cnfStyle w:val="001000000000"/>
            <w:tcW w:w="3978" w:type="dxa"/>
            <w:hideMark/>
          </w:tcPr>
          <w:p w:rsidR="006B0BC2" w:rsidRPr="006B0BC2" w:rsidRDefault="006B0BC2" w:rsidP="006B0BC2">
            <w:pPr>
              <w:rPr>
                <w:rFonts w:eastAsia="Times New Roman" w:cs="Arial"/>
                <w:b w:val="0"/>
                <w:color w:val="000000"/>
                <w:sz w:val="24"/>
                <w:szCs w:val="24"/>
              </w:rPr>
            </w:pPr>
            <w:r w:rsidRPr="006B0BC2">
              <w:rPr>
                <w:rFonts w:eastAsia="Times New Roman" w:cs="Arial"/>
                <w:b w:val="0"/>
                <w:color w:val="000000"/>
                <w:sz w:val="24"/>
                <w:szCs w:val="24"/>
              </w:rPr>
              <w:t> </w:t>
            </w:r>
          </w:p>
        </w:tc>
        <w:tc>
          <w:tcPr>
            <w:tcW w:w="3420" w:type="dxa"/>
            <w:shd w:val="clear" w:color="auto" w:fill="C6D9F1" w:themeFill="text2" w:themeFillTint="33"/>
            <w:hideMark/>
          </w:tcPr>
          <w:p w:rsidR="006B0BC2" w:rsidRPr="006B0BC2" w:rsidRDefault="006B0BC2" w:rsidP="006B0BC2">
            <w:pPr>
              <w:jc w:val="center"/>
              <w:cnfStyle w:val="000000010000"/>
              <w:rPr>
                <w:rFonts w:asciiTheme="majorHAnsi" w:eastAsia="Times New Roman" w:hAnsiTheme="majorHAnsi" w:cs="Arial"/>
                <w:bCs/>
                <w:color w:val="000000"/>
                <w:sz w:val="24"/>
                <w:szCs w:val="24"/>
              </w:rPr>
            </w:pPr>
            <w:r w:rsidRPr="006B0BC2">
              <w:rPr>
                <w:rFonts w:asciiTheme="majorHAnsi" w:eastAsia="Times New Roman" w:hAnsiTheme="majorHAnsi" w:cs="Arial"/>
                <w:bCs/>
                <w:color w:val="000000"/>
                <w:sz w:val="24"/>
                <w:szCs w:val="24"/>
              </w:rPr>
              <w:t xml:space="preserve">AVERAGE </w:t>
            </w:r>
          </w:p>
        </w:tc>
        <w:tc>
          <w:tcPr>
            <w:tcW w:w="2160" w:type="dxa"/>
            <w:shd w:val="clear" w:color="auto" w:fill="C6D9F1" w:themeFill="text2" w:themeFillTint="33"/>
            <w:noWrap/>
            <w:hideMark/>
          </w:tcPr>
          <w:p w:rsidR="006B0BC2" w:rsidRPr="006B0BC2" w:rsidRDefault="006B0BC2" w:rsidP="006B0BC2">
            <w:pPr>
              <w:jc w:val="center"/>
              <w:cnfStyle w:val="000000010000"/>
              <w:rPr>
                <w:rFonts w:asciiTheme="majorHAnsi" w:eastAsia="Times New Roman" w:hAnsiTheme="majorHAnsi" w:cs="Arial"/>
                <w:b/>
                <w:bCs/>
                <w:color w:val="000000"/>
                <w:sz w:val="24"/>
                <w:szCs w:val="24"/>
              </w:rPr>
            </w:pPr>
            <w:r w:rsidRPr="006B0BC2">
              <w:rPr>
                <w:rFonts w:asciiTheme="majorHAnsi" w:eastAsia="Times New Roman" w:hAnsiTheme="majorHAnsi" w:cs="Arial"/>
                <w:b/>
                <w:bCs/>
                <w:color w:val="000000"/>
                <w:sz w:val="24"/>
                <w:szCs w:val="24"/>
              </w:rPr>
              <w:t>3.97</w:t>
            </w:r>
          </w:p>
        </w:tc>
      </w:tr>
    </w:tbl>
    <w:p w:rsidR="006B0BC2" w:rsidRPr="006B0BC2" w:rsidRDefault="006B0BC2" w:rsidP="006B0BC2">
      <w:pPr>
        <w:rPr>
          <w:lang w:val="en-GB"/>
        </w:rPr>
      </w:pPr>
    </w:p>
    <w:p w:rsidR="000C7FE8" w:rsidRPr="000C7FE8" w:rsidRDefault="000C7FE8" w:rsidP="000C7FE8">
      <w:pPr>
        <w:rPr>
          <w:lang w:val="en-GB"/>
        </w:rPr>
      </w:pPr>
    </w:p>
    <w:p w:rsidR="00B14495" w:rsidRDefault="00B14495" w:rsidP="00B14495">
      <w:pPr>
        <w:rPr>
          <w:rFonts w:ascii="Times New Roman" w:hAnsi="Times New Roman" w:cs="Times New Roman"/>
        </w:rPr>
      </w:pPr>
    </w:p>
    <w:p w:rsidR="0040493E" w:rsidRDefault="009668C7" w:rsidP="00D71138">
      <w:pPr>
        <w:pStyle w:val="Heading1"/>
      </w:pPr>
      <w:bookmarkStart w:id="17" w:name="_Toc443472262"/>
      <w:r>
        <w:lastRenderedPageBreak/>
        <w:t>P</w:t>
      </w:r>
      <w:r w:rsidR="006B0BC2">
        <w:t>ho</w:t>
      </w:r>
      <w:r w:rsidR="00D71138">
        <w:t>to Gallery</w:t>
      </w:r>
      <w:bookmarkEnd w:id="17"/>
    </w:p>
    <w:tbl>
      <w:tblPr>
        <w:tblStyle w:val="LightGrid-Accent5"/>
        <w:tblW w:w="103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14"/>
        <w:gridCol w:w="4936"/>
      </w:tblGrid>
      <w:tr w:rsidR="0040493E" w:rsidTr="0040493E">
        <w:trPr>
          <w:cnfStyle w:val="100000000000"/>
        </w:trPr>
        <w:tc>
          <w:tcPr>
            <w:cnfStyle w:val="001000000000"/>
            <w:tcW w:w="5414" w:type="dxa"/>
            <w:tcBorders>
              <w:top w:val="none" w:sz="0" w:space="0" w:color="auto"/>
              <w:left w:val="none" w:sz="0" w:space="0" w:color="auto"/>
              <w:bottom w:val="none" w:sz="0" w:space="0" w:color="auto"/>
              <w:right w:val="none" w:sz="0" w:space="0" w:color="auto"/>
            </w:tcBorders>
          </w:tcPr>
          <w:p w:rsidR="0040493E" w:rsidRDefault="0040493E" w:rsidP="00D71138">
            <w:pPr>
              <w:pStyle w:val="Heading1"/>
              <w:outlineLvl w:val="0"/>
            </w:pPr>
            <w:r w:rsidRPr="0040493E">
              <w:rPr>
                <w:noProof/>
                <w:lang w:val="en-US"/>
              </w:rPr>
              <w:drawing>
                <wp:inline distT="0" distB="0" distL="0" distR="0">
                  <wp:extent cx="3138956" cy="2418441"/>
                  <wp:effectExtent l="19050" t="0" r="4294" b="0"/>
                  <wp:docPr id="53" name="Picture 1" descr="C:\Users\Vinny Arora\Downloads\DSCN8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ny Arora\Downloads\DSCN8264.JPG"/>
                          <pic:cNvPicPr>
                            <a:picLocks noChangeAspect="1" noChangeArrowheads="1"/>
                          </pic:cNvPicPr>
                        </pic:nvPicPr>
                        <pic:blipFill>
                          <a:blip r:embed="rId9" cstate="print"/>
                          <a:srcRect/>
                          <a:stretch>
                            <a:fillRect/>
                          </a:stretch>
                        </pic:blipFill>
                        <pic:spPr bwMode="auto">
                          <a:xfrm>
                            <a:off x="0" y="0"/>
                            <a:ext cx="3135872" cy="2416065"/>
                          </a:xfrm>
                          <a:prstGeom prst="rect">
                            <a:avLst/>
                          </a:prstGeom>
                          <a:noFill/>
                          <a:ln w="9525">
                            <a:noFill/>
                            <a:miter lim="800000"/>
                            <a:headEnd/>
                            <a:tailEnd/>
                          </a:ln>
                        </pic:spPr>
                      </pic:pic>
                    </a:graphicData>
                  </a:graphic>
                </wp:inline>
              </w:drawing>
            </w:r>
          </w:p>
        </w:tc>
        <w:tc>
          <w:tcPr>
            <w:tcW w:w="4936" w:type="dxa"/>
            <w:tcBorders>
              <w:top w:val="none" w:sz="0" w:space="0" w:color="auto"/>
              <w:left w:val="none" w:sz="0" w:space="0" w:color="auto"/>
              <w:bottom w:val="none" w:sz="0" w:space="0" w:color="auto"/>
              <w:right w:val="none" w:sz="0" w:space="0" w:color="auto"/>
            </w:tcBorders>
          </w:tcPr>
          <w:p w:rsidR="0040493E" w:rsidRDefault="0040493E" w:rsidP="00D71138">
            <w:pPr>
              <w:pStyle w:val="Heading1"/>
              <w:outlineLvl w:val="0"/>
              <w:cnfStyle w:val="100000000000"/>
            </w:pPr>
            <w:r w:rsidRPr="0040493E">
              <w:rPr>
                <w:noProof/>
                <w:lang w:val="en-US"/>
              </w:rPr>
              <w:drawing>
                <wp:inline distT="0" distB="0" distL="0" distR="0">
                  <wp:extent cx="3316377" cy="2417380"/>
                  <wp:effectExtent l="19050" t="0" r="0" b="0"/>
                  <wp:docPr id="58" name="Picture 2" descr="C:\Users\Vinny Arora\Downloads\DSCN8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nny Arora\Downloads\DSCN8267.JPG"/>
                          <pic:cNvPicPr>
                            <a:picLocks noChangeAspect="1" noChangeArrowheads="1"/>
                          </pic:cNvPicPr>
                        </pic:nvPicPr>
                        <pic:blipFill>
                          <a:blip r:embed="rId10" cstate="print"/>
                          <a:srcRect/>
                          <a:stretch>
                            <a:fillRect/>
                          </a:stretch>
                        </pic:blipFill>
                        <pic:spPr bwMode="auto">
                          <a:xfrm>
                            <a:off x="0" y="0"/>
                            <a:ext cx="3342870" cy="2436691"/>
                          </a:xfrm>
                          <a:prstGeom prst="rect">
                            <a:avLst/>
                          </a:prstGeom>
                          <a:noFill/>
                          <a:ln w="9525">
                            <a:noFill/>
                            <a:miter lim="800000"/>
                            <a:headEnd/>
                            <a:tailEnd/>
                          </a:ln>
                        </pic:spPr>
                      </pic:pic>
                    </a:graphicData>
                  </a:graphic>
                </wp:inline>
              </w:drawing>
            </w:r>
          </w:p>
        </w:tc>
      </w:tr>
      <w:tr w:rsidR="0040493E" w:rsidTr="0040493E">
        <w:trPr>
          <w:cnfStyle w:val="000000100000"/>
        </w:trPr>
        <w:tc>
          <w:tcPr>
            <w:cnfStyle w:val="001000000000"/>
            <w:tcW w:w="10350" w:type="dxa"/>
            <w:gridSpan w:val="2"/>
            <w:tcBorders>
              <w:top w:val="none" w:sz="0" w:space="0" w:color="auto"/>
              <w:left w:val="none" w:sz="0" w:space="0" w:color="auto"/>
              <w:bottom w:val="none" w:sz="0" w:space="0" w:color="auto"/>
              <w:right w:val="none" w:sz="0" w:space="0" w:color="auto"/>
            </w:tcBorders>
          </w:tcPr>
          <w:p w:rsidR="0040493E" w:rsidRDefault="0040493E" w:rsidP="0040493E">
            <w:pPr>
              <w:pStyle w:val="Heading1"/>
              <w:jc w:val="center"/>
              <w:outlineLvl w:val="0"/>
            </w:pPr>
            <w:r>
              <w:t>Participants of the training</w:t>
            </w:r>
          </w:p>
        </w:tc>
      </w:tr>
      <w:tr w:rsidR="0040493E" w:rsidTr="0040493E">
        <w:trPr>
          <w:cnfStyle w:val="000000010000"/>
        </w:trPr>
        <w:tc>
          <w:tcPr>
            <w:cnfStyle w:val="001000000000"/>
            <w:tcW w:w="5414" w:type="dxa"/>
          </w:tcPr>
          <w:p w:rsidR="0040493E" w:rsidRDefault="0040493E" w:rsidP="00D71138">
            <w:pPr>
              <w:pStyle w:val="Heading1"/>
              <w:outlineLvl w:val="0"/>
            </w:pPr>
            <w:r w:rsidRPr="0040493E">
              <w:rPr>
                <w:noProof/>
                <w:lang w:val="en-US"/>
              </w:rPr>
              <w:drawing>
                <wp:inline distT="0" distB="0" distL="0" distR="0">
                  <wp:extent cx="3281226" cy="2459421"/>
                  <wp:effectExtent l="19050" t="0" r="0" b="0"/>
                  <wp:docPr id="61" name="Picture 3" descr="C:\Users\Vinny Arora\Downloads\DSCN8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nny Arora\Downloads\DSCN8270.JPG"/>
                          <pic:cNvPicPr>
                            <a:picLocks noChangeAspect="1" noChangeArrowheads="1"/>
                          </pic:cNvPicPr>
                        </pic:nvPicPr>
                        <pic:blipFill>
                          <a:blip r:embed="rId11" cstate="print"/>
                          <a:srcRect/>
                          <a:stretch>
                            <a:fillRect/>
                          </a:stretch>
                        </pic:blipFill>
                        <pic:spPr bwMode="auto">
                          <a:xfrm>
                            <a:off x="0" y="0"/>
                            <a:ext cx="3285501" cy="2462625"/>
                          </a:xfrm>
                          <a:prstGeom prst="rect">
                            <a:avLst/>
                          </a:prstGeom>
                          <a:noFill/>
                          <a:ln w="9525">
                            <a:noFill/>
                            <a:miter lim="800000"/>
                            <a:headEnd/>
                            <a:tailEnd/>
                          </a:ln>
                        </pic:spPr>
                      </pic:pic>
                    </a:graphicData>
                  </a:graphic>
                </wp:inline>
              </w:drawing>
            </w:r>
          </w:p>
        </w:tc>
        <w:tc>
          <w:tcPr>
            <w:tcW w:w="4936" w:type="dxa"/>
          </w:tcPr>
          <w:p w:rsidR="0040493E" w:rsidRDefault="0040493E" w:rsidP="0040493E">
            <w:pPr>
              <w:pStyle w:val="Heading1"/>
              <w:ind w:left="-564" w:firstLine="564"/>
              <w:outlineLvl w:val="0"/>
              <w:cnfStyle w:val="000000010000"/>
            </w:pPr>
            <w:r w:rsidRPr="0040493E">
              <w:rPr>
                <w:noProof/>
                <w:lang w:val="en-US"/>
              </w:rPr>
              <w:drawing>
                <wp:inline distT="0" distB="0" distL="0" distR="0">
                  <wp:extent cx="2955377" cy="2459421"/>
                  <wp:effectExtent l="19050" t="0" r="0" b="0"/>
                  <wp:docPr id="63" name="Picture 8" descr="C:\Users\Vinny Arora\Desktop\IMG_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ny Arora\Desktop\IMG_5308.JPG"/>
                          <pic:cNvPicPr>
                            <a:picLocks noChangeAspect="1" noChangeArrowheads="1"/>
                          </pic:cNvPicPr>
                        </pic:nvPicPr>
                        <pic:blipFill>
                          <a:blip r:embed="rId12" cstate="print"/>
                          <a:srcRect/>
                          <a:stretch>
                            <a:fillRect/>
                          </a:stretch>
                        </pic:blipFill>
                        <pic:spPr bwMode="auto">
                          <a:xfrm flipV="1">
                            <a:off x="0" y="0"/>
                            <a:ext cx="2960079" cy="2463334"/>
                          </a:xfrm>
                          <a:prstGeom prst="rect">
                            <a:avLst/>
                          </a:prstGeom>
                          <a:noFill/>
                          <a:ln w="9525">
                            <a:noFill/>
                            <a:miter lim="800000"/>
                            <a:headEnd/>
                            <a:tailEnd/>
                          </a:ln>
                        </pic:spPr>
                      </pic:pic>
                    </a:graphicData>
                  </a:graphic>
                </wp:inline>
              </w:drawing>
            </w:r>
          </w:p>
        </w:tc>
      </w:tr>
      <w:tr w:rsidR="0040493E" w:rsidTr="009668C7">
        <w:trPr>
          <w:cnfStyle w:val="000000100000"/>
        </w:trPr>
        <w:tc>
          <w:tcPr>
            <w:cnfStyle w:val="001000000000"/>
            <w:tcW w:w="5414" w:type="dxa"/>
          </w:tcPr>
          <w:p w:rsidR="0040493E" w:rsidRDefault="0040493E" w:rsidP="00D71138">
            <w:pPr>
              <w:pStyle w:val="Heading1"/>
              <w:outlineLvl w:val="0"/>
            </w:pPr>
            <w:r>
              <w:t>Discussion on Labour Room Case Study</w:t>
            </w:r>
          </w:p>
        </w:tc>
        <w:tc>
          <w:tcPr>
            <w:tcW w:w="4936" w:type="dxa"/>
          </w:tcPr>
          <w:p w:rsidR="0040493E" w:rsidRDefault="0040493E" w:rsidP="00D71138">
            <w:pPr>
              <w:pStyle w:val="Heading1"/>
              <w:outlineLvl w:val="0"/>
              <w:cnfStyle w:val="000000100000"/>
            </w:pPr>
            <w:r>
              <w:t>Field Visit in DH Daman</w:t>
            </w:r>
          </w:p>
        </w:tc>
      </w:tr>
      <w:tr w:rsidR="0040493E" w:rsidTr="009668C7">
        <w:trPr>
          <w:cnfStyle w:val="000000010000"/>
        </w:trPr>
        <w:tc>
          <w:tcPr>
            <w:cnfStyle w:val="001000000000"/>
            <w:tcW w:w="5414" w:type="dxa"/>
          </w:tcPr>
          <w:p w:rsidR="0040493E" w:rsidRDefault="00143F00" w:rsidP="00D71138">
            <w:pPr>
              <w:pStyle w:val="Heading1"/>
              <w:outlineLvl w:val="0"/>
            </w:pPr>
            <w:r>
              <w:rPr>
                <w:noProof/>
                <w:lang w:val="en-US"/>
              </w:rPr>
              <w:lastRenderedPageBreak/>
              <w:pict>
                <v:shape id="_x0000_s1064" type="#_x0000_t202" style="position:absolute;margin-left:3.4pt;margin-top:-27.65pt;width:167.15pt;height:25pt;z-index:251687936;mso-position-horizontal-relative:text;mso-position-vertical-relative:text" stroked="f">
                  <v:textbox>
                    <w:txbxContent>
                      <w:p w:rsidR="00082061" w:rsidRPr="009668C7" w:rsidRDefault="00082061">
                        <w:pPr>
                          <w:cnfStyle w:val="001000010000"/>
                          <w:rPr>
                            <w:color w:val="1F497D" w:themeColor="text2"/>
                            <w:sz w:val="28"/>
                          </w:rPr>
                        </w:pPr>
                        <w:r w:rsidRPr="009668C7">
                          <w:rPr>
                            <w:rFonts w:asciiTheme="majorHAnsi" w:hAnsiTheme="majorHAnsi"/>
                            <w:b/>
                            <w:color w:val="1F497D" w:themeColor="text2"/>
                            <w:sz w:val="28"/>
                          </w:rPr>
                          <w:t>Photo Gallery</w:t>
                        </w:r>
                      </w:p>
                    </w:txbxContent>
                  </v:textbox>
                </v:shape>
              </w:pict>
            </w:r>
            <w:r w:rsidR="0040493E" w:rsidRPr="0040493E">
              <w:rPr>
                <w:noProof/>
                <w:lang w:val="en-US"/>
              </w:rPr>
              <w:drawing>
                <wp:inline distT="0" distB="0" distL="0" distR="0">
                  <wp:extent cx="3195145" cy="2396359"/>
                  <wp:effectExtent l="19050" t="0" r="5255" b="0"/>
                  <wp:docPr id="65" name="Picture 10" descr="C:\Users\Vinny Arora\Desktop\IMG_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nny Arora\Desktop\IMG_5302.JPG"/>
                          <pic:cNvPicPr>
                            <a:picLocks noChangeAspect="1" noChangeArrowheads="1"/>
                          </pic:cNvPicPr>
                        </pic:nvPicPr>
                        <pic:blipFill>
                          <a:blip r:embed="rId13" cstate="print"/>
                          <a:srcRect/>
                          <a:stretch>
                            <a:fillRect/>
                          </a:stretch>
                        </pic:blipFill>
                        <pic:spPr bwMode="auto">
                          <a:xfrm flipV="1">
                            <a:off x="0" y="0"/>
                            <a:ext cx="3196911" cy="2397684"/>
                          </a:xfrm>
                          <a:prstGeom prst="rect">
                            <a:avLst/>
                          </a:prstGeom>
                          <a:noFill/>
                          <a:ln w="9525">
                            <a:noFill/>
                            <a:miter lim="800000"/>
                            <a:headEnd/>
                            <a:tailEnd/>
                          </a:ln>
                        </pic:spPr>
                      </pic:pic>
                    </a:graphicData>
                  </a:graphic>
                </wp:inline>
              </w:drawing>
            </w:r>
          </w:p>
        </w:tc>
        <w:tc>
          <w:tcPr>
            <w:tcW w:w="4936" w:type="dxa"/>
          </w:tcPr>
          <w:p w:rsidR="0040493E" w:rsidRDefault="0040493E" w:rsidP="00D71138">
            <w:pPr>
              <w:pStyle w:val="Heading1"/>
              <w:outlineLvl w:val="0"/>
              <w:cnfStyle w:val="000000010000"/>
            </w:pPr>
            <w:r w:rsidRPr="0040493E">
              <w:rPr>
                <w:noProof/>
                <w:lang w:val="en-US"/>
              </w:rPr>
              <w:drawing>
                <wp:inline distT="0" distB="0" distL="0" distR="0">
                  <wp:extent cx="3295248" cy="2469931"/>
                  <wp:effectExtent l="19050" t="0" r="402" b="0"/>
                  <wp:docPr id="66" name="Picture 14" descr="C:\Users\Vinny Arora\Downloads\DSCN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nny Arora\Downloads\DSCN8277.JPG"/>
                          <pic:cNvPicPr>
                            <a:picLocks noChangeAspect="1" noChangeArrowheads="1"/>
                          </pic:cNvPicPr>
                        </pic:nvPicPr>
                        <pic:blipFill>
                          <a:blip r:embed="rId14" cstate="print"/>
                          <a:srcRect/>
                          <a:stretch>
                            <a:fillRect/>
                          </a:stretch>
                        </pic:blipFill>
                        <pic:spPr bwMode="auto">
                          <a:xfrm>
                            <a:off x="0" y="0"/>
                            <a:ext cx="3297070" cy="2471296"/>
                          </a:xfrm>
                          <a:prstGeom prst="rect">
                            <a:avLst/>
                          </a:prstGeom>
                          <a:noFill/>
                          <a:ln w="9525">
                            <a:noFill/>
                            <a:miter lim="800000"/>
                            <a:headEnd/>
                            <a:tailEnd/>
                          </a:ln>
                        </pic:spPr>
                      </pic:pic>
                    </a:graphicData>
                  </a:graphic>
                </wp:inline>
              </w:drawing>
            </w:r>
          </w:p>
        </w:tc>
      </w:tr>
      <w:tr w:rsidR="0040493E" w:rsidTr="009668C7">
        <w:trPr>
          <w:cnfStyle w:val="000000100000"/>
        </w:trPr>
        <w:tc>
          <w:tcPr>
            <w:cnfStyle w:val="001000000000"/>
            <w:tcW w:w="5414" w:type="dxa"/>
          </w:tcPr>
          <w:p w:rsidR="0040493E" w:rsidRDefault="0040493E" w:rsidP="00D71138">
            <w:pPr>
              <w:pStyle w:val="Heading1"/>
              <w:outlineLvl w:val="0"/>
            </w:pPr>
            <w:r>
              <w:t>Laboratory Visit and filling of Checklist</w:t>
            </w:r>
          </w:p>
        </w:tc>
        <w:tc>
          <w:tcPr>
            <w:tcW w:w="4936" w:type="dxa"/>
          </w:tcPr>
          <w:p w:rsidR="0040493E" w:rsidRDefault="0040493E" w:rsidP="00D71138">
            <w:pPr>
              <w:pStyle w:val="Heading1"/>
              <w:outlineLvl w:val="0"/>
              <w:cnfStyle w:val="000000100000"/>
            </w:pPr>
            <w:r>
              <w:t>Preparation of Presentation</w:t>
            </w:r>
          </w:p>
        </w:tc>
      </w:tr>
      <w:tr w:rsidR="0040493E" w:rsidTr="009668C7">
        <w:trPr>
          <w:cnfStyle w:val="000000010000"/>
        </w:trPr>
        <w:tc>
          <w:tcPr>
            <w:cnfStyle w:val="001000000000"/>
            <w:tcW w:w="5414" w:type="dxa"/>
          </w:tcPr>
          <w:p w:rsidR="0040493E" w:rsidRDefault="0040493E" w:rsidP="00D71138">
            <w:pPr>
              <w:pStyle w:val="Heading1"/>
              <w:outlineLvl w:val="0"/>
            </w:pPr>
            <w:r w:rsidRPr="0040493E">
              <w:rPr>
                <w:noProof/>
                <w:lang w:val="en-US"/>
              </w:rPr>
              <w:drawing>
                <wp:inline distT="0" distB="0" distL="0" distR="0">
                  <wp:extent cx="3281227" cy="2459421"/>
                  <wp:effectExtent l="19050" t="0" r="0" b="0"/>
                  <wp:docPr id="68" name="Picture 15" descr="C:\Users\Vinny Arora\Downloads\DSCN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inny Arora\Downloads\DSCN8284.JPG"/>
                          <pic:cNvPicPr>
                            <a:picLocks noChangeAspect="1" noChangeArrowheads="1"/>
                          </pic:cNvPicPr>
                        </pic:nvPicPr>
                        <pic:blipFill>
                          <a:blip r:embed="rId15" cstate="print"/>
                          <a:srcRect/>
                          <a:stretch>
                            <a:fillRect/>
                          </a:stretch>
                        </pic:blipFill>
                        <pic:spPr bwMode="auto">
                          <a:xfrm>
                            <a:off x="0" y="0"/>
                            <a:ext cx="3283041" cy="2460781"/>
                          </a:xfrm>
                          <a:prstGeom prst="rect">
                            <a:avLst/>
                          </a:prstGeom>
                          <a:noFill/>
                          <a:ln w="9525">
                            <a:noFill/>
                            <a:miter lim="800000"/>
                            <a:headEnd/>
                            <a:tailEnd/>
                          </a:ln>
                        </pic:spPr>
                      </pic:pic>
                    </a:graphicData>
                  </a:graphic>
                </wp:inline>
              </w:drawing>
            </w:r>
          </w:p>
        </w:tc>
        <w:tc>
          <w:tcPr>
            <w:tcW w:w="4936" w:type="dxa"/>
          </w:tcPr>
          <w:p w:rsidR="0040493E" w:rsidRDefault="0040493E" w:rsidP="00D71138">
            <w:pPr>
              <w:pStyle w:val="Heading1"/>
              <w:outlineLvl w:val="0"/>
              <w:cnfStyle w:val="000000010000"/>
            </w:pPr>
            <w:r w:rsidRPr="0040493E">
              <w:rPr>
                <w:noProof/>
                <w:lang w:val="en-US"/>
              </w:rPr>
              <w:drawing>
                <wp:inline distT="0" distB="0" distL="0" distR="0">
                  <wp:extent cx="2944689" cy="2459421"/>
                  <wp:effectExtent l="19050" t="0" r="8061" b="0"/>
                  <wp:docPr id="69" name="Picture 13" descr="C:\Users\Vinny Arora\Downloads\DSCN8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nny Arora\Downloads\DSCN8275.JPG"/>
                          <pic:cNvPicPr>
                            <a:picLocks noChangeAspect="1" noChangeArrowheads="1"/>
                          </pic:cNvPicPr>
                        </pic:nvPicPr>
                        <pic:blipFill>
                          <a:blip r:embed="rId16" cstate="print"/>
                          <a:srcRect/>
                          <a:stretch>
                            <a:fillRect/>
                          </a:stretch>
                        </pic:blipFill>
                        <pic:spPr bwMode="auto">
                          <a:xfrm>
                            <a:off x="0" y="0"/>
                            <a:ext cx="2946318" cy="2460782"/>
                          </a:xfrm>
                          <a:prstGeom prst="rect">
                            <a:avLst/>
                          </a:prstGeom>
                          <a:noFill/>
                          <a:ln w="9525">
                            <a:noFill/>
                            <a:miter lim="800000"/>
                            <a:headEnd/>
                            <a:tailEnd/>
                          </a:ln>
                        </pic:spPr>
                      </pic:pic>
                    </a:graphicData>
                  </a:graphic>
                </wp:inline>
              </w:drawing>
            </w:r>
          </w:p>
        </w:tc>
      </w:tr>
      <w:tr w:rsidR="0040493E" w:rsidTr="009668C7">
        <w:trPr>
          <w:cnfStyle w:val="000000100000"/>
        </w:trPr>
        <w:tc>
          <w:tcPr>
            <w:cnfStyle w:val="001000000000"/>
            <w:tcW w:w="5414" w:type="dxa"/>
          </w:tcPr>
          <w:p w:rsidR="0040493E" w:rsidRDefault="009668C7" w:rsidP="00D71138">
            <w:pPr>
              <w:pStyle w:val="Heading1"/>
              <w:outlineLvl w:val="0"/>
            </w:pPr>
            <w:r>
              <w:t>Team giving a presentation of Field visit</w:t>
            </w:r>
          </w:p>
        </w:tc>
        <w:tc>
          <w:tcPr>
            <w:tcW w:w="4936" w:type="dxa"/>
          </w:tcPr>
          <w:p w:rsidR="0040493E" w:rsidRDefault="0040493E" w:rsidP="00D71138">
            <w:pPr>
              <w:pStyle w:val="Heading1"/>
              <w:outlineLvl w:val="0"/>
              <w:cnfStyle w:val="000000100000"/>
            </w:pPr>
            <w:r>
              <w:t xml:space="preserve">Dr. </w:t>
            </w:r>
            <w:proofErr w:type="spellStart"/>
            <w:r>
              <w:t>Tushar</w:t>
            </w:r>
            <w:proofErr w:type="spellEnd"/>
            <w:r>
              <w:t xml:space="preserve"> briefing about available infrastructure in UT</w:t>
            </w:r>
          </w:p>
        </w:tc>
      </w:tr>
      <w:tr w:rsidR="009668C7" w:rsidTr="009668C7">
        <w:trPr>
          <w:cnfStyle w:val="000000010000"/>
        </w:trPr>
        <w:tc>
          <w:tcPr>
            <w:cnfStyle w:val="001000000000"/>
            <w:tcW w:w="5414" w:type="dxa"/>
          </w:tcPr>
          <w:p w:rsidR="009668C7" w:rsidRDefault="00143F00" w:rsidP="00D71138">
            <w:pPr>
              <w:pStyle w:val="Heading1"/>
              <w:outlineLvl w:val="0"/>
            </w:pPr>
            <w:r>
              <w:rPr>
                <w:noProof/>
                <w:lang w:val="en-US"/>
              </w:rPr>
              <w:lastRenderedPageBreak/>
              <w:pict>
                <v:shape id="_x0000_s1065" type="#_x0000_t202" style="position:absolute;margin-left:-6.95pt;margin-top:-25.85pt;width:167.15pt;height:25pt;z-index:251688960;mso-position-horizontal-relative:text;mso-position-vertical-relative:text" stroked="f">
                  <v:textbox>
                    <w:txbxContent>
                      <w:p w:rsidR="00082061" w:rsidRPr="009668C7" w:rsidRDefault="00082061" w:rsidP="009668C7">
                        <w:pPr>
                          <w:cnfStyle w:val="001000010000"/>
                          <w:rPr>
                            <w:color w:val="1F497D" w:themeColor="text2"/>
                            <w:sz w:val="28"/>
                          </w:rPr>
                        </w:pPr>
                        <w:r w:rsidRPr="009668C7">
                          <w:rPr>
                            <w:rFonts w:asciiTheme="majorHAnsi" w:hAnsiTheme="majorHAnsi"/>
                            <w:b/>
                            <w:color w:val="1F497D" w:themeColor="text2"/>
                            <w:sz w:val="28"/>
                          </w:rPr>
                          <w:t>Photo Gallery</w:t>
                        </w:r>
                      </w:p>
                    </w:txbxContent>
                  </v:textbox>
                </v:shape>
              </w:pict>
            </w:r>
            <w:r w:rsidR="009668C7" w:rsidRPr="009668C7">
              <w:rPr>
                <w:noProof/>
                <w:lang w:val="en-US"/>
              </w:rPr>
              <w:drawing>
                <wp:inline distT="0" distB="0" distL="0" distR="0">
                  <wp:extent cx="3225320" cy="2417379"/>
                  <wp:effectExtent l="19050" t="0" r="0" b="0"/>
                  <wp:docPr id="70" name="Picture 16" descr="C:\Users\Vinny Arora\Downloads\DSCN8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inny Arora\Downloads\DSCN8291.JPG"/>
                          <pic:cNvPicPr>
                            <a:picLocks noChangeAspect="1" noChangeArrowheads="1"/>
                          </pic:cNvPicPr>
                        </pic:nvPicPr>
                        <pic:blipFill>
                          <a:blip r:embed="rId17" cstate="print"/>
                          <a:srcRect/>
                          <a:stretch>
                            <a:fillRect/>
                          </a:stretch>
                        </pic:blipFill>
                        <pic:spPr bwMode="auto">
                          <a:xfrm>
                            <a:off x="0" y="0"/>
                            <a:ext cx="3227103" cy="2418715"/>
                          </a:xfrm>
                          <a:prstGeom prst="rect">
                            <a:avLst/>
                          </a:prstGeom>
                          <a:noFill/>
                          <a:ln w="9525">
                            <a:noFill/>
                            <a:miter lim="800000"/>
                            <a:headEnd/>
                            <a:tailEnd/>
                          </a:ln>
                        </pic:spPr>
                      </pic:pic>
                    </a:graphicData>
                  </a:graphic>
                </wp:inline>
              </w:drawing>
            </w:r>
          </w:p>
        </w:tc>
        <w:tc>
          <w:tcPr>
            <w:tcW w:w="4936" w:type="dxa"/>
          </w:tcPr>
          <w:p w:rsidR="009668C7" w:rsidRDefault="009668C7" w:rsidP="00D71138">
            <w:pPr>
              <w:pStyle w:val="Heading1"/>
              <w:outlineLvl w:val="0"/>
              <w:cnfStyle w:val="000000010000"/>
            </w:pPr>
            <w:r w:rsidRPr="009668C7">
              <w:rPr>
                <w:noProof/>
                <w:lang w:val="en-US"/>
              </w:rPr>
              <w:drawing>
                <wp:inline distT="0" distB="0" distL="0" distR="0">
                  <wp:extent cx="2934357" cy="2330855"/>
                  <wp:effectExtent l="19050" t="0" r="0" b="0"/>
                  <wp:docPr id="71" name="Picture 12" descr="C:\Users\Vinny Arora\Downloads\DSCN8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nny Arora\Downloads\DSCN8282.JPG"/>
                          <pic:cNvPicPr>
                            <a:picLocks noChangeAspect="1" noChangeArrowheads="1"/>
                          </pic:cNvPicPr>
                        </pic:nvPicPr>
                        <pic:blipFill>
                          <a:blip r:embed="rId18" cstate="print"/>
                          <a:srcRect/>
                          <a:stretch>
                            <a:fillRect/>
                          </a:stretch>
                        </pic:blipFill>
                        <pic:spPr bwMode="auto">
                          <a:xfrm>
                            <a:off x="0" y="0"/>
                            <a:ext cx="2948564" cy="2342140"/>
                          </a:xfrm>
                          <a:prstGeom prst="rect">
                            <a:avLst/>
                          </a:prstGeom>
                          <a:noFill/>
                          <a:ln w="9525">
                            <a:noFill/>
                            <a:miter lim="800000"/>
                            <a:headEnd/>
                            <a:tailEnd/>
                          </a:ln>
                        </pic:spPr>
                      </pic:pic>
                    </a:graphicData>
                  </a:graphic>
                </wp:inline>
              </w:drawing>
            </w:r>
          </w:p>
        </w:tc>
      </w:tr>
      <w:tr w:rsidR="009668C7" w:rsidTr="009668C7">
        <w:trPr>
          <w:cnfStyle w:val="000000100000"/>
        </w:trPr>
        <w:tc>
          <w:tcPr>
            <w:cnfStyle w:val="001000000000"/>
            <w:tcW w:w="5414" w:type="dxa"/>
          </w:tcPr>
          <w:p w:rsidR="009668C7" w:rsidRPr="009668C7" w:rsidRDefault="009668C7" w:rsidP="00D71138">
            <w:pPr>
              <w:pStyle w:val="Heading1"/>
              <w:outlineLvl w:val="0"/>
            </w:pPr>
            <w:r>
              <w:t>Dr. Deepika briefing about preparation of NQAS</w:t>
            </w:r>
          </w:p>
        </w:tc>
        <w:tc>
          <w:tcPr>
            <w:tcW w:w="4936" w:type="dxa"/>
          </w:tcPr>
          <w:p w:rsidR="009668C7" w:rsidRDefault="009668C7" w:rsidP="00D71138">
            <w:pPr>
              <w:pStyle w:val="Heading1"/>
              <w:outlineLvl w:val="0"/>
              <w:cnfStyle w:val="000000100000"/>
            </w:pPr>
            <w:r>
              <w:t xml:space="preserve">Valedictory </w:t>
            </w:r>
          </w:p>
        </w:tc>
      </w:tr>
    </w:tbl>
    <w:p w:rsidR="00DD0064" w:rsidRDefault="00DD0064" w:rsidP="009668C7">
      <w:pPr>
        <w:pStyle w:val="Heading1"/>
      </w:pPr>
    </w:p>
    <w:p w:rsidR="007B2EED" w:rsidRDefault="007B2EED" w:rsidP="007B2EED">
      <w:pPr>
        <w:rPr>
          <w:lang w:val="en-GB"/>
        </w:rPr>
      </w:pPr>
    </w:p>
    <w:p w:rsidR="007B2EED" w:rsidRDefault="007B2EED" w:rsidP="00DD0064">
      <w:pPr>
        <w:jc w:val="right"/>
        <w:rPr>
          <w:lang w:val="en-GB"/>
        </w:rPr>
      </w:pPr>
    </w:p>
    <w:p w:rsidR="007B2EED" w:rsidRPr="00DD0064" w:rsidRDefault="007B2EED" w:rsidP="00DD0064">
      <w:pPr>
        <w:jc w:val="right"/>
        <w:rPr>
          <w:lang w:val="en-GB"/>
        </w:rPr>
      </w:pPr>
    </w:p>
    <w:p w:rsidR="00D34C69" w:rsidRDefault="00D34C69" w:rsidP="00D34C69">
      <w:pPr>
        <w:rPr>
          <w:lang w:val="en-GB"/>
        </w:rPr>
      </w:pPr>
    </w:p>
    <w:p w:rsidR="00F26FB5" w:rsidRDefault="00F26FB5" w:rsidP="00D34C69">
      <w:pPr>
        <w:rPr>
          <w:lang w:val="en-GB"/>
        </w:rPr>
      </w:pPr>
    </w:p>
    <w:p w:rsidR="00D33367" w:rsidRDefault="00D33367" w:rsidP="00D34C69">
      <w:pPr>
        <w:rPr>
          <w:lang w:val="en-GB"/>
        </w:rPr>
      </w:pPr>
    </w:p>
    <w:p w:rsidR="00D33367" w:rsidRDefault="00D33367" w:rsidP="00D34C69">
      <w:pPr>
        <w:rPr>
          <w:lang w:val="en-GB"/>
        </w:rPr>
      </w:pPr>
    </w:p>
    <w:p w:rsidR="00D33367" w:rsidRDefault="00D33367" w:rsidP="00D34C69">
      <w:pPr>
        <w:rPr>
          <w:lang w:val="en-GB"/>
        </w:rPr>
      </w:pPr>
    </w:p>
    <w:p w:rsidR="00D33367" w:rsidRPr="00D34C69" w:rsidRDefault="00D33367" w:rsidP="00D34C69">
      <w:pPr>
        <w:rPr>
          <w:lang w:val="en-GB"/>
        </w:rPr>
      </w:pPr>
    </w:p>
    <w:sectPr w:rsidR="00D33367" w:rsidRPr="00D34C69" w:rsidSect="006C0994">
      <w:foot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4886" w:rsidRDefault="000A4886" w:rsidP="00F06E49">
      <w:pPr>
        <w:spacing w:after="0" w:line="240" w:lineRule="auto"/>
      </w:pPr>
      <w:r>
        <w:separator/>
      </w:r>
    </w:p>
  </w:endnote>
  <w:endnote w:type="continuationSeparator" w:id="0">
    <w:p w:rsidR="000A4886" w:rsidRDefault="000A4886" w:rsidP="00F06E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2428047"/>
      <w:docPartObj>
        <w:docPartGallery w:val="Page Numbers (Bottom of Page)"/>
        <w:docPartUnique/>
      </w:docPartObj>
    </w:sdtPr>
    <w:sdtContent>
      <w:p w:rsidR="00082061" w:rsidRDefault="00143F00">
        <w:pPr>
          <w:pStyle w:val="Footer"/>
          <w:jc w:val="right"/>
        </w:pPr>
        <w:fldSimple w:instr=" PAGE   \* MERGEFORMAT ">
          <w:r w:rsidR="009A0049">
            <w:rPr>
              <w:noProof/>
            </w:rPr>
            <w:t>1</w:t>
          </w:r>
        </w:fldSimple>
      </w:p>
    </w:sdtContent>
  </w:sdt>
  <w:p w:rsidR="00082061" w:rsidRDefault="000820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4886" w:rsidRDefault="000A4886" w:rsidP="00F06E49">
      <w:pPr>
        <w:spacing w:after="0" w:line="240" w:lineRule="auto"/>
      </w:pPr>
      <w:r>
        <w:separator/>
      </w:r>
    </w:p>
  </w:footnote>
  <w:footnote w:type="continuationSeparator" w:id="0">
    <w:p w:rsidR="000A4886" w:rsidRDefault="000A4886" w:rsidP="00F06E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02603"/>
    <w:multiLevelType w:val="hybridMultilevel"/>
    <w:tmpl w:val="DC0AE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C34C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AF4F30"/>
    <w:multiLevelType w:val="hybridMultilevel"/>
    <w:tmpl w:val="4254D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69F2F48"/>
    <w:multiLevelType w:val="hybridMultilevel"/>
    <w:tmpl w:val="3B16084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4">
    <w:nsid w:val="0C13625F"/>
    <w:multiLevelType w:val="hybridMultilevel"/>
    <w:tmpl w:val="639266C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8F39B5"/>
    <w:multiLevelType w:val="hybridMultilevel"/>
    <w:tmpl w:val="4750300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6">
    <w:nsid w:val="11360090"/>
    <w:multiLevelType w:val="hybridMultilevel"/>
    <w:tmpl w:val="23F8603C"/>
    <w:lvl w:ilvl="0" w:tplc="C0F64D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B83584"/>
    <w:multiLevelType w:val="hybridMultilevel"/>
    <w:tmpl w:val="B518DBEC"/>
    <w:lvl w:ilvl="0" w:tplc="0409000F">
      <w:start w:val="1"/>
      <w:numFmt w:val="decimal"/>
      <w:lvlText w:val="%1."/>
      <w:lvlJc w:val="left"/>
      <w:pPr>
        <w:tabs>
          <w:tab w:val="num" w:pos="720"/>
        </w:tabs>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A737B"/>
    <w:multiLevelType w:val="hybridMultilevel"/>
    <w:tmpl w:val="F76CAE96"/>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9">
    <w:nsid w:val="1C133B92"/>
    <w:multiLevelType w:val="hybridMultilevel"/>
    <w:tmpl w:val="2F66D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256859"/>
    <w:multiLevelType w:val="hybridMultilevel"/>
    <w:tmpl w:val="D9CE4800"/>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1">
    <w:nsid w:val="24726397"/>
    <w:multiLevelType w:val="hybridMultilevel"/>
    <w:tmpl w:val="E500D230"/>
    <w:lvl w:ilvl="0" w:tplc="4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0F0D73"/>
    <w:multiLevelType w:val="hybridMultilevel"/>
    <w:tmpl w:val="5F1074A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3">
    <w:nsid w:val="2A1B0010"/>
    <w:multiLevelType w:val="hybridMultilevel"/>
    <w:tmpl w:val="19065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F4230"/>
    <w:multiLevelType w:val="hybridMultilevel"/>
    <w:tmpl w:val="D22090FA"/>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nsid w:val="333232E6"/>
    <w:multiLevelType w:val="hybridMultilevel"/>
    <w:tmpl w:val="B48E339C"/>
    <w:lvl w:ilvl="0" w:tplc="6D0253E8">
      <w:start w:val="1"/>
      <w:numFmt w:val="bullet"/>
      <w:lvlText w:val="•"/>
      <w:lvlJc w:val="left"/>
      <w:pPr>
        <w:tabs>
          <w:tab w:val="num" w:pos="720"/>
        </w:tabs>
        <w:ind w:left="720" w:hanging="360"/>
      </w:pPr>
      <w:rPr>
        <w:rFonts w:ascii="Arial" w:hAnsi="Arial" w:hint="default"/>
      </w:rPr>
    </w:lvl>
    <w:lvl w:ilvl="1" w:tplc="873A357C" w:tentative="1">
      <w:start w:val="1"/>
      <w:numFmt w:val="bullet"/>
      <w:lvlText w:val="•"/>
      <w:lvlJc w:val="left"/>
      <w:pPr>
        <w:tabs>
          <w:tab w:val="num" w:pos="1440"/>
        </w:tabs>
        <w:ind w:left="1440" w:hanging="360"/>
      </w:pPr>
      <w:rPr>
        <w:rFonts w:ascii="Arial" w:hAnsi="Arial" w:hint="default"/>
      </w:rPr>
    </w:lvl>
    <w:lvl w:ilvl="2" w:tplc="2ABCB782" w:tentative="1">
      <w:start w:val="1"/>
      <w:numFmt w:val="bullet"/>
      <w:lvlText w:val="•"/>
      <w:lvlJc w:val="left"/>
      <w:pPr>
        <w:tabs>
          <w:tab w:val="num" w:pos="2160"/>
        </w:tabs>
        <w:ind w:left="2160" w:hanging="360"/>
      </w:pPr>
      <w:rPr>
        <w:rFonts w:ascii="Arial" w:hAnsi="Arial" w:hint="default"/>
      </w:rPr>
    </w:lvl>
    <w:lvl w:ilvl="3" w:tplc="7BD2C05A" w:tentative="1">
      <w:start w:val="1"/>
      <w:numFmt w:val="bullet"/>
      <w:lvlText w:val="•"/>
      <w:lvlJc w:val="left"/>
      <w:pPr>
        <w:tabs>
          <w:tab w:val="num" w:pos="2880"/>
        </w:tabs>
        <w:ind w:left="2880" w:hanging="360"/>
      </w:pPr>
      <w:rPr>
        <w:rFonts w:ascii="Arial" w:hAnsi="Arial" w:hint="default"/>
      </w:rPr>
    </w:lvl>
    <w:lvl w:ilvl="4" w:tplc="D3668696" w:tentative="1">
      <w:start w:val="1"/>
      <w:numFmt w:val="bullet"/>
      <w:lvlText w:val="•"/>
      <w:lvlJc w:val="left"/>
      <w:pPr>
        <w:tabs>
          <w:tab w:val="num" w:pos="3600"/>
        </w:tabs>
        <w:ind w:left="3600" w:hanging="360"/>
      </w:pPr>
      <w:rPr>
        <w:rFonts w:ascii="Arial" w:hAnsi="Arial" w:hint="default"/>
      </w:rPr>
    </w:lvl>
    <w:lvl w:ilvl="5" w:tplc="B5C6119E" w:tentative="1">
      <w:start w:val="1"/>
      <w:numFmt w:val="bullet"/>
      <w:lvlText w:val="•"/>
      <w:lvlJc w:val="left"/>
      <w:pPr>
        <w:tabs>
          <w:tab w:val="num" w:pos="4320"/>
        </w:tabs>
        <w:ind w:left="4320" w:hanging="360"/>
      </w:pPr>
      <w:rPr>
        <w:rFonts w:ascii="Arial" w:hAnsi="Arial" w:hint="default"/>
      </w:rPr>
    </w:lvl>
    <w:lvl w:ilvl="6" w:tplc="1996E7B4" w:tentative="1">
      <w:start w:val="1"/>
      <w:numFmt w:val="bullet"/>
      <w:lvlText w:val="•"/>
      <w:lvlJc w:val="left"/>
      <w:pPr>
        <w:tabs>
          <w:tab w:val="num" w:pos="5040"/>
        </w:tabs>
        <w:ind w:left="5040" w:hanging="360"/>
      </w:pPr>
      <w:rPr>
        <w:rFonts w:ascii="Arial" w:hAnsi="Arial" w:hint="default"/>
      </w:rPr>
    </w:lvl>
    <w:lvl w:ilvl="7" w:tplc="98243A08" w:tentative="1">
      <w:start w:val="1"/>
      <w:numFmt w:val="bullet"/>
      <w:lvlText w:val="•"/>
      <w:lvlJc w:val="left"/>
      <w:pPr>
        <w:tabs>
          <w:tab w:val="num" w:pos="5760"/>
        </w:tabs>
        <w:ind w:left="5760" w:hanging="360"/>
      </w:pPr>
      <w:rPr>
        <w:rFonts w:ascii="Arial" w:hAnsi="Arial" w:hint="default"/>
      </w:rPr>
    </w:lvl>
    <w:lvl w:ilvl="8" w:tplc="C71040F2" w:tentative="1">
      <w:start w:val="1"/>
      <w:numFmt w:val="bullet"/>
      <w:lvlText w:val="•"/>
      <w:lvlJc w:val="left"/>
      <w:pPr>
        <w:tabs>
          <w:tab w:val="num" w:pos="6480"/>
        </w:tabs>
        <w:ind w:left="6480" w:hanging="360"/>
      </w:pPr>
      <w:rPr>
        <w:rFonts w:ascii="Arial" w:hAnsi="Arial" w:hint="default"/>
      </w:rPr>
    </w:lvl>
  </w:abstractNum>
  <w:abstractNum w:abstractNumId="16">
    <w:nsid w:val="34637761"/>
    <w:multiLevelType w:val="hybridMultilevel"/>
    <w:tmpl w:val="0DE6A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4C1988"/>
    <w:multiLevelType w:val="hybridMultilevel"/>
    <w:tmpl w:val="43D22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77F34D0"/>
    <w:multiLevelType w:val="hybridMultilevel"/>
    <w:tmpl w:val="9B8CD174"/>
    <w:lvl w:ilvl="0" w:tplc="1B1C5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A47EA5"/>
    <w:multiLevelType w:val="hybridMultilevel"/>
    <w:tmpl w:val="DA44FCCE"/>
    <w:lvl w:ilvl="0" w:tplc="293A13B4">
      <w:start w:val="1"/>
      <w:numFmt w:val="upperLetter"/>
      <w:lvlText w:val="%1)"/>
      <w:lvlJc w:val="left"/>
      <w:pPr>
        <w:tabs>
          <w:tab w:val="num" w:pos="720"/>
        </w:tabs>
        <w:ind w:left="720" w:hanging="360"/>
      </w:pPr>
      <w:rPr>
        <w:rFonts w:ascii="Arial" w:eastAsiaTheme="minorEastAsia" w:hAnsi="Arial" w:cs="Arial"/>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ED93C5F"/>
    <w:multiLevelType w:val="hybridMultilevel"/>
    <w:tmpl w:val="802699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2FC101B"/>
    <w:multiLevelType w:val="hybridMultilevel"/>
    <w:tmpl w:val="F9C826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37700B6"/>
    <w:multiLevelType w:val="hybridMultilevel"/>
    <w:tmpl w:val="5B1E1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5424822"/>
    <w:multiLevelType w:val="hybridMultilevel"/>
    <w:tmpl w:val="0DFA8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61431D1"/>
    <w:multiLevelType w:val="hybridMultilevel"/>
    <w:tmpl w:val="DBFA9F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B540D65"/>
    <w:multiLevelType w:val="hybridMultilevel"/>
    <w:tmpl w:val="1034E3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0407AA"/>
    <w:multiLevelType w:val="hybridMultilevel"/>
    <w:tmpl w:val="78E21114"/>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27">
    <w:nsid w:val="59DC0E61"/>
    <w:multiLevelType w:val="hybridMultilevel"/>
    <w:tmpl w:val="B46405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BEF30A5"/>
    <w:multiLevelType w:val="hybridMultilevel"/>
    <w:tmpl w:val="B038D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1C7662B"/>
    <w:multiLevelType w:val="hybridMultilevel"/>
    <w:tmpl w:val="E9CCE6F4"/>
    <w:lvl w:ilvl="0" w:tplc="526090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4071CD4"/>
    <w:multiLevelType w:val="hybridMultilevel"/>
    <w:tmpl w:val="5BF8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73087A"/>
    <w:multiLevelType w:val="hybridMultilevel"/>
    <w:tmpl w:val="E842D1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FDD3F71"/>
    <w:multiLevelType w:val="hybridMultilevel"/>
    <w:tmpl w:val="077A4E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7E612B8C"/>
    <w:multiLevelType w:val="hybridMultilevel"/>
    <w:tmpl w:val="CFFEFCAE"/>
    <w:lvl w:ilvl="0" w:tplc="4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F6F1E4A"/>
    <w:multiLevelType w:val="hybridMultilevel"/>
    <w:tmpl w:val="7B804DF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num w:numId="1">
    <w:abstractNumId w:val="19"/>
  </w:num>
  <w:num w:numId="2">
    <w:abstractNumId w:val="23"/>
  </w:num>
  <w:num w:numId="3">
    <w:abstractNumId w:val="13"/>
  </w:num>
  <w:num w:numId="4">
    <w:abstractNumId w:val="21"/>
  </w:num>
  <w:num w:numId="5">
    <w:abstractNumId w:val="6"/>
  </w:num>
  <w:num w:numId="6">
    <w:abstractNumId w:val="1"/>
  </w:num>
  <w:num w:numId="7">
    <w:abstractNumId w:val="7"/>
  </w:num>
  <w:num w:numId="8">
    <w:abstractNumId w:val="24"/>
  </w:num>
  <w:num w:numId="9">
    <w:abstractNumId w:val="29"/>
  </w:num>
  <w:num w:numId="10">
    <w:abstractNumId w:val="15"/>
  </w:num>
  <w:num w:numId="11">
    <w:abstractNumId w:val="4"/>
  </w:num>
  <w:num w:numId="12">
    <w:abstractNumId w:val="18"/>
  </w:num>
  <w:num w:numId="13">
    <w:abstractNumId w:val="16"/>
  </w:num>
  <w:num w:numId="14">
    <w:abstractNumId w:val="9"/>
  </w:num>
  <w:num w:numId="15">
    <w:abstractNumId w:val="25"/>
  </w:num>
  <w:num w:numId="16">
    <w:abstractNumId w:val="2"/>
  </w:num>
  <w:num w:numId="17">
    <w:abstractNumId w:val="0"/>
  </w:num>
  <w:num w:numId="18">
    <w:abstractNumId w:val="28"/>
  </w:num>
  <w:num w:numId="19">
    <w:abstractNumId w:val="31"/>
  </w:num>
  <w:num w:numId="20">
    <w:abstractNumId w:val="22"/>
  </w:num>
  <w:num w:numId="21">
    <w:abstractNumId w:val="17"/>
  </w:num>
  <w:num w:numId="22">
    <w:abstractNumId w:val="20"/>
  </w:num>
  <w:num w:numId="23">
    <w:abstractNumId w:val="12"/>
  </w:num>
  <w:num w:numId="24">
    <w:abstractNumId w:val="32"/>
  </w:num>
  <w:num w:numId="25">
    <w:abstractNumId w:val="27"/>
  </w:num>
  <w:num w:numId="26">
    <w:abstractNumId w:val="33"/>
  </w:num>
  <w:num w:numId="27">
    <w:abstractNumId w:val="11"/>
  </w:num>
  <w:num w:numId="28">
    <w:abstractNumId w:val="34"/>
  </w:num>
  <w:num w:numId="29">
    <w:abstractNumId w:val="14"/>
  </w:num>
  <w:num w:numId="30">
    <w:abstractNumId w:val="8"/>
  </w:num>
  <w:num w:numId="31">
    <w:abstractNumId w:val="10"/>
  </w:num>
  <w:num w:numId="32">
    <w:abstractNumId w:val="3"/>
  </w:num>
  <w:num w:numId="33">
    <w:abstractNumId w:val="5"/>
  </w:num>
  <w:num w:numId="34">
    <w:abstractNumId w:val="26"/>
  </w:num>
  <w:num w:numId="35">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characterSpacingControl w:val="doNotCompress"/>
  <w:hdrShapeDefaults>
    <o:shapedefaults v:ext="edit" spidmax="25602">
      <o:colormenu v:ext="edit" strokecolor="none"/>
    </o:shapedefaults>
  </w:hdrShapeDefaults>
  <w:footnotePr>
    <w:footnote w:id="-1"/>
    <w:footnote w:id="0"/>
  </w:footnotePr>
  <w:endnotePr>
    <w:endnote w:id="-1"/>
    <w:endnote w:id="0"/>
  </w:endnotePr>
  <w:compat/>
  <w:rsids>
    <w:rsidRoot w:val="000D296F"/>
    <w:rsid w:val="00000765"/>
    <w:rsid w:val="00001981"/>
    <w:rsid w:val="00007F81"/>
    <w:rsid w:val="0001285C"/>
    <w:rsid w:val="00015B1A"/>
    <w:rsid w:val="000160FD"/>
    <w:rsid w:val="00024D5A"/>
    <w:rsid w:val="00030C60"/>
    <w:rsid w:val="00032726"/>
    <w:rsid w:val="000328D6"/>
    <w:rsid w:val="0003443B"/>
    <w:rsid w:val="00036DE7"/>
    <w:rsid w:val="00037CB2"/>
    <w:rsid w:val="00042680"/>
    <w:rsid w:val="00051D64"/>
    <w:rsid w:val="000547B1"/>
    <w:rsid w:val="00055D95"/>
    <w:rsid w:val="00056124"/>
    <w:rsid w:val="00060F4F"/>
    <w:rsid w:val="00070A05"/>
    <w:rsid w:val="0007150C"/>
    <w:rsid w:val="00075CB4"/>
    <w:rsid w:val="00080012"/>
    <w:rsid w:val="00082061"/>
    <w:rsid w:val="000837DF"/>
    <w:rsid w:val="0008517F"/>
    <w:rsid w:val="0009260C"/>
    <w:rsid w:val="00093626"/>
    <w:rsid w:val="00095AC5"/>
    <w:rsid w:val="000A4886"/>
    <w:rsid w:val="000C7EA5"/>
    <w:rsid w:val="000C7FE8"/>
    <w:rsid w:val="000D221E"/>
    <w:rsid w:val="000D296F"/>
    <w:rsid w:val="000D3976"/>
    <w:rsid w:val="000D4069"/>
    <w:rsid w:val="000D5B91"/>
    <w:rsid w:val="000E3801"/>
    <w:rsid w:val="000E73C8"/>
    <w:rsid w:val="000F3B94"/>
    <w:rsid w:val="00101C13"/>
    <w:rsid w:val="00104926"/>
    <w:rsid w:val="00106793"/>
    <w:rsid w:val="00107367"/>
    <w:rsid w:val="00110A3D"/>
    <w:rsid w:val="0012020B"/>
    <w:rsid w:val="001331DE"/>
    <w:rsid w:val="00134B13"/>
    <w:rsid w:val="00136FB7"/>
    <w:rsid w:val="00143628"/>
    <w:rsid w:val="00143F00"/>
    <w:rsid w:val="00144A9E"/>
    <w:rsid w:val="00147406"/>
    <w:rsid w:val="00147E2A"/>
    <w:rsid w:val="0015283B"/>
    <w:rsid w:val="00153216"/>
    <w:rsid w:val="0016109B"/>
    <w:rsid w:val="00175A6D"/>
    <w:rsid w:val="00180DC2"/>
    <w:rsid w:val="00180F7D"/>
    <w:rsid w:val="00183773"/>
    <w:rsid w:val="00187BCC"/>
    <w:rsid w:val="0019095D"/>
    <w:rsid w:val="001913B2"/>
    <w:rsid w:val="001A20CC"/>
    <w:rsid w:val="001A7571"/>
    <w:rsid w:val="001B2736"/>
    <w:rsid w:val="001B2AC5"/>
    <w:rsid w:val="001B7CBE"/>
    <w:rsid w:val="001C07AB"/>
    <w:rsid w:val="001C19CA"/>
    <w:rsid w:val="001C6DCC"/>
    <w:rsid w:val="001D1B19"/>
    <w:rsid w:val="001D3CEE"/>
    <w:rsid w:val="001D616A"/>
    <w:rsid w:val="001E5061"/>
    <w:rsid w:val="001E6100"/>
    <w:rsid w:val="001F6AEC"/>
    <w:rsid w:val="001F6FB7"/>
    <w:rsid w:val="0020219C"/>
    <w:rsid w:val="002022E2"/>
    <w:rsid w:val="002026C2"/>
    <w:rsid w:val="00202EE0"/>
    <w:rsid w:val="00207C05"/>
    <w:rsid w:val="00210D41"/>
    <w:rsid w:val="00214CFC"/>
    <w:rsid w:val="00216274"/>
    <w:rsid w:val="00221847"/>
    <w:rsid w:val="00235BB7"/>
    <w:rsid w:val="00235D56"/>
    <w:rsid w:val="002405A2"/>
    <w:rsid w:val="00240E6F"/>
    <w:rsid w:val="0024336C"/>
    <w:rsid w:val="0024379B"/>
    <w:rsid w:val="002444F0"/>
    <w:rsid w:val="0025070E"/>
    <w:rsid w:val="00253CC1"/>
    <w:rsid w:val="0025454D"/>
    <w:rsid w:val="002554A3"/>
    <w:rsid w:val="00257B79"/>
    <w:rsid w:val="00262254"/>
    <w:rsid w:val="0026447C"/>
    <w:rsid w:val="00265E82"/>
    <w:rsid w:val="00265F22"/>
    <w:rsid w:val="00267F5B"/>
    <w:rsid w:val="00271D3B"/>
    <w:rsid w:val="00276209"/>
    <w:rsid w:val="00284094"/>
    <w:rsid w:val="002A09B7"/>
    <w:rsid w:val="002A2D79"/>
    <w:rsid w:val="002A37AA"/>
    <w:rsid w:val="002A49B5"/>
    <w:rsid w:val="002B140D"/>
    <w:rsid w:val="002B2F2D"/>
    <w:rsid w:val="002B4248"/>
    <w:rsid w:val="002C2A1B"/>
    <w:rsid w:val="002E0EFA"/>
    <w:rsid w:val="002E1E09"/>
    <w:rsid w:val="002E773C"/>
    <w:rsid w:val="0031562A"/>
    <w:rsid w:val="0032122D"/>
    <w:rsid w:val="00331128"/>
    <w:rsid w:val="00336004"/>
    <w:rsid w:val="00342D3E"/>
    <w:rsid w:val="00344231"/>
    <w:rsid w:val="00347930"/>
    <w:rsid w:val="0035129B"/>
    <w:rsid w:val="0035289D"/>
    <w:rsid w:val="00353BE0"/>
    <w:rsid w:val="003541AE"/>
    <w:rsid w:val="003679F5"/>
    <w:rsid w:val="00367F86"/>
    <w:rsid w:val="003728A8"/>
    <w:rsid w:val="0038091F"/>
    <w:rsid w:val="00393920"/>
    <w:rsid w:val="00394194"/>
    <w:rsid w:val="003965C4"/>
    <w:rsid w:val="003A2AC8"/>
    <w:rsid w:val="003A3474"/>
    <w:rsid w:val="003A7484"/>
    <w:rsid w:val="003B6282"/>
    <w:rsid w:val="003C0F6C"/>
    <w:rsid w:val="003D5C12"/>
    <w:rsid w:val="003D64A2"/>
    <w:rsid w:val="003F3E26"/>
    <w:rsid w:val="0040410A"/>
    <w:rsid w:val="00404671"/>
    <w:rsid w:val="0040493E"/>
    <w:rsid w:val="00411FA8"/>
    <w:rsid w:val="0041399F"/>
    <w:rsid w:val="00415F7C"/>
    <w:rsid w:val="00417543"/>
    <w:rsid w:val="004321E8"/>
    <w:rsid w:val="00434CDA"/>
    <w:rsid w:val="00435352"/>
    <w:rsid w:val="004379CB"/>
    <w:rsid w:val="00441A9B"/>
    <w:rsid w:val="004454DA"/>
    <w:rsid w:val="0045129A"/>
    <w:rsid w:val="00456B66"/>
    <w:rsid w:val="00473A92"/>
    <w:rsid w:val="0047764D"/>
    <w:rsid w:val="00492AB5"/>
    <w:rsid w:val="00494FC5"/>
    <w:rsid w:val="004B0E9E"/>
    <w:rsid w:val="004B3E76"/>
    <w:rsid w:val="004C24DC"/>
    <w:rsid w:val="004C58F9"/>
    <w:rsid w:val="004C6462"/>
    <w:rsid w:val="004D4104"/>
    <w:rsid w:val="004D47F7"/>
    <w:rsid w:val="004E3B4A"/>
    <w:rsid w:val="004E6409"/>
    <w:rsid w:val="004E69B0"/>
    <w:rsid w:val="004E79B6"/>
    <w:rsid w:val="004F13F5"/>
    <w:rsid w:val="004F1F7E"/>
    <w:rsid w:val="004F499C"/>
    <w:rsid w:val="00500417"/>
    <w:rsid w:val="0050334D"/>
    <w:rsid w:val="00505FF6"/>
    <w:rsid w:val="0050748A"/>
    <w:rsid w:val="005103EA"/>
    <w:rsid w:val="00525775"/>
    <w:rsid w:val="00545E9B"/>
    <w:rsid w:val="0055248F"/>
    <w:rsid w:val="00562F5B"/>
    <w:rsid w:val="00565D94"/>
    <w:rsid w:val="00566AD5"/>
    <w:rsid w:val="00570975"/>
    <w:rsid w:val="0058664A"/>
    <w:rsid w:val="00591DB3"/>
    <w:rsid w:val="005944DE"/>
    <w:rsid w:val="00595C72"/>
    <w:rsid w:val="005965B0"/>
    <w:rsid w:val="005A4BAD"/>
    <w:rsid w:val="005A6DFB"/>
    <w:rsid w:val="005B07C1"/>
    <w:rsid w:val="005B6BA6"/>
    <w:rsid w:val="005B7B5E"/>
    <w:rsid w:val="005C40A8"/>
    <w:rsid w:val="005D4700"/>
    <w:rsid w:val="005D6897"/>
    <w:rsid w:val="005E723A"/>
    <w:rsid w:val="005E73EE"/>
    <w:rsid w:val="005F3426"/>
    <w:rsid w:val="00606AA1"/>
    <w:rsid w:val="006166BB"/>
    <w:rsid w:val="00617E1B"/>
    <w:rsid w:val="00622296"/>
    <w:rsid w:val="006321D9"/>
    <w:rsid w:val="0063589E"/>
    <w:rsid w:val="00640DCE"/>
    <w:rsid w:val="00641D35"/>
    <w:rsid w:val="00643ED9"/>
    <w:rsid w:val="0064790D"/>
    <w:rsid w:val="006514C4"/>
    <w:rsid w:val="0065331A"/>
    <w:rsid w:val="00657C9C"/>
    <w:rsid w:val="00663A6E"/>
    <w:rsid w:val="00666FB5"/>
    <w:rsid w:val="00672DB3"/>
    <w:rsid w:val="006744E6"/>
    <w:rsid w:val="00674AA6"/>
    <w:rsid w:val="00674E96"/>
    <w:rsid w:val="00676F7F"/>
    <w:rsid w:val="006824C4"/>
    <w:rsid w:val="006873C4"/>
    <w:rsid w:val="00687423"/>
    <w:rsid w:val="00692786"/>
    <w:rsid w:val="00693767"/>
    <w:rsid w:val="006955F7"/>
    <w:rsid w:val="00696B8E"/>
    <w:rsid w:val="006A332B"/>
    <w:rsid w:val="006A6FBC"/>
    <w:rsid w:val="006B0BC2"/>
    <w:rsid w:val="006B45AD"/>
    <w:rsid w:val="006B6C9F"/>
    <w:rsid w:val="006B6EE2"/>
    <w:rsid w:val="006C0994"/>
    <w:rsid w:val="006C0A91"/>
    <w:rsid w:val="006D3834"/>
    <w:rsid w:val="006D61B0"/>
    <w:rsid w:val="006E1B1C"/>
    <w:rsid w:val="006E33D3"/>
    <w:rsid w:val="006E3E9D"/>
    <w:rsid w:val="006F08D0"/>
    <w:rsid w:val="006F468B"/>
    <w:rsid w:val="00700520"/>
    <w:rsid w:val="0070406B"/>
    <w:rsid w:val="0070408D"/>
    <w:rsid w:val="00710441"/>
    <w:rsid w:val="00712ED5"/>
    <w:rsid w:val="00714803"/>
    <w:rsid w:val="00716099"/>
    <w:rsid w:val="00716198"/>
    <w:rsid w:val="00726D8C"/>
    <w:rsid w:val="00735FE6"/>
    <w:rsid w:val="00736DC3"/>
    <w:rsid w:val="00737EB1"/>
    <w:rsid w:val="007469D6"/>
    <w:rsid w:val="00754D75"/>
    <w:rsid w:val="00756668"/>
    <w:rsid w:val="00756861"/>
    <w:rsid w:val="00757C2D"/>
    <w:rsid w:val="00763340"/>
    <w:rsid w:val="0076428B"/>
    <w:rsid w:val="007822CA"/>
    <w:rsid w:val="00783AAD"/>
    <w:rsid w:val="00787FD4"/>
    <w:rsid w:val="007A093E"/>
    <w:rsid w:val="007A26CE"/>
    <w:rsid w:val="007A2872"/>
    <w:rsid w:val="007A4F84"/>
    <w:rsid w:val="007A5186"/>
    <w:rsid w:val="007A53DF"/>
    <w:rsid w:val="007B0B48"/>
    <w:rsid w:val="007B2EED"/>
    <w:rsid w:val="007B54A3"/>
    <w:rsid w:val="007B7D35"/>
    <w:rsid w:val="007D0E58"/>
    <w:rsid w:val="007D1D68"/>
    <w:rsid w:val="007D23C0"/>
    <w:rsid w:val="007E45CE"/>
    <w:rsid w:val="007F162C"/>
    <w:rsid w:val="007F7773"/>
    <w:rsid w:val="008033F8"/>
    <w:rsid w:val="00803DB7"/>
    <w:rsid w:val="00820A2E"/>
    <w:rsid w:val="00822785"/>
    <w:rsid w:val="00822C97"/>
    <w:rsid w:val="008235EC"/>
    <w:rsid w:val="0082434E"/>
    <w:rsid w:val="0082462F"/>
    <w:rsid w:val="00832F73"/>
    <w:rsid w:val="00833EBA"/>
    <w:rsid w:val="0083478B"/>
    <w:rsid w:val="0083545A"/>
    <w:rsid w:val="0084112C"/>
    <w:rsid w:val="00841FD8"/>
    <w:rsid w:val="0084295A"/>
    <w:rsid w:val="008460FC"/>
    <w:rsid w:val="008469DE"/>
    <w:rsid w:val="00865419"/>
    <w:rsid w:val="00866997"/>
    <w:rsid w:val="00871463"/>
    <w:rsid w:val="00873075"/>
    <w:rsid w:val="008768B9"/>
    <w:rsid w:val="00883E34"/>
    <w:rsid w:val="00884C2A"/>
    <w:rsid w:val="00895C92"/>
    <w:rsid w:val="008A1E13"/>
    <w:rsid w:val="008B0EFB"/>
    <w:rsid w:val="008E3BB6"/>
    <w:rsid w:val="00907F02"/>
    <w:rsid w:val="00911A97"/>
    <w:rsid w:val="00913655"/>
    <w:rsid w:val="00915B2E"/>
    <w:rsid w:val="00916E27"/>
    <w:rsid w:val="00923E24"/>
    <w:rsid w:val="00927172"/>
    <w:rsid w:val="00931E4C"/>
    <w:rsid w:val="00933D24"/>
    <w:rsid w:val="00934745"/>
    <w:rsid w:val="00934FEB"/>
    <w:rsid w:val="00935717"/>
    <w:rsid w:val="009360AB"/>
    <w:rsid w:val="00942C61"/>
    <w:rsid w:val="00945252"/>
    <w:rsid w:val="0094656D"/>
    <w:rsid w:val="00947AD3"/>
    <w:rsid w:val="00951738"/>
    <w:rsid w:val="00961EB3"/>
    <w:rsid w:val="0096246F"/>
    <w:rsid w:val="009657E0"/>
    <w:rsid w:val="009668C7"/>
    <w:rsid w:val="0097297F"/>
    <w:rsid w:val="00986734"/>
    <w:rsid w:val="00993CCB"/>
    <w:rsid w:val="0099672D"/>
    <w:rsid w:val="00996D99"/>
    <w:rsid w:val="009A0049"/>
    <w:rsid w:val="009A1753"/>
    <w:rsid w:val="009B3572"/>
    <w:rsid w:val="009B721C"/>
    <w:rsid w:val="009C07BD"/>
    <w:rsid w:val="009C0D76"/>
    <w:rsid w:val="009C48F2"/>
    <w:rsid w:val="009C51F7"/>
    <w:rsid w:val="009D0A88"/>
    <w:rsid w:val="009D1C31"/>
    <w:rsid w:val="009D216B"/>
    <w:rsid w:val="009E1423"/>
    <w:rsid w:val="009E2900"/>
    <w:rsid w:val="009E3A5B"/>
    <w:rsid w:val="009F2023"/>
    <w:rsid w:val="00A00DF6"/>
    <w:rsid w:val="00A040C3"/>
    <w:rsid w:val="00A069C1"/>
    <w:rsid w:val="00A103A3"/>
    <w:rsid w:val="00A13F90"/>
    <w:rsid w:val="00A2555D"/>
    <w:rsid w:val="00A2633A"/>
    <w:rsid w:val="00A33F68"/>
    <w:rsid w:val="00A3521B"/>
    <w:rsid w:val="00A40157"/>
    <w:rsid w:val="00A42C58"/>
    <w:rsid w:val="00A43369"/>
    <w:rsid w:val="00A43870"/>
    <w:rsid w:val="00A45ED2"/>
    <w:rsid w:val="00A47D83"/>
    <w:rsid w:val="00A51F13"/>
    <w:rsid w:val="00A523CE"/>
    <w:rsid w:val="00A53850"/>
    <w:rsid w:val="00A541E2"/>
    <w:rsid w:val="00A55596"/>
    <w:rsid w:val="00A718F3"/>
    <w:rsid w:val="00A74C27"/>
    <w:rsid w:val="00A7580B"/>
    <w:rsid w:val="00A7725F"/>
    <w:rsid w:val="00A86D4F"/>
    <w:rsid w:val="00A904A2"/>
    <w:rsid w:val="00A93C52"/>
    <w:rsid w:val="00A96730"/>
    <w:rsid w:val="00AA0F36"/>
    <w:rsid w:val="00AA2FF1"/>
    <w:rsid w:val="00AB3EE5"/>
    <w:rsid w:val="00AB7342"/>
    <w:rsid w:val="00AC04F9"/>
    <w:rsid w:val="00AC45BB"/>
    <w:rsid w:val="00AC748E"/>
    <w:rsid w:val="00AD320A"/>
    <w:rsid w:val="00AE2BFC"/>
    <w:rsid w:val="00AE37B2"/>
    <w:rsid w:val="00B068AF"/>
    <w:rsid w:val="00B110A1"/>
    <w:rsid w:val="00B14495"/>
    <w:rsid w:val="00B204D6"/>
    <w:rsid w:val="00B30E58"/>
    <w:rsid w:val="00B34284"/>
    <w:rsid w:val="00B44724"/>
    <w:rsid w:val="00B46681"/>
    <w:rsid w:val="00B47DF4"/>
    <w:rsid w:val="00B503EB"/>
    <w:rsid w:val="00B51AD5"/>
    <w:rsid w:val="00B55B70"/>
    <w:rsid w:val="00B563F7"/>
    <w:rsid w:val="00B6220B"/>
    <w:rsid w:val="00B661AD"/>
    <w:rsid w:val="00B767B6"/>
    <w:rsid w:val="00B9050F"/>
    <w:rsid w:val="00B921F4"/>
    <w:rsid w:val="00BA149F"/>
    <w:rsid w:val="00BA3A44"/>
    <w:rsid w:val="00BB0348"/>
    <w:rsid w:val="00BB2AC5"/>
    <w:rsid w:val="00BB4696"/>
    <w:rsid w:val="00BB517F"/>
    <w:rsid w:val="00BB57B3"/>
    <w:rsid w:val="00BC238D"/>
    <w:rsid w:val="00BC48C8"/>
    <w:rsid w:val="00BC7D60"/>
    <w:rsid w:val="00BD03AF"/>
    <w:rsid w:val="00BD0AF0"/>
    <w:rsid w:val="00BD49BE"/>
    <w:rsid w:val="00BD5781"/>
    <w:rsid w:val="00BD6958"/>
    <w:rsid w:val="00BD723C"/>
    <w:rsid w:val="00BD7A87"/>
    <w:rsid w:val="00BE57C3"/>
    <w:rsid w:val="00BF47C1"/>
    <w:rsid w:val="00BF7263"/>
    <w:rsid w:val="00C022EA"/>
    <w:rsid w:val="00C0657F"/>
    <w:rsid w:val="00C136F6"/>
    <w:rsid w:val="00C15461"/>
    <w:rsid w:val="00C16828"/>
    <w:rsid w:val="00C17A11"/>
    <w:rsid w:val="00C2169D"/>
    <w:rsid w:val="00C22AB9"/>
    <w:rsid w:val="00C32847"/>
    <w:rsid w:val="00C37DFC"/>
    <w:rsid w:val="00C44DF8"/>
    <w:rsid w:val="00C455B7"/>
    <w:rsid w:val="00C474D4"/>
    <w:rsid w:val="00C53A74"/>
    <w:rsid w:val="00C55C59"/>
    <w:rsid w:val="00C72A60"/>
    <w:rsid w:val="00C72EEE"/>
    <w:rsid w:val="00C82DDC"/>
    <w:rsid w:val="00C85B7A"/>
    <w:rsid w:val="00C92BC8"/>
    <w:rsid w:val="00CA16CB"/>
    <w:rsid w:val="00CA1F6D"/>
    <w:rsid w:val="00CA5907"/>
    <w:rsid w:val="00CB2922"/>
    <w:rsid w:val="00CB4100"/>
    <w:rsid w:val="00CB6807"/>
    <w:rsid w:val="00CB7E96"/>
    <w:rsid w:val="00CC34AF"/>
    <w:rsid w:val="00CD14F0"/>
    <w:rsid w:val="00CD3792"/>
    <w:rsid w:val="00CD6DDC"/>
    <w:rsid w:val="00CD7C0D"/>
    <w:rsid w:val="00CE134C"/>
    <w:rsid w:val="00CF061E"/>
    <w:rsid w:val="00CF1DD4"/>
    <w:rsid w:val="00CF2FA5"/>
    <w:rsid w:val="00CF6CE9"/>
    <w:rsid w:val="00D005AD"/>
    <w:rsid w:val="00D02377"/>
    <w:rsid w:val="00D05135"/>
    <w:rsid w:val="00D07C07"/>
    <w:rsid w:val="00D13578"/>
    <w:rsid w:val="00D17F1C"/>
    <w:rsid w:val="00D30896"/>
    <w:rsid w:val="00D325A0"/>
    <w:rsid w:val="00D33367"/>
    <w:rsid w:val="00D34C69"/>
    <w:rsid w:val="00D42FCD"/>
    <w:rsid w:val="00D46407"/>
    <w:rsid w:val="00D514C7"/>
    <w:rsid w:val="00D55157"/>
    <w:rsid w:val="00D57EC7"/>
    <w:rsid w:val="00D601A6"/>
    <w:rsid w:val="00D6692A"/>
    <w:rsid w:val="00D70BBC"/>
    <w:rsid w:val="00D71138"/>
    <w:rsid w:val="00D7493A"/>
    <w:rsid w:val="00D82B13"/>
    <w:rsid w:val="00D84DDE"/>
    <w:rsid w:val="00D869DC"/>
    <w:rsid w:val="00D86D8E"/>
    <w:rsid w:val="00D91977"/>
    <w:rsid w:val="00DA65B1"/>
    <w:rsid w:val="00DB38DD"/>
    <w:rsid w:val="00DB4EDC"/>
    <w:rsid w:val="00DB5FCF"/>
    <w:rsid w:val="00DB6128"/>
    <w:rsid w:val="00DC31F1"/>
    <w:rsid w:val="00DD0064"/>
    <w:rsid w:val="00DD50BB"/>
    <w:rsid w:val="00DF1938"/>
    <w:rsid w:val="00DF298E"/>
    <w:rsid w:val="00DF49B5"/>
    <w:rsid w:val="00DF6BB0"/>
    <w:rsid w:val="00E03508"/>
    <w:rsid w:val="00E133EE"/>
    <w:rsid w:val="00E17B59"/>
    <w:rsid w:val="00E21D9A"/>
    <w:rsid w:val="00E22315"/>
    <w:rsid w:val="00E25EE3"/>
    <w:rsid w:val="00E40ACC"/>
    <w:rsid w:val="00E440D0"/>
    <w:rsid w:val="00E54A4D"/>
    <w:rsid w:val="00E555B4"/>
    <w:rsid w:val="00E57255"/>
    <w:rsid w:val="00E57E84"/>
    <w:rsid w:val="00E64408"/>
    <w:rsid w:val="00E64539"/>
    <w:rsid w:val="00E715D5"/>
    <w:rsid w:val="00E739F6"/>
    <w:rsid w:val="00E74A2C"/>
    <w:rsid w:val="00E823BD"/>
    <w:rsid w:val="00E86A02"/>
    <w:rsid w:val="00E87453"/>
    <w:rsid w:val="00E9106C"/>
    <w:rsid w:val="00E915F9"/>
    <w:rsid w:val="00E95C03"/>
    <w:rsid w:val="00EA0763"/>
    <w:rsid w:val="00EA2F3A"/>
    <w:rsid w:val="00EA37FE"/>
    <w:rsid w:val="00EB3C8F"/>
    <w:rsid w:val="00EB7649"/>
    <w:rsid w:val="00EC11BC"/>
    <w:rsid w:val="00EC3408"/>
    <w:rsid w:val="00EC5261"/>
    <w:rsid w:val="00ED6BEB"/>
    <w:rsid w:val="00EF0F6F"/>
    <w:rsid w:val="00EF294A"/>
    <w:rsid w:val="00EF3175"/>
    <w:rsid w:val="00EF35B3"/>
    <w:rsid w:val="00EF415E"/>
    <w:rsid w:val="00F02695"/>
    <w:rsid w:val="00F05217"/>
    <w:rsid w:val="00F06E49"/>
    <w:rsid w:val="00F13F42"/>
    <w:rsid w:val="00F175D5"/>
    <w:rsid w:val="00F229E2"/>
    <w:rsid w:val="00F25220"/>
    <w:rsid w:val="00F26FB5"/>
    <w:rsid w:val="00F2796F"/>
    <w:rsid w:val="00F3137C"/>
    <w:rsid w:val="00F32FC2"/>
    <w:rsid w:val="00F3652D"/>
    <w:rsid w:val="00F43A5D"/>
    <w:rsid w:val="00F558B0"/>
    <w:rsid w:val="00F60131"/>
    <w:rsid w:val="00F628B7"/>
    <w:rsid w:val="00F6659B"/>
    <w:rsid w:val="00F760F0"/>
    <w:rsid w:val="00F844E7"/>
    <w:rsid w:val="00F948A4"/>
    <w:rsid w:val="00F96139"/>
    <w:rsid w:val="00FA2F8F"/>
    <w:rsid w:val="00FA39A9"/>
    <w:rsid w:val="00FA7684"/>
    <w:rsid w:val="00FB2DAD"/>
    <w:rsid w:val="00FB6CFF"/>
    <w:rsid w:val="00FB7B8C"/>
    <w:rsid w:val="00FC4D1F"/>
    <w:rsid w:val="00FC5399"/>
    <w:rsid w:val="00FC6CDD"/>
    <w:rsid w:val="00FD14BC"/>
    <w:rsid w:val="00FD7403"/>
    <w:rsid w:val="00FE0610"/>
    <w:rsid w:val="00FE2605"/>
    <w:rsid w:val="00FE6260"/>
    <w:rsid w:val="00FF4D67"/>
    <w:rsid w:val="00FF7B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6E27"/>
    <w:rPr>
      <w:rFonts w:eastAsiaTheme="minorEastAsia"/>
    </w:rPr>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D711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F2796F"/>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table" w:styleId="LightList-Accent6">
    <w:name w:val="Light List Accent 6"/>
    <w:basedOn w:val="TableNormal"/>
    <w:uiPriority w:val="61"/>
    <w:rsid w:val="00EA2F3A"/>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8B0EFB"/>
    <w:rPr>
      <w:color w:val="0000FF"/>
      <w:u w:val="single"/>
    </w:rPr>
  </w:style>
  <w:style w:type="paragraph" w:styleId="NormalWeb">
    <w:name w:val="Normal (Web)"/>
    <w:basedOn w:val="Normal"/>
    <w:uiPriority w:val="99"/>
    <w:semiHidden/>
    <w:unhideWhenUsed/>
    <w:rsid w:val="00095AC5"/>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D71138"/>
    <w:pPr>
      <w:spacing w:line="276" w:lineRule="auto"/>
      <w:outlineLvl w:val="9"/>
    </w:pPr>
    <w:rPr>
      <w:lang w:val="en-US"/>
    </w:rPr>
  </w:style>
  <w:style w:type="paragraph" w:styleId="TOC2">
    <w:name w:val="toc 2"/>
    <w:basedOn w:val="Normal"/>
    <w:next w:val="Normal"/>
    <w:autoRedefine/>
    <w:uiPriority w:val="39"/>
    <w:unhideWhenUsed/>
    <w:rsid w:val="00D71138"/>
    <w:pPr>
      <w:spacing w:after="100"/>
      <w:ind w:left="220"/>
    </w:pPr>
  </w:style>
  <w:style w:type="character" w:customStyle="1" w:styleId="Heading2Char">
    <w:name w:val="Heading 2 Char"/>
    <w:basedOn w:val="DefaultParagraphFont"/>
    <w:link w:val="Heading2"/>
    <w:uiPriority w:val="9"/>
    <w:rsid w:val="00D71138"/>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D71138"/>
    <w:pPr>
      <w:spacing w:after="100"/>
    </w:pPr>
  </w:style>
  <w:style w:type="paragraph" w:styleId="Header">
    <w:name w:val="header"/>
    <w:basedOn w:val="Normal"/>
    <w:link w:val="HeaderChar"/>
    <w:uiPriority w:val="99"/>
    <w:semiHidden/>
    <w:unhideWhenUsed/>
    <w:rsid w:val="00F06E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06E49"/>
    <w:rPr>
      <w:rFonts w:eastAsiaTheme="minorEastAsia"/>
    </w:rPr>
  </w:style>
  <w:style w:type="paragraph" w:styleId="Footer">
    <w:name w:val="footer"/>
    <w:basedOn w:val="Normal"/>
    <w:link w:val="FooterChar"/>
    <w:uiPriority w:val="99"/>
    <w:unhideWhenUsed/>
    <w:rsid w:val="00F0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E49"/>
    <w:rPr>
      <w:rFonts w:eastAsiaTheme="minorEastAsia"/>
    </w:rPr>
  </w:style>
  <w:style w:type="table" w:styleId="LightShading-Accent5">
    <w:name w:val="Light Shading Accent 5"/>
    <w:basedOn w:val="TableNormal"/>
    <w:uiPriority w:val="60"/>
    <w:rsid w:val="00935717"/>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AB3EE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B0BC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s>
</file>

<file path=word/webSettings.xml><?xml version="1.0" encoding="utf-8"?>
<w:webSettings xmlns:r="http://schemas.openxmlformats.org/officeDocument/2006/relationships" xmlns:w="http://schemas.openxmlformats.org/wordprocessingml/2006/main">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60852297">
      <w:bodyDiv w:val="1"/>
      <w:marLeft w:val="0"/>
      <w:marRight w:val="0"/>
      <w:marTop w:val="0"/>
      <w:marBottom w:val="0"/>
      <w:divBdr>
        <w:top w:val="none" w:sz="0" w:space="0" w:color="auto"/>
        <w:left w:val="none" w:sz="0" w:space="0" w:color="auto"/>
        <w:bottom w:val="none" w:sz="0" w:space="0" w:color="auto"/>
        <w:right w:val="none" w:sz="0" w:space="0" w:color="auto"/>
      </w:divBdr>
    </w:div>
    <w:div w:id="177277586">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204603519">
      <w:bodyDiv w:val="1"/>
      <w:marLeft w:val="0"/>
      <w:marRight w:val="0"/>
      <w:marTop w:val="0"/>
      <w:marBottom w:val="0"/>
      <w:divBdr>
        <w:top w:val="none" w:sz="0" w:space="0" w:color="auto"/>
        <w:left w:val="none" w:sz="0" w:space="0" w:color="auto"/>
        <w:bottom w:val="none" w:sz="0" w:space="0" w:color="auto"/>
        <w:right w:val="none" w:sz="0" w:space="0" w:color="auto"/>
      </w:divBdr>
    </w:div>
    <w:div w:id="236400977">
      <w:bodyDiv w:val="1"/>
      <w:marLeft w:val="0"/>
      <w:marRight w:val="0"/>
      <w:marTop w:val="0"/>
      <w:marBottom w:val="0"/>
      <w:divBdr>
        <w:top w:val="none" w:sz="0" w:space="0" w:color="auto"/>
        <w:left w:val="none" w:sz="0" w:space="0" w:color="auto"/>
        <w:bottom w:val="none" w:sz="0" w:space="0" w:color="auto"/>
        <w:right w:val="none" w:sz="0" w:space="0" w:color="auto"/>
      </w:divBdr>
    </w:div>
    <w:div w:id="275213920">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393740868">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510411479">
      <w:bodyDiv w:val="1"/>
      <w:marLeft w:val="0"/>
      <w:marRight w:val="0"/>
      <w:marTop w:val="0"/>
      <w:marBottom w:val="0"/>
      <w:divBdr>
        <w:top w:val="none" w:sz="0" w:space="0" w:color="auto"/>
        <w:left w:val="none" w:sz="0" w:space="0" w:color="auto"/>
        <w:bottom w:val="none" w:sz="0" w:space="0" w:color="auto"/>
        <w:right w:val="none" w:sz="0" w:space="0" w:color="auto"/>
      </w:divBdr>
      <w:divsChild>
        <w:div w:id="1977418302">
          <w:marLeft w:val="547"/>
          <w:marRight w:val="0"/>
          <w:marTop w:val="154"/>
          <w:marBottom w:val="0"/>
          <w:divBdr>
            <w:top w:val="none" w:sz="0" w:space="0" w:color="auto"/>
            <w:left w:val="none" w:sz="0" w:space="0" w:color="auto"/>
            <w:bottom w:val="none" w:sz="0" w:space="0" w:color="auto"/>
            <w:right w:val="none" w:sz="0" w:space="0" w:color="auto"/>
          </w:divBdr>
        </w:div>
        <w:div w:id="43601395">
          <w:marLeft w:val="547"/>
          <w:marRight w:val="0"/>
          <w:marTop w:val="154"/>
          <w:marBottom w:val="0"/>
          <w:divBdr>
            <w:top w:val="none" w:sz="0" w:space="0" w:color="auto"/>
            <w:left w:val="none" w:sz="0" w:space="0" w:color="auto"/>
            <w:bottom w:val="none" w:sz="0" w:space="0" w:color="auto"/>
            <w:right w:val="none" w:sz="0" w:space="0" w:color="auto"/>
          </w:divBdr>
        </w:div>
        <w:div w:id="317534345">
          <w:marLeft w:val="547"/>
          <w:marRight w:val="0"/>
          <w:marTop w:val="154"/>
          <w:marBottom w:val="0"/>
          <w:divBdr>
            <w:top w:val="none" w:sz="0" w:space="0" w:color="auto"/>
            <w:left w:val="none" w:sz="0" w:space="0" w:color="auto"/>
            <w:bottom w:val="none" w:sz="0" w:space="0" w:color="auto"/>
            <w:right w:val="none" w:sz="0" w:space="0" w:color="auto"/>
          </w:divBdr>
        </w:div>
      </w:divsChild>
    </w:div>
    <w:div w:id="591011848">
      <w:bodyDiv w:val="1"/>
      <w:marLeft w:val="0"/>
      <w:marRight w:val="0"/>
      <w:marTop w:val="0"/>
      <w:marBottom w:val="0"/>
      <w:divBdr>
        <w:top w:val="none" w:sz="0" w:space="0" w:color="auto"/>
        <w:left w:val="none" w:sz="0" w:space="0" w:color="auto"/>
        <w:bottom w:val="none" w:sz="0" w:space="0" w:color="auto"/>
        <w:right w:val="none" w:sz="0" w:space="0" w:color="auto"/>
      </w:divBdr>
    </w:div>
    <w:div w:id="613708005">
      <w:bodyDiv w:val="1"/>
      <w:marLeft w:val="0"/>
      <w:marRight w:val="0"/>
      <w:marTop w:val="0"/>
      <w:marBottom w:val="0"/>
      <w:divBdr>
        <w:top w:val="none" w:sz="0" w:space="0" w:color="auto"/>
        <w:left w:val="none" w:sz="0" w:space="0" w:color="auto"/>
        <w:bottom w:val="none" w:sz="0" w:space="0" w:color="auto"/>
        <w:right w:val="none" w:sz="0" w:space="0" w:color="auto"/>
      </w:divBdr>
    </w:div>
    <w:div w:id="641278421">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25172416">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128931602">
      <w:bodyDiv w:val="1"/>
      <w:marLeft w:val="0"/>
      <w:marRight w:val="0"/>
      <w:marTop w:val="0"/>
      <w:marBottom w:val="0"/>
      <w:divBdr>
        <w:top w:val="none" w:sz="0" w:space="0" w:color="auto"/>
        <w:left w:val="none" w:sz="0" w:space="0" w:color="auto"/>
        <w:bottom w:val="none" w:sz="0" w:space="0" w:color="auto"/>
        <w:right w:val="none" w:sz="0" w:space="0" w:color="auto"/>
      </w:divBdr>
    </w:div>
    <w:div w:id="1164903304">
      <w:bodyDiv w:val="1"/>
      <w:marLeft w:val="0"/>
      <w:marRight w:val="0"/>
      <w:marTop w:val="0"/>
      <w:marBottom w:val="0"/>
      <w:divBdr>
        <w:top w:val="none" w:sz="0" w:space="0" w:color="auto"/>
        <w:left w:val="none" w:sz="0" w:space="0" w:color="auto"/>
        <w:bottom w:val="none" w:sz="0" w:space="0" w:color="auto"/>
        <w:right w:val="none" w:sz="0" w:space="0" w:color="auto"/>
      </w:divBdr>
    </w:div>
    <w:div w:id="1227376602">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307589654">
      <w:bodyDiv w:val="1"/>
      <w:marLeft w:val="0"/>
      <w:marRight w:val="0"/>
      <w:marTop w:val="0"/>
      <w:marBottom w:val="0"/>
      <w:divBdr>
        <w:top w:val="none" w:sz="0" w:space="0" w:color="auto"/>
        <w:left w:val="none" w:sz="0" w:space="0" w:color="auto"/>
        <w:bottom w:val="none" w:sz="0" w:space="0" w:color="auto"/>
        <w:right w:val="none" w:sz="0" w:space="0" w:color="auto"/>
      </w:divBdr>
    </w:div>
    <w:div w:id="1477453218">
      <w:bodyDiv w:val="1"/>
      <w:marLeft w:val="0"/>
      <w:marRight w:val="0"/>
      <w:marTop w:val="0"/>
      <w:marBottom w:val="0"/>
      <w:divBdr>
        <w:top w:val="none" w:sz="0" w:space="0" w:color="auto"/>
        <w:left w:val="none" w:sz="0" w:space="0" w:color="auto"/>
        <w:bottom w:val="none" w:sz="0" w:space="0" w:color="auto"/>
        <w:right w:val="none" w:sz="0" w:space="0" w:color="auto"/>
      </w:divBdr>
    </w:div>
    <w:div w:id="1497922128">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6310115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584224075">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671327363">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45684750">
      <w:bodyDiv w:val="1"/>
      <w:marLeft w:val="0"/>
      <w:marRight w:val="0"/>
      <w:marTop w:val="0"/>
      <w:marBottom w:val="0"/>
      <w:divBdr>
        <w:top w:val="none" w:sz="0" w:space="0" w:color="auto"/>
        <w:left w:val="none" w:sz="0" w:space="0" w:color="auto"/>
        <w:bottom w:val="none" w:sz="0" w:space="0" w:color="auto"/>
        <w:right w:val="none" w:sz="0" w:space="0" w:color="auto"/>
      </w:divBdr>
    </w:div>
    <w:div w:id="1750731607">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71587295">
      <w:bodyDiv w:val="1"/>
      <w:marLeft w:val="0"/>
      <w:marRight w:val="0"/>
      <w:marTop w:val="0"/>
      <w:marBottom w:val="0"/>
      <w:divBdr>
        <w:top w:val="none" w:sz="0" w:space="0" w:color="auto"/>
        <w:left w:val="none" w:sz="0" w:space="0" w:color="auto"/>
        <w:bottom w:val="none" w:sz="0" w:space="0" w:color="auto"/>
        <w:right w:val="none" w:sz="0" w:space="0" w:color="auto"/>
      </w:divBdr>
    </w:div>
    <w:div w:id="1776100146">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22115983">
      <w:bodyDiv w:val="1"/>
      <w:marLeft w:val="0"/>
      <w:marRight w:val="0"/>
      <w:marTop w:val="0"/>
      <w:marBottom w:val="0"/>
      <w:divBdr>
        <w:top w:val="none" w:sz="0" w:space="0" w:color="auto"/>
        <w:left w:val="none" w:sz="0" w:space="0" w:color="auto"/>
        <w:bottom w:val="none" w:sz="0" w:space="0" w:color="auto"/>
        <w:right w:val="none" w:sz="0" w:space="0" w:color="auto"/>
      </w:divBdr>
    </w:div>
    <w:div w:id="1824855906">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1998728412">
      <w:bodyDiv w:val="1"/>
      <w:marLeft w:val="0"/>
      <w:marRight w:val="0"/>
      <w:marTop w:val="0"/>
      <w:marBottom w:val="0"/>
      <w:divBdr>
        <w:top w:val="none" w:sz="0" w:space="0" w:color="auto"/>
        <w:left w:val="none" w:sz="0" w:space="0" w:color="auto"/>
        <w:bottom w:val="none" w:sz="0" w:space="0" w:color="auto"/>
        <w:right w:val="none" w:sz="0" w:space="0" w:color="auto"/>
      </w:divBdr>
    </w:div>
    <w:div w:id="2068336091">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 w:id="21378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53FF66-4B9A-4C83-BAC2-F648AF887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3362</TotalTime>
  <Pages>16</Pages>
  <Words>2792</Words>
  <Characters>15920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18675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Vinny Arora</cp:lastModifiedBy>
  <cp:revision>435</cp:revision>
  <dcterms:created xsi:type="dcterms:W3CDTF">2015-02-09T06:08:00Z</dcterms:created>
  <dcterms:modified xsi:type="dcterms:W3CDTF">2016-09-23T07:00:00Z</dcterms:modified>
</cp:coreProperties>
</file>